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0352" w:rsidRDefault="001B20DA" w:rsidP="00833B6E">
      <w:pPr>
        <w:pStyle w:val="NoSpacing"/>
      </w:pPr>
      <w:r>
        <w:t>П</w:t>
      </w:r>
      <w:r w:rsidR="00CD0352" w:rsidRPr="00CD0352">
        <w:t>риложение към Заповед № ……………………..</w:t>
      </w:r>
    </w:p>
    <w:p w:rsidR="00CD0352" w:rsidRPr="00CD0352" w:rsidRDefault="00CD0352" w:rsidP="00CD0352">
      <w:pPr>
        <w:spacing w:line="360" w:lineRule="auto"/>
        <w:jc w:val="right"/>
        <w:rPr>
          <w:rFonts w:ascii="Times New Roman" w:eastAsiaTheme="majorEastAsia" w:hAnsi="Times New Roman" w:cs="Times New Roman"/>
          <w:b/>
          <w:bCs/>
        </w:rPr>
      </w:pPr>
    </w:p>
    <w:p w:rsidR="00BB1E2D" w:rsidRPr="00262396" w:rsidRDefault="00BB1E2D" w:rsidP="00BB1E2D">
      <w:pPr>
        <w:spacing w:line="360" w:lineRule="auto"/>
        <w:jc w:val="center"/>
        <w:rPr>
          <w:rFonts w:ascii="Times New Roman" w:eastAsiaTheme="majorEastAsia" w:hAnsi="Times New Roman" w:cstheme="majorBidi"/>
          <w:b/>
          <w:bCs/>
          <w:sz w:val="24"/>
          <w:szCs w:val="28"/>
          <w:lang w:val="ru-RU"/>
        </w:rPr>
      </w:pPr>
    </w:p>
    <w:p w:rsidR="00CD0352" w:rsidRDefault="00CD0352" w:rsidP="00BB1E2D">
      <w:pPr>
        <w:spacing w:line="360" w:lineRule="auto"/>
        <w:jc w:val="center"/>
        <w:rPr>
          <w:rFonts w:ascii="Times New Roman" w:eastAsiaTheme="majorEastAsia" w:hAnsi="Times New Roman" w:cstheme="majorBidi"/>
          <w:b/>
          <w:bCs/>
          <w:sz w:val="24"/>
          <w:szCs w:val="28"/>
        </w:rPr>
      </w:pPr>
      <w:r w:rsidRPr="00E2432A">
        <w:rPr>
          <w:rFonts w:ascii="Times New Roman" w:eastAsiaTheme="majorEastAsia" w:hAnsi="Times New Roman" w:cstheme="majorBidi"/>
          <w:b/>
          <w:bCs/>
          <w:sz w:val="24"/>
          <w:szCs w:val="28"/>
        </w:rPr>
        <w:t xml:space="preserve">УСЛОВИЯ ЗА КАНДИДАТСТВАНЕ </w:t>
      </w:r>
    </w:p>
    <w:p w:rsid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Програма за развитие на селските райони за периода 2014 – 2020 г. </w:t>
      </w:r>
    </w:p>
    <w:p w:rsidR="006F3226" w:rsidRDefault="002C2266"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от Стратегия за В</w:t>
      </w:r>
      <w:r w:rsidR="006F3226">
        <w:rPr>
          <w:rFonts w:ascii="Times New Roman" w:eastAsiaTheme="majorEastAsia" w:hAnsi="Times New Roman" w:cstheme="majorBidi"/>
          <w:b/>
          <w:bCs/>
          <w:sz w:val="24"/>
          <w:szCs w:val="28"/>
        </w:rPr>
        <w:t>одено от общностите местно развитие</w:t>
      </w:r>
    </w:p>
    <w:p w:rsidR="006F3226" w:rsidRDefault="006F3226" w:rsidP="00BB1E2D">
      <w:pPr>
        <w:spacing w:line="360" w:lineRule="auto"/>
        <w:jc w:val="center"/>
        <w:rPr>
          <w:rFonts w:ascii="Times New Roman" w:eastAsiaTheme="majorEastAsia" w:hAnsi="Times New Roman" w:cstheme="majorBidi"/>
          <w:b/>
          <w:bCs/>
          <w:sz w:val="24"/>
          <w:szCs w:val="28"/>
        </w:rPr>
      </w:pPr>
    </w:p>
    <w:p w:rsidR="006F3226" w:rsidRDefault="006F3226" w:rsidP="00BB1E2D">
      <w:pPr>
        <w:spacing w:line="360" w:lineRule="auto"/>
        <w:jc w:val="center"/>
        <w:rPr>
          <w:rFonts w:ascii="Times New Roman" w:eastAsiaTheme="majorEastAsia" w:hAnsi="Times New Roman" w:cstheme="majorBidi"/>
          <w:b/>
          <w:bCs/>
          <w:sz w:val="24"/>
          <w:szCs w:val="28"/>
        </w:rPr>
      </w:pPr>
    </w:p>
    <w:tbl>
      <w:tblPr>
        <w:tblStyle w:val="TableGrid"/>
        <w:tblW w:w="0" w:type="auto"/>
        <w:tblLook w:val="04A0" w:firstRow="1" w:lastRow="0" w:firstColumn="1" w:lastColumn="0" w:noHBand="0" w:noVBand="1"/>
      </w:tblPr>
      <w:tblGrid>
        <w:gridCol w:w="9212"/>
      </w:tblGrid>
      <w:tr w:rsidR="006F3226" w:rsidTr="006F3226">
        <w:tc>
          <w:tcPr>
            <w:tcW w:w="9212" w:type="dxa"/>
          </w:tcPr>
          <w:p w:rsidR="006F3226" w:rsidRDefault="006F3226" w:rsidP="00BB1E2D">
            <w:pPr>
              <w:spacing w:line="360" w:lineRule="auto"/>
              <w:jc w:val="center"/>
              <w:rPr>
                <w:rFonts w:ascii="Times New Roman" w:eastAsia="Times New Roman" w:hAnsi="Times New Roman" w:cs="Times New Roman"/>
                <w:b/>
                <w:bCs/>
                <w:shd w:val="clear" w:color="auto" w:fill="FEFEFE"/>
                <w:lang w:eastAsia="bg-BG"/>
              </w:rPr>
            </w:pPr>
          </w:p>
          <w:p w:rsidR="005B7889" w:rsidRPr="00C8299A" w:rsidRDefault="002C2266" w:rsidP="005B7889">
            <w:pPr>
              <w:spacing w:line="360" w:lineRule="auto"/>
              <w:jc w:val="center"/>
              <w:rPr>
                <w:rFonts w:ascii="Times New Roman" w:eastAsia="Times New Roman" w:hAnsi="Times New Roman" w:cs="Times New Roman"/>
                <w:b/>
                <w:bCs/>
                <w:shd w:val="clear" w:color="auto" w:fill="FEFEFE"/>
                <w:lang w:val="ru-RU" w:eastAsia="bg-BG"/>
              </w:rPr>
            </w:pPr>
            <w:r>
              <w:rPr>
                <w:rFonts w:ascii="Times New Roman" w:eastAsia="Times New Roman" w:hAnsi="Times New Roman" w:cs="Times New Roman"/>
                <w:b/>
                <w:bCs/>
                <w:shd w:val="clear" w:color="auto" w:fill="FEFEFE"/>
                <w:lang w:eastAsia="bg-BG"/>
              </w:rPr>
              <w:t>ПРОЦЕДУРА ЧРЕЗ ПОДБОР НА ПРОЕКТ</w:t>
            </w:r>
            <w:r w:rsidR="00A60358">
              <w:rPr>
                <w:rFonts w:ascii="Times New Roman" w:eastAsia="Times New Roman" w:hAnsi="Times New Roman" w:cs="Times New Roman"/>
                <w:b/>
                <w:bCs/>
                <w:shd w:val="clear" w:color="auto" w:fill="FEFEFE"/>
                <w:lang w:eastAsia="bg-BG"/>
              </w:rPr>
              <w:t>НИ ПРЕДЛОЖЕНИЯ</w:t>
            </w:r>
            <w:r>
              <w:rPr>
                <w:rFonts w:ascii="Times New Roman" w:eastAsia="Times New Roman" w:hAnsi="Times New Roman" w:cs="Times New Roman"/>
                <w:b/>
                <w:bCs/>
                <w:shd w:val="clear" w:color="auto" w:fill="FEFEFE"/>
                <w:lang w:eastAsia="bg-BG"/>
              </w:rPr>
              <w:t xml:space="preserve"> </w:t>
            </w:r>
            <w:r w:rsidR="00AE2714" w:rsidRPr="00AE2714">
              <w:rPr>
                <w:rFonts w:ascii="Times New Roman" w:eastAsia="Times New Roman" w:hAnsi="Times New Roman" w:cs="Times New Roman"/>
                <w:b/>
                <w:bCs/>
                <w:shd w:val="clear" w:color="auto" w:fill="FEFEFE"/>
                <w:lang w:eastAsia="bg-BG"/>
              </w:rPr>
              <w:t>с няколко срока за кандидатстване № ………………………….</w:t>
            </w:r>
            <w:r w:rsidR="005937BF">
              <w:rPr>
                <w:rFonts w:ascii="Times New Roman" w:eastAsia="Times New Roman" w:hAnsi="Times New Roman" w:cs="Times New Roman"/>
                <w:b/>
                <w:bCs/>
                <w:shd w:val="clear" w:color="auto" w:fill="FEFEFE"/>
                <w:lang w:eastAsia="bg-BG"/>
              </w:rPr>
              <w:t xml:space="preserve"> </w:t>
            </w:r>
            <w:r>
              <w:rPr>
                <w:rFonts w:ascii="Times New Roman" w:eastAsia="Times New Roman" w:hAnsi="Times New Roman" w:cs="Times New Roman"/>
                <w:b/>
                <w:bCs/>
                <w:shd w:val="clear" w:color="auto" w:fill="FEFEFE"/>
                <w:lang w:eastAsia="bg-BG"/>
              </w:rPr>
              <w:t xml:space="preserve">по подмярка </w:t>
            </w:r>
            <w:r w:rsidR="005B7889" w:rsidRPr="005B7889">
              <w:rPr>
                <w:rFonts w:ascii="Times New Roman" w:eastAsia="Times New Roman" w:hAnsi="Times New Roman" w:cs="Times New Roman"/>
                <w:b/>
                <w:bCs/>
                <w:shd w:val="clear" w:color="auto" w:fill="FEFEFE"/>
                <w:lang w:eastAsia="bg-BG"/>
              </w:rPr>
              <w:t>1.1</w:t>
            </w:r>
          </w:p>
          <w:p w:rsidR="005B7889" w:rsidRPr="005B7889" w:rsidRDefault="005B7889" w:rsidP="005B7889">
            <w:pPr>
              <w:spacing w:line="360" w:lineRule="auto"/>
              <w:jc w:val="center"/>
              <w:rPr>
                <w:rFonts w:ascii="Times New Roman" w:eastAsia="Times New Roman" w:hAnsi="Times New Roman" w:cs="Times New Roman"/>
                <w:bCs/>
                <w:shd w:val="clear" w:color="auto" w:fill="FEFEFE"/>
                <w:lang w:val="ru-RU" w:eastAsia="bg-BG"/>
              </w:rPr>
            </w:pPr>
            <w:r w:rsidRPr="005B7889">
              <w:rPr>
                <w:rFonts w:ascii="Times New Roman" w:eastAsia="Times New Roman" w:hAnsi="Times New Roman" w:cs="Times New Roman"/>
                <w:b/>
                <w:bCs/>
                <w:shd w:val="clear" w:color="auto" w:fill="FEFEFE"/>
                <w:lang w:val="ru-RU" w:eastAsia="bg-BG"/>
              </w:rPr>
              <w:t>’’</w:t>
            </w:r>
            <w:r w:rsidRPr="005B7889">
              <w:rPr>
                <w:rFonts w:ascii="Times New Roman" w:eastAsia="Times New Roman" w:hAnsi="Times New Roman" w:cs="Times New Roman"/>
                <w:b/>
                <w:bCs/>
                <w:shd w:val="clear" w:color="auto" w:fill="FEFEFE"/>
                <w:lang w:eastAsia="bg-BG"/>
              </w:rPr>
              <w:t>Подкрепа за дейности за професионално обучение и придобиване на умения</w:t>
            </w:r>
            <w:r w:rsidRPr="005B7889">
              <w:rPr>
                <w:rFonts w:ascii="Times New Roman" w:eastAsia="Times New Roman" w:hAnsi="Times New Roman" w:cs="Times New Roman"/>
                <w:b/>
                <w:bCs/>
                <w:shd w:val="clear" w:color="auto" w:fill="FEFEFE"/>
                <w:lang w:val="ru-RU" w:eastAsia="bg-BG"/>
              </w:rPr>
              <w:t>”</w:t>
            </w:r>
          </w:p>
          <w:p w:rsidR="006F3226" w:rsidRDefault="002C2266" w:rsidP="00CE3DA6">
            <w:pPr>
              <w:spacing w:line="360" w:lineRule="auto"/>
              <w:jc w:val="center"/>
              <w:rPr>
                <w:rFonts w:ascii="Times New Roman" w:eastAsiaTheme="majorEastAsia" w:hAnsi="Times New Roman" w:cstheme="majorBidi"/>
                <w:b/>
                <w:bCs/>
                <w:sz w:val="24"/>
                <w:szCs w:val="28"/>
              </w:rPr>
            </w:pPr>
            <w:r>
              <w:rPr>
                <w:rFonts w:ascii="Times New Roman" w:eastAsia="Times New Roman" w:hAnsi="Times New Roman" w:cs="Times New Roman"/>
                <w:bCs/>
                <w:shd w:val="clear" w:color="auto" w:fill="FEFEFE"/>
                <w:lang w:eastAsia="bg-BG"/>
              </w:rPr>
              <w:t xml:space="preserve"> </w:t>
            </w:r>
            <w:r w:rsidR="006F3226">
              <w:rPr>
                <w:rFonts w:ascii="Times New Roman" w:eastAsia="Times New Roman" w:hAnsi="Times New Roman" w:cs="Times New Roman"/>
                <w:bCs/>
                <w:shd w:val="clear" w:color="auto" w:fill="FEFEFE"/>
                <w:lang w:eastAsia="bg-BG"/>
              </w:rPr>
              <w:t xml:space="preserve">от </w:t>
            </w:r>
            <w:r>
              <w:rPr>
                <w:rFonts w:ascii="Times New Roman" w:eastAsiaTheme="majorEastAsia" w:hAnsi="Times New Roman" w:cstheme="majorBidi"/>
                <w:b/>
                <w:bCs/>
                <w:sz w:val="24"/>
                <w:szCs w:val="28"/>
              </w:rPr>
              <w:t>Стратегия за Водено от общностите местно развитие</w:t>
            </w:r>
            <w:r>
              <w:rPr>
                <w:rFonts w:ascii="Times New Roman" w:eastAsia="Times New Roman" w:hAnsi="Times New Roman" w:cs="Times New Roman"/>
                <w:bCs/>
                <w:shd w:val="clear" w:color="auto" w:fill="FEFEFE"/>
                <w:lang w:eastAsia="bg-BG"/>
              </w:rPr>
              <w:t xml:space="preserve"> </w:t>
            </w:r>
            <w:r w:rsidR="006F3226" w:rsidRPr="00CE3DA6">
              <w:rPr>
                <w:rFonts w:ascii="Times New Roman" w:eastAsia="Times New Roman" w:hAnsi="Times New Roman" w:cs="Times New Roman"/>
                <w:b/>
                <w:bCs/>
                <w:shd w:val="clear" w:color="auto" w:fill="FEFEFE"/>
                <w:lang w:eastAsia="bg-BG"/>
              </w:rPr>
              <w:t xml:space="preserve">на </w:t>
            </w:r>
            <w:r w:rsidR="00CE3DA6">
              <w:rPr>
                <w:rFonts w:ascii="Times New Roman" w:eastAsia="Times New Roman" w:hAnsi="Times New Roman" w:cs="Times New Roman"/>
                <w:b/>
                <w:bCs/>
                <w:shd w:val="clear" w:color="auto" w:fill="FEFEFE"/>
                <w:lang w:eastAsia="bg-BG"/>
              </w:rPr>
              <w:t>СНЦ</w:t>
            </w:r>
            <w:r w:rsidR="00CE3DA6" w:rsidRPr="00CE3DA6">
              <w:rPr>
                <w:rFonts w:ascii="Times New Roman" w:eastAsia="Times New Roman" w:hAnsi="Times New Roman" w:cs="Times New Roman"/>
                <w:b/>
                <w:bCs/>
                <w:shd w:val="clear" w:color="auto" w:fill="FEFEFE"/>
                <w:lang w:val="ru-RU" w:eastAsia="bg-BG"/>
              </w:rPr>
              <w:t xml:space="preserve"> </w:t>
            </w:r>
            <w:r w:rsidR="006F3226" w:rsidRPr="00CE3DA6">
              <w:rPr>
                <w:rFonts w:ascii="Times New Roman" w:eastAsia="Times New Roman" w:hAnsi="Times New Roman" w:cs="Times New Roman"/>
                <w:b/>
                <w:bCs/>
                <w:shd w:val="clear" w:color="auto" w:fill="FEFEFE"/>
                <w:lang w:eastAsia="bg-BG"/>
              </w:rPr>
              <w:t>МИГ Чирпан</w:t>
            </w:r>
          </w:p>
        </w:tc>
      </w:tr>
    </w:tbl>
    <w:p w:rsidR="00CD0352" w:rsidRDefault="00CD0352" w:rsidP="00BB1E2D">
      <w:pPr>
        <w:spacing w:line="360" w:lineRule="auto"/>
        <w:jc w:val="center"/>
        <w:rPr>
          <w:rFonts w:ascii="Times New Roman" w:eastAsiaTheme="majorEastAsia" w:hAnsi="Times New Roman" w:cstheme="majorBidi"/>
          <w:b/>
          <w:bCs/>
          <w:sz w:val="24"/>
          <w:szCs w:val="28"/>
        </w:rPr>
      </w:pPr>
    </w:p>
    <w:p w:rsidR="00CD0352" w:rsidRPr="00E4598C" w:rsidRDefault="00CD0352" w:rsidP="00BB1E2D">
      <w:pPr>
        <w:spacing w:line="360" w:lineRule="auto"/>
        <w:jc w:val="center"/>
        <w:rPr>
          <w:rFonts w:ascii="Times New Roman" w:eastAsiaTheme="majorEastAsia" w:hAnsi="Times New Roman" w:cstheme="majorBidi"/>
          <w:b/>
          <w:bCs/>
          <w:sz w:val="24"/>
          <w:szCs w:val="28"/>
        </w:rPr>
      </w:pPr>
    </w:p>
    <w:p w:rsidR="00BB1E2D" w:rsidRDefault="00BB1E2D" w:rsidP="00BB1E2D">
      <w:pPr>
        <w:spacing w:line="360" w:lineRule="auto"/>
        <w:jc w:val="center"/>
        <w:rPr>
          <w:rFonts w:ascii="Times New Roman" w:eastAsiaTheme="majorEastAsia" w:hAnsi="Times New Roman" w:cstheme="majorBidi"/>
          <w:b/>
          <w:bCs/>
          <w:sz w:val="24"/>
          <w:szCs w:val="28"/>
        </w:rPr>
      </w:pPr>
    </w:p>
    <w:p w:rsidR="00B40904" w:rsidRPr="00262396" w:rsidRDefault="00B40904" w:rsidP="00BB1E2D">
      <w:pPr>
        <w:spacing w:line="360" w:lineRule="auto"/>
        <w:jc w:val="center"/>
        <w:rPr>
          <w:rFonts w:ascii="Times New Roman" w:eastAsiaTheme="majorEastAsia" w:hAnsi="Times New Roman" w:cstheme="majorBidi"/>
          <w:b/>
          <w:bCs/>
          <w:sz w:val="24"/>
          <w:szCs w:val="28"/>
          <w:lang w:val="ru-RU"/>
        </w:rPr>
      </w:pPr>
    </w:p>
    <w:p w:rsidR="00761C1B" w:rsidRPr="00262396" w:rsidRDefault="00761C1B" w:rsidP="00BB1E2D">
      <w:pPr>
        <w:spacing w:line="360" w:lineRule="auto"/>
        <w:jc w:val="center"/>
        <w:rPr>
          <w:rFonts w:ascii="Times New Roman" w:eastAsiaTheme="majorEastAsia" w:hAnsi="Times New Roman" w:cstheme="majorBidi"/>
          <w:b/>
          <w:bCs/>
          <w:sz w:val="24"/>
          <w:szCs w:val="28"/>
          <w:lang w:val="ru-RU"/>
        </w:rPr>
      </w:pPr>
    </w:p>
    <w:sdt>
      <w:sdtPr>
        <w:id w:val="477424152"/>
        <w:docPartObj>
          <w:docPartGallery w:val="Table of Contents"/>
          <w:docPartUnique/>
        </w:docPartObj>
      </w:sdtPr>
      <w:sdtEndPr>
        <w:rPr>
          <w:rFonts w:ascii="Times New Roman" w:hAnsi="Times New Roman" w:cs="Times New Roman"/>
          <w:b/>
          <w:bCs/>
          <w:noProof/>
        </w:rPr>
      </w:sdtEndPr>
      <w:sdtContent>
        <w:p w:rsidR="00046E11" w:rsidRDefault="006805FF">
          <w:pPr>
            <w:pStyle w:val="TOC1"/>
            <w:tabs>
              <w:tab w:val="right" w:leader="dot" w:pos="9062"/>
            </w:tabs>
            <w:rPr>
              <w:rFonts w:eastAsiaTheme="minorEastAsia"/>
              <w:noProof/>
              <w:lang w:eastAsia="bg-BG"/>
            </w:rPr>
          </w:pPr>
          <w:r w:rsidRPr="00CC3223">
            <w:rPr>
              <w:rFonts w:ascii="Times New Roman" w:hAnsi="Times New Roman" w:cs="Times New Roman"/>
              <w:sz w:val="24"/>
            </w:rPr>
            <w:fldChar w:fldCharType="begin"/>
          </w:r>
          <w:r w:rsidR="00BB1E2D" w:rsidRPr="00CC3223">
            <w:rPr>
              <w:rFonts w:ascii="Times New Roman" w:hAnsi="Times New Roman" w:cs="Times New Roman"/>
              <w:sz w:val="24"/>
            </w:rPr>
            <w:instrText xml:space="preserve"> TOC \o "1-3" \h \z \u </w:instrText>
          </w:r>
          <w:r w:rsidRPr="00CC3223">
            <w:rPr>
              <w:rFonts w:ascii="Times New Roman" w:hAnsi="Times New Roman" w:cs="Times New Roman"/>
              <w:sz w:val="24"/>
            </w:rPr>
            <w:fldChar w:fldCharType="separate"/>
          </w:r>
          <w:hyperlink w:anchor="_Toc505614636" w:history="1">
            <w:r w:rsidR="00046E11" w:rsidRPr="00EC3414">
              <w:rPr>
                <w:rStyle w:val="Hyperlink"/>
                <w:rFonts w:cs="Times New Roman"/>
                <w:noProof/>
              </w:rPr>
              <w:t>СПИСЪК НА СЪКРАЩЕНИЯТА:</w:t>
            </w:r>
            <w:r w:rsidR="00046E11">
              <w:rPr>
                <w:noProof/>
                <w:webHidden/>
              </w:rPr>
              <w:tab/>
            </w:r>
            <w:r w:rsidR="00046E11">
              <w:rPr>
                <w:noProof/>
                <w:webHidden/>
              </w:rPr>
              <w:fldChar w:fldCharType="begin"/>
            </w:r>
            <w:r w:rsidR="00046E11">
              <w:rPr>
                <w:noProof/>
                <w:webHidden/>
              </w:rPr>
              <w:instrText xml:space="preserve"> PAGEREF _Toc505614636 \h </w:instrText>
            </w:r>
            <w:r w:rsidR="00046E11">
              <w:rPr>
                <w:noProof/>
                <w:webHidden/>
              </w:rPr>
            </w:r>
            <w:r w:rsidR="00046E11">
              <w:rPr>
                <w:noProof/>
                <w:webHidden/>
              </w:rPr>
              <w:fldChar w:fldCharType="separate"/>
            </w:r>
            <w:r w:rsidR="00AA5771">
              <w:rPr>
                <w:noProof/>
                <w:webHidden/>
              </w:rPr>
              <w:t>3</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37" w:history="1">
            <w:r w:rsidR="00046E11" w:rsidRPr="00EC3414">
              <w:rPr>
                <w:rStyle w:val="Hyperlink"/>
                <w:rFonts w:cs="Times New Roman"/>
                <w:noProof/>
              </w:rPr>
              <w:t>ОБЯСНИТЕЛНИ БЕЛЕЖКИ:</w:t>
            </w:r>
            <w:r w:rsidR="00046E11">
              <w:rPr>
                <w:noProof/>
                <w:webHidden/>
              </w:rPr>
              <w:tab/>
            </w:r>
            <w:r w:rsidR="00046E11">
              <w:rPr>
                <w:noProof/>
                <w:webHidden/>
              </w:rPr>
              <w:fldChar w:fldCharType="begin"/>
            </w:r>
            <w:r w:rsidR="00046E11">
              <w:rPr>
                <w:noProof/>
                <w:webHidden/>
              </w:rPr>
              <w:instrText xml:space="preserve"> PAGEREF _Toc505614637 \h </w:instrText>
            </w:r>
            <w:r w:rsidR="00046E11">
              <w:rPr>
                <w:noProof/>
                <w:webHidden/>
              </w:rPr>
            </w:r>
            <w:r w:rsidR="00046E11">
              <w:rPr>
                <w:noProof/>
                <w:webHidden/>
              </w:rPr>
              <w:fldChar w:fldCharType="separate"/>
            </w:r>
            <w:r w:rsidR="00AA5771">
              <w:rPr>
                <w:noProof/>
                <w:webHidden/>
              </w:rPr>
              <w:t>4</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38" w:history="1">
            <w:r w:rsidR="00046E11" w:rsidRPr="00EC3414">
              <w:rPr>
                <w:rStyle w:val="Hyperlink"/>
                <w:rFonts w:cs="Times New Roman"/>
                <w:noProof/>
              </w:rPr>
              <w:t>1. Наименование на програмата:</w:t>
            </w:r>
            <w:r w:rsidR="00046E11">
              <w:rPr>
                <w:noProof/>
                <w:webHidden/>
              </w:rPr>
              <w:tab/>
            </w:r>
            <w:r w:rsidR="00046E11">
              <w:rPr>
                <w:noProof/>
                <w:webHidden/>
              </w:rPr>
              <w:fldChar w:fldCharType="begin"/>
            </w:r>
            <w:r w:rsidR="00046E11">
              <w:rPr>
                <w:noProof/>
                <w:webHidden/>
              </w:rPr>
              <w:instrText xml:space="preserve"> PAGEREF _Toc505614638 \h </w:instrText>
            </w:r>
            <w:r w:rsidR="00046E11">
              <w:rPr>
                <w:noProof/>
                <w:webHidden/>
              </w:rPr>
            </w:r>
            <w:r w:rsidR="00046E11">
              <w:rPr>
                <w:noProof/>
                <w:webHidden/>
              </w:rPr>
              <w:fldChar w:fldCharType="separate"/>
            </w:r>
            <w:r w:rsidR="00AA5771">
              <w:rPr>
                <w:noProof/>
                <w:webHidden/>
              </w:rPr>
              <w:t>7</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39" w:history="1">
            <w:r w:rsidR="00046E11" w:rsidRPr="00EC3414">
              <w:rPr>
                <w:rStyle w:val="Hyperlink"/>
                <w:rFonts w:cs="Times New Roman"/>
                <w:noProof/>
              </w:rPr>
              <w:t>2. Наименование на приоритетната ос:</w:t>
            </w:r>
            <w:r w:rsidR="00046E11">
              <w:rPr>
                <w:noProof/>
                <w:webHidden/>
              </w:rPr>
              <w:tab/>
            </w:r>
            <w:r w:rsidR="00046E11">
              <w:rPr>
                <w:noProof/>
                <w:webHidden/>
              </w:rPr>
              <w:fldChar w:fldCharType="begin"/>
            </w:r>
            <w:r w:rsidR="00046E11">
              <w:rPr>
                <w:noProof/>
                <w:webHidden/>
              </w:rPr>
              <w:instrText xml:space="preserve"> PAGEREF _Toc505614639 \h </w:instrText>
            </w:r>
            <w:r w:rsidR="00046E11">
              <w:rPr>
                <w:noProof/>
                <w:webHidden/>
              </w:rPr>
            </w:r>
            <w:r w:rsidR="00046E11">
              <w:rPr>
                <w:noProof/>
                <w:webHidden/>
              </w:rPr>
              <w:fldChar w:fldCharType="separate"/>
            </w:r>
            <w:r w:rsidR="00AA5771">
              <w:rPr>
                <w:noProof/>
                <w:webHidden/>
              </w:rPr>
              <w:t>7</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40" w:history="1">
            <w:r w:rsidR="00046E11" w:rsidRPr="00EC3414">
              <w:rPr>
                <w:rStyle w:val="Hyperlink"/>
                <w:rFonts w:cs="Times New Roman"/>
                <w:noProof/>
              </w:rPr>
              <w:t>3. Наименование на процедурата:</w:t>
            </w:r>
            <w:r w:rsidR="00046E11">
              <w:rPr>
                <w:noProof/>
                <w:webHidden/>
              </w:rPr>
              <w:tab/>
            </w:r>
            <w:r w:rsidR="00046E11">
              <w:rPr>
                <w:noProof/>
                <w:webHidden/>
              </w:rPr>
              <w:fldChar w:fldCharType="begin"/>
            </w:r>
            <w:r w:rsidR="00046E11">
              <w:rPr>
                <w:noProof/>
                <w:webHidden/>
              </w:rPr>
              <w:instrText xml:space="preserve"> PAGEREF _Toc505614640 \h </w:instrText>
            </w:r>
            <w:r w:rsidR="00046E11">
              <w:rPr>
                <w:noProof/>
                <w:webHidden/>
              </w:rPr>
            </w:r>
            <w:r w:rsidR="00046E11">
              <w:rPr>
                <w:noProof/>
                <w:webHidden/>
              </w:rPr>
              <w:fldChar w:fldCharType="separate"/>
            </w:r>
            <w:r w:rsidR="00AA5771">
              <w:rPr>
                <w:noProof/>
                <w:webHidden/>
              </w:rPr>
              <w:t>7</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41" w:history="1">
            <w:r w:rsidR="00046E11" w:rsidRPr="00EC3414">
              <w:rPr>
                <w:rStyle w:val="Hyperlink"/>
                <w:rFonts w:cs="Times New Roman"/>
                <w:noProof/>
              </w:rPr>
              <w:t>4. Измерения по кодове:</w:t>
            </w:r>
            <w:r w:rsidR="00046E11">
              <w:rPr>
                <w:noProof/>
                <w:webHidden/>
              </w:rPr>
              <w:tab/>
            </w:r>
            <w:r w:rsidR="00046E11">
              <w:rPr>
                <w:noProof/>
                <w:webHidden/>
              </w:rPr>
              <w:fldChar w:fldCharType="begin"/>
            </w:r>
            <w:r w:rsidR="00046E11">
              <w:rPr>
                <w:noProof/>
                <w:webHidden/>
              </w:rPr>
              <w:instrText xml:space="preserve"> PAGEREF _Toc505614641 \h </w:instrText>
            </w:r>
            <w:r w:rsidR="00046E11">
              <w:rPr>
                <w:noProof/>
                <w:webHidden/>
              </w:rPr>
            </w:r>
            <w:r w:rsidR="00046E11">
              <w:rPr>
                <w:noProof/>
                <w:webHidden/>
              </w:rPr>
              <w:fldChar w:fldCharType="separate"/>
            </w:r>
            <w:r w:rsidR="00AA5771">
              <w:rPr>
                <w:noProof/>
                <w:webHidden/>
              </w:rPr>
              <w:t>8</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42" w:history="1">
            <w:r w:rsidR="00046E11" w:rsidRPr="00EC3414">
              <w:rPr>
                <w:rStyle w:val="Hyperlink"/>
                <w:rFonts w:cs="Times New Roman"/>
                <w:noProof/>
              </w:rPr>
              <w:t>5. Териториален обхват:</w:t>
            </w:r>
            <w:r w:rsidR="00046E11">
              <w:rPr>
                <w:noProof/>
                <w:webHidden/>
              </w:rPr>
              <w:tab/>
            </w:r>
            <w:r w:rsidR="00046E11">
              <w:rPr>
                <w:noProof/>
                <w:webHidden/>
              </w:rPr>
              <w:fldChar w:fldCharType="begin"/>
            </w:r>
            <w:r w:rsidR="00046E11">
              <w:rPr>
                <w:noProof/>
                <w:webHidden/>
              </w:rPr>
              <w:instrText xml:space="preserve"> PAGEREF _Toc505614642 \h </w:instrText>
            </w:r>
            <w:r w:rsidR="00046E11">
              <w:rPr>
                <w:noProof/>
                <w:webHidden/>
              </w:rPr>
            </w:r>
            <w:r w:rsidR="00046E11">
              <w:rPr>
                <w:noProof/>
                <w:webHidden/>
              </w:rPr>
              <w:fldChar w:fldCharType="separate"/>
            </w:r>
            <w:r w:rsidR="00AA5771">
              <w:rPr>
                <w:noProof/>
                <w:webHidden/>
              </w:rPr>
              <w:t>8</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43" w:history="1">
            <w:r w:rsidR="00046E11" w:rsidRPr="00EC3414">
              <w:rPr>
                <w:rStyle w:val="Hyperlink"/>
                <w:rFonts w:cs="Times New Roman"/>
                <w:noProof/>
              </w:rPr>
              <w:t>6. Цели на предоставяната безвъзмездна финансова помощ по процедурата и очаквани резултати:</w:t>
            </w:r>
            <w:r w:rsidR="00046E11">
              <w:rPr>
                <w:noProof/>
                <w:webHidden/>
              </w:rPr>
              <w:tab/>
            </w:r>
            <w:r w:rsidR="00046E11">
              <w:rPr>
                <w:noProof/>
                <w:webHidden/>
              </w:rPr>
              <w:fldChar w:fldCharType="begin"/>
            </w:r>
            <w:r w:rsidR="00046E11">
              <w:rPr>
                <w:noProof/>
                <w:webHidden/>
              </w:rPr>
              <w:instrText xml:space="preserve"> PAGEREF _Toc505614643 \h </w:instrText>
            </w:r>
            <w:r w:rsidR="00046E11">
              <w:rPr>
                <w:noProof/>
                <w:webHidden/>
              </w:rPr>
            </w:r>
            <w:r w:rsidR="00046E11">
              <w:rPr>
                <w:noProof/>
                <w:webHidden/>
              </w:rPr>
              <w:fldChar w:fldCharType="separate"/>
            </w:r>
            <w:r w:rsidR="00AA5771">
              <w:rPr>
                <w:noProof/>
                <w:webHidden/>
              </w:rPr>
              <w:t>8</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44" w:history="1">
            <w:r w:rsidR="00046E11" w:rsidRPr="00EC3414">
              <w:rPr>
                <w:rStyle w:val="Hyperlink"/>
                <w:rFonts w:cs="Times New Roman"/>
                <w:noProof/>
              </w:rPr>
              <w:t>7. Индикатори:</w:t>
            </w:r>
            <w:r w:rsidR="00046E11">
              <w:rPr>
                <w:noProof/>
                <w:webHidden/>
              </w:rPr>
              <w:tab/>
            </w:r>
            <w:r w:rsidR="00046E11">
              <w:rPr>
                <w:noProof/>
                <w:webHidden/>
              </w:rPr>
              <w:fldChar w:fldCharType="begin"/>
            </w:r>
            <w:r w:rsidR="00046E11">
              <w:rPr>
                <w:noProof/>
                <w:webHidden/>
              </w:rPr>
              <w:instrText xml:space="preserve"> PAGEREF _Toc505614644 \h </w:instrText>
            </w:r>
            <w:r w:rsidR="00046E11">
              <w:rPr>
                <w:noProof/>
                <w:webHidden/>
              </w:rPr>
            </w:r>
            <w:r w:rsidR="00046E11">
              <w:rPr>
                <w:noProof/>
                <w:webHidden/>
              </w:rPr>
              <w:fldChar w:fldCharType="separate"/>
            </w:r>
            <w:r w:rsidR="00AA5771">
              <w:rPr>
                <w:noProof/>
                <w:webHidden/>
              </w:rPr>
              <w:t>8</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45" w:history="1">
            <w:r w:rsidR="00046E11" w:rsidRPr="00EC3414">
              <w:rPr>
                <w:rStyle w:val="Hyperlink"/>
                <w:noProof/>
              </w:rPr>
              <w:t>8. Общ размер на безвъзмездната финансова помощ по процедурата:</w:t>
            </w:r>
            <w:r w:rsidR="00046E11">
              <w:rPr>
                <w:noProof/>
                <w:webHidden/>
              </w:rPr>
              <w:tab/>
            </w:r>
            <w:r w:rsidR="00046E11">
              <w:rPr>
                <w:noProof/>
                <w:webHidden/>
              </w:rPr>
              <w:fldChar w:fldCharType="begin"/>
            </w:r>
            <w:r w:rsidR="00046E11">
              <w:rPr>
                <w:noProof/>
                <w:webHidden/>
              </w:rPr>
              <w:instrText xml:space="preserve"> PAGEREF _Toc505614645 \h </w:instrText>
            </w:r>
            <w:r w:rsidR="00046E11">
              <w:rPr>
                <w:noProof/>
                <w:webHidden/>
              </w:rPr>
            </w:r>
            <w:r w:rsidR="00046E11">
              <w:rPr>
                <w:noProof/>
                <w:webHidden/>
              </w:rPr>
              <w:fldChar w:fldCharType="separate"/>
            </w:r>
            <w:r w:rsidR="00AA5771">
              <w:rPr>
                <w:noProof/>
                <w:webHidden/>
              </w:rPr>
              <w:t>10</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46" w:history="1">
            <w:r w:rsidR="00046E11" w:rsidRPr="00EC3414">
              <w:rPr>
                <w:rStyle w:val="Hyperlink"/>
                <w:noProof/>
              </w:rPr>
              <w:t>9. Минимален и максимален размер на безвъзмездната финансова помощ за конкретен проект:</w:t>
            </w:r>
            <w:r w:rsidR="00046E11">
              <w:rPr>
                <w:noProof/>
                <w:webHidden/>
              </w:rPr>
              <w:tab/>
            </w:r>
            <w:r w:rsidR="00046E11">
              <w:rPr>
                <w:noProof/>
                <w:webHidden/>
              </w:rPr>
              <w:fldChar w:fldCharType="begin"/>
            </w:r>
            <w:r w:rsidR="00046E11">
              <w:rPr>
                <w:noProof/>
                <w:webHidden/>
              </w:rPr>
              <w:instrText xml:space="preserve"> PAGEREF _Toc505614646 \h </w:instrText>
            </w:r>
            <w:r w:rsidR="00046E11">
              <w:rPr>
                <w:noProof/>
                <w:webHidden/>
              </w:rPr>
            </w:r>
            <w:r w:rsidR="00046E11">
              <w:rPr>
                <w:noProof/>
                <w:webHidden/>
              </w:rPr>
              <w:fldChar w:fldCharType="separate"/>
            </w:r>
            <w:r w:rsidR="00AA5771">
              <w:rPr>
                <w:noProof/>
                <w:webHidden/>
              </w:rPr>
              <w:t>10</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47" w:history="1">
            <w:r w:rsidR="00046E11" w:rsidRPr="00EC3414">
              <w:rPr>
                <w:rStyle w:val="Hyperlink"/>
                <w:noProof/>
              </w:rPr>
              <w:t>10. Процент на съфинансиране:</w:t>
            </w:r>
            <w:r w:rsidR="00046E11">
              <w:rPr>
                <w:noProof/>
                <w:webHidden/>
              </w:rPr>
              <w:tab/>
            </w:r>
            <w:r w:rsidR="00046E11">
              <w:rPr>
                <w:noProof/>
                <w:webHidden/>
              </w:rPr>
              <w:fldChar w:fldCharType="begin"/>
            </w:r>
            <w:r w:rsidR="00046E11">
              <w:rPr>
                <w:noProof/>
                <w:webHidden/>
              </w:rPr>
              <w:instrText xml:space="preserve"> PAGEREF _Toc505614647 \h </w:instrText>
            </w:r>
            <w:r w:rsidR="00046E11">
              <w:rPr>
                <w:noProof/>
                <w:webHidden/>
              </w:rPr>
            </w:r>
            <w:r w:rsidR="00046E11">
              <w:rPr>
                <w:noProof/>
                <w:webHidden/>
              </w:rPr>
              <w:fldChar w:fldCharType="separate"/>
            </w:r>
            <w:r w:rsidR="00AA5771">
              <w:rPr>
                <w:noProof/>
                <w:webHidden/>
              </w:rPr>
              <w:t>10</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48" w:history="1">
            <w:r w:rsidR="00046E11" w:rsidRPr="00EC3414">
              <w:rPr>
                <w:rStyle w:val="Hyperlink"/>
                <w:noProof/>
              </w:rPr>
              <w:t>11. Допустими кандидати:</w:t>
            </w:r>
            <w:r w:rsidR="00046E11">
              <w:rPr>
                <w:noProof/>
                <w:webHidden/>
              </w:rPr>
              <w:tab/>
            </w:r>
            <w:r w:rsidR="00046E11">
              <w:rPr>
                <w:noProof/>
                <w:webHidden/>
              </w:rPr>
              <w:fldChar w:fldCharType="begin"/>
            </w:r>
            <w:r w:rsidR="00046E11">
              <w:rPr>
                <w:noProof/>
                <w:webHidden/>
              </w:rPr>
              <w:instrText xml:space="preserve"> PAGEREF _Toc505614648 \h </w:instrText>
            </w:r>
            <w:r w:rsidR="00046E11">
              <w:rPr>
                <w:noProof/>
                <w:webHidden/>
              </w:rPr>
            </w:r>
            <w:r w:rsidR="00046E11">
              <w:rPr>
                <w:noProof/>
                <w:webHidden/>
              </w:rPr>
              <w:fldChar w:fldCharType="separate"/>
            </w:r>
            <w:r w:rsidR="00AA5771">
              <w:rPr>
                <w:noProof/>
                <w:webHidden/>
              </w:rPr>
              <w:t>10</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49" w:history="1">
            <w:r w:rsidR="00046E11" w:rsidRPr="00EC3414">
              <w:rPr>
                <w:rStyle w:val="Hyperlink"/>
                <w:noProof/>
              </w:rPr>
              <w:t>11.2 Критерии за недопустимост на кандидатите:</w:t>
            </w:r>
            <w:r w:rsidR="00046E11">
              <w:rPr>
                <w:noProof/>
                <w:webHidden/>
              </w:rPr>
              <w:tab/>
            </w:r>
            <w:r w:rsidR="00046E11">
              <w:rPr>
                <w:noProof/>
                <w:webHidden/>
              </w:rPr>
              <w:fldChar w:fldCharType="begin"/>
            </w:r>
            <w:r w:rsidR="00046E11">
              <w:rPr>
                <w:noProof/>
                <w:webHidden/>
              </w:rPr>
              <w:instrText xml:space="preserve"> PAGEREF _Toc505614649 \h </w:instrText>
            </w:r>
            <w:r w:rsidR="00046E11">
              <w:rPr>
                <w:noProof/>
                <w:webHidden/>
              </w:rPr>
            </w:r>
            <w:r w:rsidR="00046E11">
              <w:rPr>
                <w:noProof/>
                <w:webHidden/>
              </w:rPr>
              <w:fldChar w:fldCharType="separate"/>
            </w:r>
            <w:r w:rsidR="00AA5771">
              <w:rPr>
                <w:noProof/>
                <w:webHidden/>
              </w:rPr>
              <w:t>13</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50" w:history="1">
            <w:r w:rsidR="00046E11" w:rsidRPr="00EC3414">
              <w:rPr>
                <w:rStyle w:val="Hyperlink"/>
                <w:noProof/>
              </w:rPr>
              <w:t>12. Допустими партньори:</w:t>
            </w:r>
            <w:r w:rsidR="00046E11">
              <w:rPr>
                <w:noProof/>
                <w:webHidden/>
              </w:rPr>
              <w:tab/>
            </w:r>
            <w:r w:rsidR="00046E11">
              <w:rPr>
                <w:noProof/>
                <w:webHidden/>
              </w:rPr>
              <w:fldChar w:fldCharType="begin"/>
            </w:r>
            <w:r w:rsidR="00046E11">
              <w:rPr>
                <w:noProof/>
                <w:webHidden/>
              </w:rPr>
              <w:instrText xml:space="preserve"> PAGEREF _Toc505614650 \h </w:instrText>
            </w:r>
            <w:r w:rsidR="00046E11">
              <w:rPr>
                <w:noProof/>
                <w:webHidden/>
              </w:rPr>
            </w:r>
            <w:r w:rsidR="00046E11">
              <w:rPr>
                <w:noProof/>
                <w:webHidden/>
              </w:rPr>
              <w:fldChar w:fldCharType="separate"/>
            </w:r>
            <w:r w:rsidR="00AA5771">
              <w:rPr>
                <w:noProof/>
                <w:webHidden/>
              </w:rPr>
              <w:t>14</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51" w:history="1">
            <w:r w:rsidR="00046E11" w:rsidRPr="00EC3414">
              <w:rPr>
                <w:rStyle w:val="Hyperlink"/>
                <w:noProof/>
              </w:rPr>
              <w:t>13. Дейности, допустими за финансиране:</w:t>
            </w:r>
            <w:r w:rsidR="00046E11">
              <w:rPr>
                <w:noProof/>
                <w:webHidden/>
              </w:rPr>
              <w:tab/>
            </w:r>
            <w:r w:rsidR="00046E11">
              <w:rPr>
                <w:noProof/>
                <w:webHidden/>
              </w:rPr>
              <w:fldChar w:fldCharType="begin"/>
            </w:r>
            <w:r w:rsidR="00046E11">
              <w:rPr>
                <w:noProof/>
                <w:webHidden/>
              </w:rPr>
              <w:instrText xml:space="preserve"> PAGEREF _Toc505614651 \h </w:instrText>
            </w:r>
            <w:r w:rsidR="00046E11">
              <w:rPr>
                <w:noProof/>
                <w:webHidden/>
              </w:rPr>
            </w:r>
            <w:r w:rsidR="00046E11">
              <w:rPr>
                <w:noProof/>
                <w:webHidden/>
              </w:rPr>
              <w:fldChar w:fldCharType="separate"/>
            </w:r>
            <w:r w:rsidR="00AA5771">
              <w:rPr>
                <w:noProof/>
                <w:webHidden/>
              </w:rPr>
              <w:t>14</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52" w:history="1">
            <w:r w:rsidR="00046E11" w:rsidRPr="00EC3414">
              <w:rPr>
                <w:rStyle w:val="Hyperlink"/>
                <w:rFonts w:cs="Times New Roman"/>
                <w:noProof/>
              </w:rPr>
              <w:t>14. Категории разходи, допустими за финансиране:</w:t>
            </w:r>
            <w:r w:rsidR="00046E11">
              <w:rPr>
                <w:noProof/>
                <w:webHidden/>
              </w:rPr>
              <w:tab/>
            </w:r>
            <w:r w:rsidR="00046E11">
              <w:rPr>
                <w:noProof/>
                <w:webHidden/>
              </w:rPr>
              <w:fldChar w:fldCharType="begin"/>
            </w:r>
            <w:r w:rsidR="00046E11">
              <w:rPr>
                <w:noProof/>
                <w:webHidden/>
              </w:rPr>
              <w:instrText xml:space="preserve"> PAGEREF _Toc505614652 \h </w:instrText>
            </w:r>
            <w:r w:rsidR="00046E11">
              <w:rPr>
                <w:noProof/>
                <w:webHidden/>
              </w:rPr>
            </w:r>
            <w:r w:rsidR="00046E11">
              <w:rPr>
                <w:noProof/>
                <w:webHidden/>
              </w:rPr>
              <w:fldChar w:fldCharType="separate"/>
            </w:r>
            <w:r w:rsidR="00AA5771">
              <w:rPr>
                <w:noProof/>
                <w:webHidden/>
              </w:rPr>
              <w:t>18</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53" w:history="1">
            <w:r w:rsidR="00046E11" w:rsidRPr="00EC3414">
              <w:rPr>
                <w:rStyle w:val="Hyperlink"/>
                <w:noProof/>
              </w:rPr>
              <w:t>14. 2. Условия за допустимост на разходите:</w:t>
            </w:r>
            <w:r w:rsidR="00046E11">
              <w:rPr>
                <w:noProof/>
                <w:webHidden/>
              </w:rPr>
              <w:tab/>
            </w:r>
            <w:r w:rsidR="00046E11">
              <w:rPr>
                <w:noProof/>
                <w:webHidden/>
              </w:rPr>
              <w:fldChar w:fldCharType="begin"/>
            </w:r>
            <w:r w:rsidR="00046E11">
              <w:rPr>
                <w:noProof/>
                <w:webHidden/>
              </w:rPr>
              <w:instrText xml:space="preserve"> PAGEREF _Toc505614653 \h </w:instrText>
            </w:r>
            <w:r w:rsidR="00046E11">
              <w:rPr>
                <w:noProof/>
                <w:webHidden/>
              </w:rPr>
            </w:r>
            <w:r w:rsidR="00046E11">
              <w:rPr>
                <w:noProof/>
                <w:webHidden/>
              </w:rPr>
              <w:fldChar w:fldCharType="separate"/>
            </w:r>
            <w:r w:rsidR="00AA5771">
              <w:rPr>
                <w:noProof/>
                <w:webHidden/>
              </w:rPr>
              <w:t>19</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54" w:history="1">
            <w:r w:rsidR="00046E11" w:rsidRPr="00EC3414">
              <w:rPr>
                <w:rStyle w:val="Hyperlink"/>
                <w:noProof/>
              </w:rPr>
              <w:t>14. 3. Недопустими разходи:</w:t>
            </w:r>
            <w:r w:rsidR="00046E11">
              <w:rPr>
                <w:noProof/>
                <w:webHidden/>
              </w:rPr>
              <w:tab/>
            </w:r>
            <w:r w:rsidR="00046E11">
              <w:rPr>
                <w:noProof/>
                <w:webHidden/>
              </w:rPr>
              <w:fldChar w:fldCharType="begin"/>
            </w:r>
            <w:r w:rsidR="00046E11">
              <w:rPr>
                <w:noProof/>
                <w:webHidden/>
              </w:rPr>
              <w:instrText xml:space="preserve"> PAGEREF _Toc505614654 \h </w:instrText>
            </w:r>
            <w:r w:rsidR="00046E11">
              <w:rPr>
                <w:noProof/>
                <w:webHidden/>
              </w:rPr>
            </w:r>
            <w:r w:rsidR="00046E11">
              <w:rPr>
                <w:noProof/>
                <w:webHidden/>
              </w:rPr>
              <w:fldChar w:fldCharType="separate"/>
            </w:r>
            <w:r w:rsidR="00AA5771">
              <w:rPr>
                <w:noProof/>
                <w:webHidden/>
              </w:rPr>
              <w:t>20</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55" w:history="1">
            <w:r w:rsidR="00046E11" w:rsidRPr="00EC3414">
              <w:rPr>
                <w:rStyle w:val="Hyperlink"/>
                <w:noProof/>
              </w:rPr>
              <w:t>15. Допустими целеви групи (ако е приложимо):</w:t>
            </w:r>
            <w:r w:rsidR="00046E11">
              <w:rPr>
                <w:noProof/>
                <w:webHidden/>
              </w:rPr>
              <w:tab/>
            </w:r>
            <w:r w:rsidR="00046E11">
              <w:rPr>
                <w:noProof/>
                <w:webHidden/>
              </w:rPr>
              <w:fldChar w:fldCharType="begin"/>
            </w:r>
            <w:r w:rsidR="00046E11">
              <w:rPr>
                <w:noProof/>
                <w:webHidden/>
              </w:rPr>
              <w:instrText xml:space="preserve"> PAGEREF _Toc505614655 \h </w:instrText>
            </w:r>
            <w:r w:rsidR="00046E11">
              <w:rPr>
                <w:noProof/>
                <w:webHidden/>
              </w:rPr>
            </w:r>
            <w:r w:rsidR="00046E11">
              <w:rPr>
                <w:noProof/>
                <w:webHidden/>
              </w:rPr>
              <w:fldChar w:fldCharType="separate"/>
            </w:r>
            <w:r w:rsidR="00AA5771">
              <w:rPr>
                <w:noProof/>
                <w:webHidden/>
              </w:rPr>
              <w:t>21</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56" w:history="1">
            <w:r w:rsidR="00046E11" w:rsidRPr="00EC3414">
              <w:rPr>
                <w:rStyle w:val="Hyperlink"/>
                <w:noProof/>
              </w:rPr>
              <w:t>16. Приложим режим на минимални/държавни помощи:</w:t>
            </w:r>
            <w:r w:rsidR="00046E11">
              <w:rPr>
                <w:noProof/>
                <w:webHidden/>
              </w:rPr>
              <w:tab/>
            </w:r>
            <w:r w:rsidR="00046E11">
              <w:rPr>
                <w:noProof/>
                <w:webHidden/>
              </w:rPr>
              <w:fldChar w:fldCharType="begin"/>
            </w:r>
            <w:r w:rsidR="00046E11">
              <w:rPr>
                <w:noProof/>
                <w:webHidden/>
              </w:rPr>
              <w:instrText xml:space="preserve"> PAGEREF _Toc505614656 \h </w:instrText>
            </w:r>
            <w:r w:rsidR="00046E11">
              <w:rPr>
                <w:noProof/>
                <w:webHidden/>
              </w:rPr>
            </w:r>
            <w:r w:rsidR="00046E11">
              <w:rPr>
                <w:noProof/>
                <w:webHidden/>
              </w:rPr>
              <w:fldChar w:fldCharType="separate"/>
            </w:r>
            <w:r w:rsidR="00AA5771">
              <w:rPr>
                <w:noProof/>
                <w:webHidden/>
              </w:rPr>
              <w:t>22</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57" w:history="1">
            <w:r w:rsidR="00046E11" w:rsidRPr="00EC3414">
              <w:rPr>
                <w:rStyle w:val="Hyperlink"/>
                <w:noProof/>
              </w:rPr>
              <w:t>17. Хоризонтални политики:</w:t>
            </w:r>
            <w:r w:rsidR="00046E11">
              <w:rPr>
                <w:noProof/>
                <w:webHidden/>
              </w:rPr>
              <w:tab/>
            </w:r>
            <w:r w:rsidR="00046E11">
              <w:rPr>
                <w:noProof/>
                <w:webHidden/>
              </w:rPr>
              <w:fldChar w:fldCharType="begin"/>
            </w:r>
            <w:r w:rsidR="00046E11">
              <w:rPr>
                <w:noProof/>
                <w:webHidden/>
              </w:rPr>
              <w:instrText xml:space="preserve"> PAGEREF _Toc505614657 \h </w:instrText>
            </w:r>
            <w:r w:rsidR="00046E11">
              <w:rPr>
                <w:noProof/>
                <w:webHidden/>
              </w:rPr>
            </w:r>
            <w:r w:rsidR="00046E11">
              <w:rPr>
                <w:noProof/>
                <w:webHidden/>
              </w:rPr>
              <w:fldChar w:fldCharType="separate"/>
            </w:r>
            <w:r w:rsidR="00AA5771">
              <w:rPr>
                <w:noProof/>
                <w:webHidden/>
              </w:rPr>
              <w:t>23</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58" w:history="1">
            <w:r w:rsidR="00046E11" w:rsidRPr="00EC3414">
              <w:rPr>
                <w:rStyle w:val="Hyperlink"/>
                <w:noProof/>
              </w:rPr>
              <w:t>18. Минимален и максимален срок за изпълнение на проекта:</w:t>
            </w:r>
            <w:r w:rsidR="00046E11">
              <w:rPr>
                <w:noProof/>
                <w:webHidden/>
              </w:rPr>
              <w:tab/>
            </w:r>
            <w:r w:rsidR="00046E11">
              <w:rPr>
                <w:noProof/>
                <w:webHidden/>
              </w:rPr>
              <w:fldChar w:fldCharType="begin"/>
            </w:r>
            <w:r w:rsidR="00046E11">
              <w:rPr>
                <w:noProof/>
                <w:webHidden/>
              </w:rPr>
              <w:instrText xml:space="preserve"> PAGEREF _Toc505614658 \h </w:instrText>
            </w:r>
            <w:r w:rsidR="00046E11">
              <w:rPr>
                <w:noProof/>
                <w:webHidden/>
              </w:rPr>
            </w:r>
            <w:r w:rsidR="00046E11">
              <w:rPr>
                <w:noProof/>
                <w:webHidden/>
              </w:rPr>
              <w:fldChar w:fldCharType="separate"/>
            </w:r>
            <w:r w:rsidR="00AA5771">
              <w:rPr>
                <w:noProof/>
                <w:webHidden/>
              </w:rPr>
              <w:t>24</w:t>
            </w:r>
            <w:r w:rsidR="00046E11">
              <w:rPr>
                <w:noProof/>
                <w:webHidden/>
              </w:rPr>
              <w:fldChar w:fldCharType="end"/>
            </w:r>
          </w:hyperlink>
          <w:hyperlink w:anchor="_Toc505614659" w:history="1"/>
        </w:p>
        <w:p w:rsidR="00046E11" w:rsidRDefault="00051DCC">
          <w:pPr>
            <w:pStyle w:val="TOC1"/>
            <w:tabs>
              <w:tab w:val="right" w:leader="dot" w:pos="9062"/>
            </w:tabs>
            <w:rPr>
              <w:rFonts w:eastAsiaTheme="minorEastAsia"/>
              <w:noProof/>
              <w:lang w:eastAsia="bg-BG"/>
            </w:rPr>
          </w:pPr>
          <w:hyperlink w:anchor="_Toc505614660" w:history="1">
            <w:r w:rsidR="00046E11" w:rsidRPr="00EC3414">
              <w:rPr>
                <w:rStyle w:val="Hyperlink"/>
                <w:noProof/>
              </w:rPr>
              <w:t>20. Критерии и методика за оценка на концепциите за проектни предложения:</w:t>
            </w:r>
            <w:r w:rsidR="00046E11">
              <w:rPr>
                <w:noProof/>
                <w:webHidden/>
              </w:rPr>
              <w:tab/>
            </w:r>
            <w:r w:rsidR="00046E11">
              <w:rPr>
                <w:noProof/>
                <w:webHidden/>
              </w:rPr>
              <w:fldChar w:fldCharType="begin"/>
            </w:r>
            <w:r w:rsidR="00046E11">
              <w:rPr>
                <w:noProof/>
                <w:webHidden/>
              </w:rPr>
              <w:instrText xml:space="preserve"> PAGEREF _Toc505614660 \h </w:instrText>
            </w:r>
            <w:r w:rsidR="00046E11">
              <w:rPr>
                <w:noProof/>
                <w:webHidden/>
              </w:rPr>
            </w:r>
            <w:r w:rsidR="00046E11">
              <w:rPr>
                <w:noProof/>
                <w:webHidden/>
              </w:rPr>
              <w:fldChar w:fldCharType="separate"/>
            </w:r>
            <w:r w:rsidR="00AA5771">
              <w:rPr>
                <w:b/>
                <w:bCs/>
                <w:noProof/>
                <w:webHidden/>
              </w:rPr>
              <w:t>Грешка! Показалецът не е дефиниран.</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61" w:history="1">
            <w:r w:rsidR="00046E11" w:rsidRPr="00EC3414">
              <w:rPr>
                <w:rStyle w:val="Hyperlink"/>
                <w:noProof/>
              </w:rPr>
              <w:t>21. Ред за оценяване на проектните предложения:</w:t>
            </w:r>
            <w:r w:rsidR="00046E11">
              <w:rPr>
                <w:noProof/>
                <w:webHidden/>
              </w:rPr>
              <w:tab/>
            </w:r>
            <w:r w:rsidR="00046E11">
              <w:rPr>
                <w:noProof/>
                <w:webHidden/>
              </w:rPr>
              <w:fldChar w:fldCharType="begin"/>
            </w:r>
            <w:r w:rsidR="00046E11">
              <w:rPr>
                <w:noProof/>
                <w:webHidden/>
              </w:rPr>
              <w:instrText xml:space="preserve"> PAGEREF _Toc505614661 \h </w:instrText>
            </w:r>
            <w:r w:rsidR="00046E11">
              <w:rPr>
                <w:noProof/>
                <w:webHidden/>
              </w:rPr>
            </w:r>
            <w:r w:rsidR="00046E11">
              <w:rPr>
                <w:noProof/>
                <w:webHidden/>
              </w:rPr>
              <w:fldChar w:fldCharType="separate"/>
            </w:r>
            <w:r w:rsidR="00AA5771">
              <w:rPr>
                <w:noProof/>
                <w:webHidden/>
              </w:rPr>
              <w:t>24</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63" w:history="1">
            <w:r w:rsidR="00965653">
              <w:rPr>
                <w:rStyle w:val="Hyperlink"/>
                <w:noProof/>
              </w:rPr>
              <w:t>21.</w:t>
            </w:r>
            <w:r w:rsidR="00965653">
              <w:rPr>
                <w:rStyle w:val="Hyperlink"/>
                <w:noProof/>
                <w:lang w:val="en-US"/>
              </w:rPr>
              <w:t>1</w:t>
            </w:r>
            <w:r w:rsidR="00046E11" w:rsidRPr="00EC3414">
              <w:rPr>
                <w:rStyle w:val="Hyperlink"/>
                <w:noProof/>
              </w:rPr>
              <w:t>. Оценка на административното съответствие и допустимост:</w:t>
            </w:r>
            <w:r w:rsidR="00046E11">
              <w:rPr>
                <w:noProof/>
                <w:webHidden/>
              </w:rPr>
              <w:tab/>
            </w:r>
            <w:r w:rsidR="00046E11">
              <w:rPr>
                <w:noProof/>
                <w:webHidden/>
              </w:rPr>
              <w:fldChar w:fldCharType="begin"/>
            </w:r>
            <w:r w:rsidR="00046E11">
              <w:rPr>
                <w:noProof/>
                <w:webHidden/>
              </w:rPr>
              <w:instrText xml:space="preserve"> PAGEREF _Toc505614663 \h </w:instrText>
            </w:r>
            <w:r w:rsidR="00046E11">
              <w:rPr>
                <w:noProof/>
                <w:webHidden/>
              </w:rPr>
            </w:r>
            <w:r w:rsidR="00046E11">
              <w:rPr>
                <w:noProof/>
                <w:webHidden/>
              </w:rPr>
              <w:fldChar w:fldCharType="separate"/>
            </w:r>
            <w:r w:rsidR="00AA5771">
              <w:rPr>
                <w:noProof/>
                <w:webHidden/>
              </w:rPr>
              <w:t>25</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64" w:history="1">
            <w:r w:rsidR="00965653">
              <w:rPr>
                <w:rStyle w:val="Hyperlink"/>
                <w:noProof/>
              </w:rPr>
              <w:t>21.</w:t>
            </w:r>
            <w:r w:rsidR="00965653">
              <w:rPr>
                <w:rStyle w:val="Hyperlink"/>
                <w:noProof/>
                <w:lang w:val="en-US"/>
              </w:rPr>
              <w:t>2</w:t>
            </w:r>
            <w:r w:rsidR="00046E11" w:rsidRPr="00EC3414">
              <w:rPr>
                <w:rStyle w:val="Hyperlink"/>
                <w:noProof/>
              </w:rPr>
              <w:t xml:space="preserve"> Техническа и финансова оценка:</w:t>
            </w:r>
            <w:r w:rsidR="00046E11">
              <w:rPr>
                <w:noProof/>
                <w:webHidden/>
              </w:rPr>
              <w:tab/>
            </w:r>
            <w:r w:rsidR="00046E11">
              <w:rPr>
                <w:noProof/>
                <w:webHidden/>
              </w:rPr>
              <w:fldChar w:fldCharType="begin"/>
            </w:r>
            <w:r w:rsidR="00046E11">
              <w:rPr>
                <w:noProof/>
                <w:webHidden/>
              </w:rPr>
              <w:instrText xml:space="preserve"> PAGEREF _Toc505614664 \h </w:instrText>
            </w:r>
            <w:r w:rsidR="00046E11">
              <w:rPr>
                <w:noProof/>
                <w:webHidden/>
              </w:rPr>
            </w:r>
            <w:r w:rsidR="00046E11">
              <w:rPr>
                <w:noProof/>
                <w:webHidden/>
              </w:rPr>
              <w:fldChar w:fldCharType="separate"/>
            </w:r>
            <w:r w:rsidR="00AA5771">
              <w:rPr>
                <w:noProof/>
                <w:webHidden/>
              </w:rPr>
              <w:t>27</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65" w:history="1">
            <w:r w:rsidR="00046E11" w:rsidRPr="00EC3414">
              <w:rPr>
                <w:rStyle w:val="Hyperlink"/>
                <w:noProof/>
              </w:rPr>
              <w:t>22. Критерии и методика за оценка на проектните предложения:</w:t>
            </w:r>
            <w:r w:rsidR="00046E11">
              <w:rPr>
                <w:noProof/>
                <w:webHidden/>
              </w:rPr>
              <w:tab/>
            </w:r>
            <w:r w:rsidR="00046E11">
              <w:rPr>
                <w:noProof/>
                <w:webHidden/>
              </w:rPr>
              <w:fldChar w:fldCharType="begin"/>
            </w:r>
            <w:r w:rsidR="00046E11">
              <w:rPr>
                <w:noProof/>
                <w:webHidden/>
              </w:rPr>
              <w:instrText xml:space="preserve"> PAGEREF _Toc505614665 \h </w:instrText>
            </w:r>
            <w:r w:rsidR="00046E11">
              <w:rPr>
                <w:noProof/>
                <w:webHidden/>
              </w:rPr>
            </w:r>
            <w:r w:rsidR="00046E11">
              <w:rPr>
                <w:noProof/>
                <w:webHidden/>
              </w:rPr>
              <w:fldChar w:fldCharType="separate"/>
            </w:r>
            <w:r w:rsidR="00AA5771">
              <w:rPr>
                <w:noProof/>
                <w:webHidden/>
              </w:rPr>
              <w:t>28</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66" w:history="1">
            <w:r w:rsidR="00046E11" w:rsidRPr="00EC3414">
              <w:rPr>
                <w:rStyle w:val="Hyperlink"/>
                <w:noProof/>
              </w:rPr>
              <w:t>23. Начин на подаване на проектните предложения/концепциите за проектни предложения:</w:t>
            </w:r>
            <w:r w:rsidR="00046E11">
              <w:rPr>
                <w:noProof/>
                <w:webHidden/>
              </w:rPr>
              <w:tab/>
            </w:r>
            <w:r w:rsidR="00046E11">
              <w:rPr>
                <w:noProof/>
                <w:webHidden/>
              </w:rPr>
              <w:fldChar w:fldCharType="begin"/>
            </w:r>
            <w:r w:rsidR="00046E11">
              <w:rPr>
                <w:noProof/>
                <w:webHidden/>
              </w:rPr>
              <w:instrText xml:space="preserve"> PAGEREF _Toc505614666 \h </w:instrText>
            </w:r>
            <w:r w:rsidR="00046E11">
              <w:rPr>
                <w:noProof/>
                <w:webHidden/>
              </w:rPr>
            </w:r>
            <w:r w:rsidR="00046E11">
              <w:rPr>
                <w:noProof/>
                <w:webHidden/>
              </w:rPr>
              <w:fldChar w:fldCharType="separate"/>
            </w:r>
            <w:r w:rsidR="00AA5771">
              <w:rPr>
                <w:noProof/>
                <w:webHidden/>
              </w:rPr>
              <w:t>29</w:t>
            </w:r>
            <w:r w:rsidR="00046E11">
              <w:rPr>
                <w:noProof/>
                <w:webHidden/>
              </w:rPr>
              <w:fldChar w:fldCharType="end"/>
            </w:r>
          </w:hyperlink>
        </w:p>
        <w:p w:rsidR="00046E11" w:rsidRPr="008B2604" w:rsidRDefault="00051DCC">
          <w:pPr>
            <w:pStyle w:val="TOC1"/>
            <w:tabs>
              <w:tab w:val="right" w:leader="dot" w:pos="9062"/>
            </w:tabs>
            <w:rPr>
              <w:rFonts w:ascii="Berlin Sans FB" w:eastAsiaTheme="minorEastAsia" w:hAnsi="Berlin Sans FB"/>
              <w:noProof/>
              <w:lang w:eastAsia="bg-BG"/>
            </w:rPr>
          </w:pPr>
          <w:hyperlink w:anchor="_Toc505614667" w:history="1">
            <w:r w:rsidR="00046E11" w:rsidRPr="00EC3414">
              <w:rPr>
                <w:rStyle w:val="Hyperlink"/>
                <w:rFonts w:cs="Times New Roman"/>
                <w:noProof/>
              </w:rPr>
              <w:t>24. Списък на документите, които се подават на етап кандидатстване:</w:t>
            </w:r>
            <w:r w:rsidR="00046E11">
              <w:rPr>
                <w:noProof/>
                <w:webHidden/>
              </w:rPr>
              <w:tab/>
            </w:r>
            <w:r w:rsidR="00046E11">
              <w:rPr>
                <w:noProof/>
                <w:webHidden/>
              </w:rPr>
              <w:fldChar w:fldCharType="begin"/>
            </w:r>
            <w:r w:rsidR="00046E11">
              <w:rPr>
                <w:noProof/>
                <w:webHidden/>
              </w:rPr>
              <w:instrText xml:space="preserve"> PAGEREF _Toc505614667 \h </w:instrText>
            </w:r>
            <w:r w:rsidR="00046E11">
              <w:rPr>
                <w:noProof/>
                <w:webHidden/>
              </w:rPr>
            </w:r>
            <w:r w:rsidR="00046E11">
              <w:rPr>
                <w:noProof/>
                <w:webHidden/>
              </w:rPr>
              <w:fldChar w:fldCharType="separate"/>
            </w:r>
            <w:r w:rsidR="00AA5771">
              <w:rPr>
                <w:noProof/>
                <w:webHidden/>
              </w:rPr>
              <w:t>31</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68" w:history="1">
            <w:r w:rsidR="00046E11" w:rsidRPr="00EC3414">
              <w:rPr>
                <w:rStyle w:val="Hyperlink"/>
                <w:noProof/>
              </w:rPr>
              <w:t>25. Краен срок за подаване на проектните предложения:</w:t>
            </w:r>
            <w:r w:rsidR="00046E11">
              <w:rPr>
                <w:noProof/>
                <w:webHidden/>
              </w:rPr>
              <w:tab/>
            </w:r>
            <w:r w:rsidR="00046E11">
              <w:rPr>
                <w:noProof/>
                <w:webHidden/>
              </w:rPr>
              <w:fldChar w:fldCharType="begin"/>
            </w:r>
            <w:r w:rsidR="00046E11">
              <w:rPr>
                <w:noProof/>
                <w:webHidden/>
              </w:rPr>
              <w:instrText xml:space="preserve"> PAGEREF _Toc505614668 \h </w:instrText>
            </w:r>
            <w:r w:rsidR="00046E11">
              <w:rPr>
                <w:noProof/>
                <w:webHidden/>
              </w:rPr>
            </w:r>
            <w:r w:rsidR="00046E11">
              <w:rPr>
                <w:noProof/>
                <w:webHidden/>
              </w:rPr>
              <w:fldChar w:fldCharType="separate"/>
            </w:r>
            <w:r w:rsidR="00AA5771">
              <w:rPr>
                <w:noProof/>
                <w:webHidden/>
              </w:rPr>
              <w:t>35</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69" w:history="1">
            <w:r w:rsidR="00046E11" w:rsidRPr="00EC3414">
              <w:rPr>
                <w:rStyle w:val="Hyperlink"/>
                <w:noProof/>
              </w:rPr>
              <w:t>26. Адрес за подаване на проектните предложения/концепциите за проектни предложения:</w:t>
            </w:r>
            <w:r w:rsidR="00046E11">
              <w:rPr>
                <w:noProof/>
                <w:webHidden/>
              </w:rPr>
              <w:tab/>
            </w:r>
            <w:r w:rsidR="00046E11">
              <w:rPr>
                <w:noProof/>
                <w:webHidden/>
              </w:rPr>
              <w:fldChar w:fldCharType="begin"/>
            </w:r>
            <w:r w:rsidR="00046E11">
              <w:rPr>
                <w:noProof/>
                <w:webHidden/>
              </w:rPr>
              <w:instrText xml:space="preserve"> PAGEREF _Toc505614669 \h </w:instrText>
            </w:r>
            <w:r w:rsidR="00046E11">
              <w:rPr>
                <w:noProof/>
                <w:webHidden/>
              </w:rPr>
            </w:r>
            <w:r w:rsidR="00046E11">
              <w:rPr>
                <w:noProof/>
                <w:webHidden/>
              </w:rPr>
              <w:fldChar w:fldCharType="separate"/>
            </w:r>
            <w:r w:rsidR="00AA5771">
              <w:rPr>
                <w:noProof/>
                <w:webHidden/>
              </w:rPr>
              <w:t>35</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70" w:history="1">
            <w:r w:rsidR="00046E11" w:rsidRPr="00EC3414">
              <w:rPr>
                <w:rStyle w:val="Hyperlink"/>
                <w:rFonts w:cs="Times New Roman"/>
                <w:noProof/>
              </w:rPr>
              <w:t>27. Допълнителна информация:</w:t>
            </w:r>
            <w:r w:rsidR="00046E11">
              <w:rPr>
                <w:noProof/>
                <w:webHidden/>
              </w:rPr>
              <w:tab/>
            </w:r>
            <w:r w:rsidR="00046E11">
              <w:rPr>
                <w:noProof/>
                <w:webHidden/>
              </w:rPr>
              <w:fldChar w:fldCharType="begin"/>
            </w:r>
            <w:r w:rsidR="00046E11">
              <w:rPr>
                <w:noProof/>
                <w:webHidden/>
              </w:rPr>
              <w:instrText xml:space="preserve"> PAGEREF _Toc505614670 \h </w:instrText>
            </w:r>
            <w:r w:rsidR="00046E11">
              <w:rPr>
                <w:noProof/>
                <w:webHidden/>
              </w:rPr>
            </w:r>
            <w:r w:rsidR="00046E11">
              <w:rPr>
                <w:noProof/>
                <w:webHidden/>
              </w:rPr>
              <w:fldChar w:fldCharType="separate"/>
            </w:r>
            <w:r w:rsidR="00AA5771">
              <w:rPr>
                <w:noProof/>
                <w:webHidden/>
              </w:rPr>
              <w:t>35</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71" w:history="1">
            <w:r w:rsidR="00046E11" w:rsidRPr="00EC3414">
              <w:rPr>
                <w:rStyle w:val="Hyperlink"/>
                <w:rFonts w:cs="Times New Roman"/>
                <w:noProof/>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046E11">
              <w:rPr>
                <w:noProof/>
                <w:webHidden/>
              </w:rPr>
              <w:tab/>
            </w:r>
            <w:r w:rsidR="00046E11">
              <w:rPr>
                <w:noProof/>
                <w:webHidden/>
              </w:rPr>
              <w:fldChar w:fldCharType="begin"/>
            </w:r>
            <w:r w:rsidR="00046E11">
              <w:rPr>
                <w:noProof/>
                <w:webHidden/>
              </w:rPr>
              <w:instrText xml:space="preserve"> PAGEREF _Toc505614671 \h </w:instrText>
            </w:r>
            <w:r w:rsidR="00046E11">
              <w:rPr>
                <w:noProof/>
                <w:webHidden/>
              </w:rPr>
            </w:r>
            <w:r w:rsidR="00046E11">
              <w:rPr>
                <w:noProof/>
                <w:webHidden/>
              </w:rPr>
              <w:fldChar w:fldCharType="separate"/>
            </w:r>
            <w:r w:rsidR="00AA5771">
              <w:rPr>
                <w:noProof/>
                <w:webHidden/>
              </w:rPr>
              <w:t>35</w:t>
            </w:r>
            <w:r w:rsidR="00046E11">
              <w:rPr>
                <w:noProof/>
                <w:webHidden/>
              </w:rPr>
              <w:fldChar w:fldCharType="end"/>
            </w:r>
          </w:hyperlink>
        </w:p>
        <w:p w:rsidR="00046E11" w:rsidRDefault="00051DCC">
          <w:pPr>
            <w:pStyle w:val="TOC1"/>
            <w:tabs>
              <w:tab w:val="right" w:leader="dot" w:pos="9062"/>
            </w:tabs>
            <w:rPr>
              <w:rFonts w:eastAsiaTheme="minorEastAsia"/>
              <w:noProof/>
              <w:lang w:eastAsia="bg-BG"/>
            </w:rPr>
          </w:pPr>
          <w:hyperlink w:anchor="_Toc505614672" w:history="1">
            <w:r w:rsidR="00046E11" w:rsidRPr="00EC3414">
              <w:rPr>
                <w:rStyle w:val="Hyperlink"/>
                <w:rFonts w:cs="Times New Roman"/>
                <w:noProof/>
              </w:rPr>
              <w:t>28. Приложения към Условията за кандидатстване:</w:t>
            </w:r>
            <w:r w:rsidR="00046E11">
              <w:rPr>
                <w:noProof/>
                <w:webHidden/>
              </w:rPr>
              <w:tab/>
            </w:r>
            <w:r w:rsidR="00046E11">
              <w:rPr>
                <w:noProof/>
                <w:webHidden/>
              </w:rPr>
              <w:fldChar w:fldCharType="begin"/>
            </w:r>
            <w:r w:rsidR="00046E11">
              <w:rPr>
                <w:noProof/>
                <w:webHidden/>
              </w:rPr>
              <w:instrText xml:space="preserve"> PAGEREF _Toc505614672 \h </w:instrText>
            </w:r>
            <w:r w:rsidR="00046E11">
              <w:rPr>
                <w:noProof/>
                <w:webHidden/>
              </w:rPr>
            </w:r>
            <w:r w:rsidR="00046E11">
              <w:rPr>
                <w:noProof/>
                <w:webHidden/>
              </w:rPr>
              <w:fldChar w:fldCharType="separate"/>
            </w:r>
            <w:r w:rsidR="00AA5771">
              <w:rPr>
                <w:noProof/>
                <w:webHidden/>
              </w:rPr>
              <w:t>36</w:t>
            </w:r>
            <w:r w:rsidR="00046E11">
              <w:rPr>
                <w:noProof/>
                <w:webHidden/>
              </w:rPr>
              <w:fldChar w:fldCharType="end"/>
            </w:r>
          </w:hyperlink>
        </w:p>
        <w:p w:rsidR="00BB1E2D" w:rsidRPr="00CC3223" w:rsidRDefault="006805FF">
          <w:pPr>
            <w:rPr>
              <w:rFonts w:ascii="Times New Roman" w:hAnsi="Times New Roman" w:cs="Times New Roman"/>
            </w:rPr>
          </w:pPr>
          <w:r w:rsidRPr="00CC3223">
            <w:rPr>
              <w:rFonts w:ascii="Times New Roman" w:hAnsi="Times New Roman" w:cs="Times New Roman"/>
              <w:b/>
              <w:bCs/>
              <w:noProof/>
              <w:sz w:val="24"/>
            </w:rPr>
            <w:fldChar w:fldCharType="end"/>
          </w:r>
        </w:p>
      </w:sdtContent>
    </w:sdt>
    <w:p w:rsidR="00AC0FA4" w:rsidRDefault="00AC0FA4"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8C623E">
      <w:pPr>
        <w:tabs>
          <w:tab w:val="left" w:pos="7125"/>
        </w:tabs>
        <w:rPr>
          <w:lang w:val="en-US"/>
        </w:rPr>
      </w:pPr>
    </w:p>
    <w:p w:rsidR="008C623E" w:rsidRDefault="008C623E" w:rsidP="008C623E">
      <w:pPr>
        <w:tabs>
          <w:tab w:val="left" w:pos="7125"/>
        </w:tabs>
        <w:rPr>
          <w:lang w:val="en-US"/>
        </w:rPr>
      </w:pPr>
    </w:p>
    <w:p w:rsidR="008C623E" w:rsidRDefault="008C623E" w:rsidP="008C623E">
      <w:pPr>
        <w:tabs>
          <w:tab w:val="left" w:pos="7125"/>
        </w:tabs>
        <w:rPr>
          <w:lang w:val="en-US"/>
        </w:rPr>
      </w:pPr>
    </w:p>
    <w:p w:rsidR="008C623E" w:rsidRDefault="008C623E" w:rsidP="008C623E">
      <w:pPr>
        <w:tabs>
          <w:tab w:val="left" w:pos="7125"/>
        </w:tabs>
        <w:rPr>
          <w:lang w:val="en-US"/>
        </w:rPr>
      </w:pPr>
    </w:p>
    <w:p w:rsidR="008C623E" w:rsidRDefault="008C623E" w:rsidP="008C623E">
      <w:pPr>
        <w:tabs>
          <w:tab w:val="left" w:pos="7125"/>
        </w:tabs>
        <w:rPr>
          <w:lang w:val="en-US"/>
        </w:rPr>
      </w:pPr>
    </w:p>
    <w:p w:rsidR="008C623E" w:rsidRDefault="008C623E" w:rsidP="008C623E">
      <w:pPr>
        <w:tabs>
          <w:tab w:val="left" w:pos="7125"/>
        </w:tabs>
        <w:rPr>
          <w:lang w:val="en-US"/>
        </w:rPr>
      </w:pPr>
    </w:p>
    <w:p w:rsidR="008C623E" w:rsidRDefault="008C623E" w:rsidP="008C623E">
      <w:pPr>
        <w:tabs>
          <w:tab w:val="left" w:pos="7125"/>
        </w:tabs>
        <w:rPr>
          <w:lang w:val="en-US"/>
        </w:rPr>
      </w:pPr>
    </w:p>
    <w:p w:rsidR="008C623E" w:rsidRPr="008C623E" w:rsidRDefault="008C623E" w:rsidP="008C623E">
      <w:pPr>
        <w:tabs>
          <w:tab w:val="left" w:pos="7125"/>
        </w:tabs>
        <w:rPr>
          <w:lang w:val="en-US"/>
        </w:rPr>
      </w:pPr>
    </w:p>
    <w:p w:rsidR="00CC3223" w:rsidRPr="00CC3223" w:rsidRDefault="00CC3223" w:rsidP="00CC3223">
      <w:pPr>
        <w:pStyle w:val="Heading1"/>
        <w:spacing w:line="240" w:lineRule="auto"/>
        <w:rPr>
          <w:rFonts w:cs="Times New Roman"/>
          <w:sz w:val="22"/>
          <w:szCs w:val="22"/>
        </w:rPr>
      </w:pPr>
      <w:bookmarkStart w:id="0" w:name="_Toc505614636"/>
      <w:r w:rsidRPr="00CC3223">
        <w:rPr>
          <w:rFonts w:cs="Times New Roman"/>
          <w:sz w:val="22"/>
          <w:szCs w:val="22"/>
        </w:rPr>
        <w:t>СПИСЪК НА СЪКРАЩЕНИЯТА:</w:t>
      </w:r>
      <w:bookmarkEnd w:id="0"/>
    </w:p>
    <w:tbl>
      <w:tblPr>
        <w:tblStyle w:val="2"/>
        <w:tblW w:w="0" w:type="auto"/>
        <w:tblLook w:val="04A0" w:firstRow="1" w:lastRow="0" w:firstColumn="1" w:lastColumn="0" w:noHBand="0" w:noVBand="1"/>
      </w:tblPr>
      <w:tblGrid>
        <w:gridCol w:w="2235"/>
        <w:gridCol w:w="6977"/>
      </w:tblGrid>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БФП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Безвъзмездна финансова помощ</w:t>
            </w:r>
          </w:p>
        </w:tc>
      </w:tr>
      <w:tr w:rsidR="005033E0" w:rsidRPr="00CC3223" w:rsidTr="00056ED4">
        <w:tc>
          <w:tcPr>
            <w:tcW w:w="2235" w:type="dxa"/>
          </w:tcPr>
          <w:p w:rsidR="005033E0" w:rsidRPr="00CC3223" w:rsidRDefault="005033E0" w:rsidP="00056ED4">
            <w:pPr>
              <w:jc w:val="both"/>
              <w:rPr>
                <w:rFonts w:ascii="Times New Roman" w:hAnsi="Times New Roman" w:cs="Times New Roman"/>
                <w:b/>
              </w:rPr>
            </w:pPr>
            <w:r>
              <w:rPr>
                <w:rFonts w:ascii="Times New Roman" w:hAnsi="Times New Roman" w:cs="Times New Roman"/>
                <w:b/>
              </w:rPr>
              <w:lastRenderedPageBreak/>
              <w:t>ДДС</w:t>
            </w:r>
          </w:p>
        </w:tc>
        <w:tc>
          <w:tcPr>
            <w:tcW w:w="6977" w:type="dxa"/>
          </w:tcPr>
          <w:p w:rsidR="005033E0" w:rsidRPr="00CC3223" w:rsidRDefault="005033E0" w:rsidP="00056ED4">
            <w:pPr>
              <w:jc w:val="both"/>
              <w:rPr>
                <w:rFonts w:ascii="Times New Roman" w:hAnsi="Times New Roman" w:cs="Times New Roman"/>
              </w:rPr>
            </w:pPr>
            <w:r>
              <w:rPr>
                <w:rFonts w:ascii="Times New Roman" w:hAnsi="Times New Roman" w:cs="Times New Roman"/>
              </w:rPr>
              <w:t>Данък върху добавената стойност</w:t>
            </w:r>
          </w:p>
        </w:tc>
      </w:tr>
      <w:tr w:rsidR="00167115" w:rsidRPr="00CC3223" w:rsidTr="00056ED4">
        <w:tc>
          <w:tcPr>
            <w:tcW w:w="2235" w:type="dxa"/>
          </w:tcPr>
          <w:p w:rsidR="00167115" w:rsidRDefault="00167115" w:rsidP="00056ED4">
            <w:pPr>
              <w:jc w:val="both"/>
              <w:rPr>
                <w:rFonts w:ascii="Times New Roman" w:hAnsi="Times New Roman" w:cs="Times New Roman"/>
                <w:b/>
              </w:rPr>
            </w:pPr>
            <w:r>
              <w:rPr>
                <w:rFonts w:ascii="Times New Roman" w:hAnsi="Times New Roman" w:cs="Times New Roman"/>
                <w:b/>
              </w:rPr>
              <w:t>ДФЗ-РА</w:t>
            </w:r>
          </w:p>
        </w:tc>
        <w:tc>
          <w:tcPr>
            <w:tcW w:w="6977" w:type="dxa"/>
          </w:tcPr>
          <w:p w:rsidR="00167115" w:rsidRDefault="00167115" w:rsidP="00056ED4">
            <w:pPr>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ЕС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Европейски съюз</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ЕСИФ</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ЕЗФРСР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земеделски фонд за развитие на селските райони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ЗДДС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данък добавена стойност</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p>
        </w:tc>
        <w:tc>
          <w:tcPr>
            <w:tcW w:w="6977" w:type="dxa"/>
          </w:tcPr>
          <w:p w:rsidR="00CC3223" w:rsidRPr="00CC3223" w:rsidRDefault="00CC3223" w:rsidP="00056ED4">
            <w:pPr>
              <w:jc w:val="both"/>
              <w:rPr>
                <w:rFonts w:ascii="Times New Roman" w:hAnsi="Times New Roman" w:cs="Times New Roman"/>
              </w:rPr>
            </w:pPr>
          </w:p>
        </w:tc>
      </w:tr>
      <w:tr w:rsidR="00D23AF7" w:rsidRPr="00CC3223" w:rsidTr="00056ED4">
        <w:tc>
          <w:tcPr>
            <w:tcW w:w="2235" w:type="dxa"/>
          </w:tcPr>
          <w:p w:rsidR="00D23AF7" w:rsidRPr="00CC3223" w:rsidRDefault="00D23AF7" w:rsidP="00056ED4">
            <w:pPr>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Pr>
          <w:p w:rsidR="00D23AF7" w:rsidRPr="00CC3223" w:rsidRDefault="00D23AF7" w:rsidP="00D646EA">
            <w:pPr>
              <w:jc w:val="both"/>
              <w:rPr>
                <w:rFonts w:ascii="Times New Roman" w:hAnsi="Times New Roman" w:cs="Times New Roman"/>
              </w:rPr>
            </w:pPr>
            <w:r>
              <w:rPr>
                <w:rFonts w:ascii="Times New Roman" w:hAnsi="Times New Roman" w:cs="Times New Roman"/>
              </w:rPr>
              <w:t>Закон за електронното управление</w:t>
            </w:r>
          </w:p>
        </w:tc>
      </w:tr>
      <w:tr w:rsidR="00D646EA" w:rsidRPr="00CC3223" w:rsidTr="00056ED4">
        <w:tc>
          <w:tcPr>
            <w:tcW w:w="2235" w:type="dxa"/>
          </w:tcPr>
          <w:p w:rsidR="00D646EA" w:rsidRDefault="00D646EA" w:rsidP="00056ED4">
            <w:pPr>
              <w:jc w:val="both"/>
              <w:rPr>
                <w:rFonts w:ascii="Times New Roman" w:hAnsi="Times New Roman" w:cs="Times New Roman"/>
                <w:b/>
                <w:color w:val="000000"/>
              </w:rPr>
            </w:pPr>
          </w:p>
        </w:tc>
        <w:tc>
          <w:tcPr>
            <w:tcW w:w="6977" w:type="dxa"/>
          </w:tcPr>
          <w:p w:rsidR="00D646EA" w:rsidRDefault="00D646EA"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обществените поръчки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ЗООС</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опазване на околната среда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ЗПЗП</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подпомагане на земеделските производители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ЗУСЕСИФ</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p>
        </w:tc>
        <w:tc>
          <w:tcPr>
            <w:tcW w:w="6977" w:type="dxa"/>
          </w:tcPr>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ИСУН</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CC3223">
              <w:rPr>
                <w:rFonts w:ascii="Times New Roman" w:hAnsi="Times New Roman" w:cs="Times New Roman"/>
              </w:rPr>
              <w:t xml:space="preserve"> </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 xml:space="preserve">КЕП </w:t>
            </w:r>
          </w:p>
        </w:tc>
        <w:tc>
          <w:tcPr>
            <w:tcW w:w="6977" w:type="dxa"/>
          </w:tcPr>
          <w:p w:rsidR="00CC3223" w:rsidRPr="00CC3223" w:rsidRDefault="00CC3223" w:rsidP="00056ED4">
            <w:pPr>
              <w:jc w:val="both"/>
              <w:rPr>
                <w:rFonts w:ascii="Times New Roman" w:hAnsi="Times New Roman" w:cs="Times New Roman"/>
                <w:shd w:val="clear" w:color="auto" w:fill="FEFEFE"/>
              </w:rPr>
            </w:pPr>
            <w:r w:rsidRPr="00CC3223">
              <w:rPr>
                <w:rFonts w:ascii="Times New Roman" w:eastAsia="Times New Roman" w:hAnsi="Times New Roman" w:cs="Times New Roman"/>
                <w:shd w:val="clear" w:color="auto" w:fill="FEFEFE"/>
                <w:lang w:eastAsia="bg-BG"/>
              </w:rPr>
              <w:t>Квалифициран електронен подпис</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p>
        </w:tc>
        <w:tc>
          <w:tcPr>
            <w:tcW w:w="6977" w:type="dxa"/>
          </w:tcPr>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МЗХГ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Министерство на земеделието, храните и горите</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ОВ</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Официален вестник на ЕС</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ПРСР 2014 – 2020 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ПМС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Постановление на Министерски съвет</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РУО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Ръководител на управляващият орган</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p>
        </w:tc>
        <w:tc>
          <w:tcPr>
            <w:tcW w:w="6977" w:type="dxa"/>
          </w:tcPr>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Управляващ орган</w:t>
            </w:r>
          </w:p>
        </w:tc>
      </w:tr>
    </w:tbl>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AC0FA4" w:rsidRDefault="00AC0FA4" w:rsidP="00E32C05">
      <w:pPr>
        <w:pStyle w:val="Heading1"/>
        <w:spacing w:line="240" w:lineRule="auto"/>
        <w:rPr>
          <w:rFonts w:cs="Times New Roman"/>
          <w:sz w:val="22"/>
          <w:szCs w:val="22"/>
        </w:rPr>
      </w:pPr>
      <w:bookmarkStart w:id="1" w:name="_Toc505614637"/>
      <w:r w:rsidRPr="00AC0FA4">
        <w:rPr>
          <w:rFonts w:cs="Times New Roman"/>
          <w:sz w:val="22"/>
          <w:szCs w:val="22"/>
        </w:rPr>
        <w:t>ОБ</w:t>
      </w:r>
      <w:r w:rsidR="00BC5888">
        <w:rPr>
          <w:rFonts w:cs="Times New Roman"/>
          <w:sz w:val="22"/>
          <w:szCs w:val="22"/>
        </w:rPr>
        <w:t>Я</w:t>
      </w:r>
      <w:r w:rsidRPr="00AC0FA4">
        <w:rPr>
          <w:rFonts w:cs="Times New Roman"/>
          <w:sz w:val="22"/>
          <w:szCs w:val="22"/>
        </w:rPr>
        <w:t>СНИТЕЛНИ БЕЛЕЖКИ</w:t>
      </w:r>
      <w:r>
        <w:rPr>
          <w:rFonts w:cs="Times New Roman"/>
          <w:sz w:val="22"/>
          <w:szCs w:val="22"/>
        </w:rPr>
        <w:t>:</w:t>
      </w:r>
      <w:bookmarkEnd w:id="1"/>
    </w:p>
    <w:tbl>
      <w:tblPr>
        <w:tblStyle w:val="1"/>
        <w:tblW w:w="0" w:type="auto"/>
        <w:tblLook w:val="04A0" w:firstRow="1" w:lastRow="0" w:firstColumn="1" w:lastColumn="0" w:noHBand="0" w:noVBand="1"/>
      </w:tblPr>
      <w:tblGrid>
        <w:gridCol w:w="2235"/>
        <w:gridCol w:w="6977"/>
      </w:tblGrid>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Авансово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Плащане по смисъла на </w:t>
            </w:r>
            <w:hyperlink r:id="rId8" w:history="1">
              <w:r w:rsidRPr="00AC0FA4">
                <w:rPr>
                  <w:rFonts w:ascii="Times New Roman" w:hAnsi="Times New Roman" w:cs="Times New Roman"/>
                  <w:color w:val="000000"/>
                </w:rPr>
                <w:t>чл. 63 от Регламент (ЕС) № 1305/2013</w:t>
              </w:r>
            </w:hyperlink>
            <w:r w:rsidRPr="00AC0FA4">
              <w:rPr>
                <w:rFonts w:ascii="Times New Roman" w:hAnsi="Times New Roman" w:cs="Times New Roman"/>
              </w:rPr>
              <w:t xml:space="preserve"> на Европейския парламент и на Съвета от 17 декември 2013 г. относно </w:t>
            </w:r>
            <w:r w:rsidRPr="00AC0FA4">
              <w:rPr>
                <w:rFonts w:ascii="Times New Roman" w:hAnsi="Times New Roman" w:cs="Times New Roman"/>
              </w:rPr>
              <w:lastRenderedPageBreak/>
              <w:t xml:space="preserve">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AC0FA4">
                <w:rPr>
                  <w:rFonts w:ascii="Times New Roman" w:hAnsi="Times New Roman" w:cs="Times New Roman"/>
                  <w:color w:val="000000"/>
                </w:rPr>
                <w:t>Регламент (ЕО) № 1698/2005</w:t>
              </w:r>
            </w:hyperlink>
            <w:r w:rsidRPr="00AC0FA4">
              <w:rPr>
                <w:rFonts w:ascii="Times New Roman" w:hAnsi="Times New Roman" w:cs="Times New Roman"/>
              </w:rPr>
              <w:t xml:space="preserve"> на Съвета (ОВ, L 347/487 от 20 декември 2013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shd w:val="clear" w:color="auto" w:fill="FEFEFE"/>
              </w:rPr>
              <w:lastRenderedPageBreak/>
              <w:t>Административен договор</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t xml:space="preserve">Договор по смисъла на § 1, т. 1 от допълнителните разпоредби на </w:t>
            </w:r>
            <w:r w:rsidRPr="00AC0FA4">
              <w:rPr>
                <w:rFonts w:ascii="Times New Roman" w:hAnsi="Times New Roman" w:cs="Times New Roman"/>
                <w:shd w:val="clear" w:color="auto" w:fill="FEFEFE"/>
                <w:lang w:eastAsia="bg-BG"/>
              </w:rPr>
              <w:t>Закона за управление на средствата от европейските структурни и инвестиционни фондове</w:t>
            </w:r>
            <w:r w:rsidRPr="00AC0FA4">
              <w:rPr>
                <w:rFonts w:ascii="Times New Roman" w:hAnsi="Times New Roman" w:cs="Times New Roman"/>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Административни проверки</w:t>
            </w:r>
          </w:p>
        </w:tc>
        <w:tc>
          <w:tcPr>
            <w:tcW w:w="6977" w:type="dxa"/>
          </w:tcPr>
          <w:p w:rsidR="00AC0FA4" w:rsidRPr="00AC0FA4" w:rsidRDefault="00B14D27" w:rsidP="00B14D27">
            <w:pPr>
              <w:jc w:val="both"/>
              <w:rPr>
                <w:rFonts w:ascii="Times New Roman" w:hAnsi="Times New Roman" w:cs="Times New Roman"/>
              </w:rPr>
            </w:pPr>
            <w:r>
              <w:rPr>
                <w:rFonts w:ascii="Times New Roman" w:hAnsi="Times New Roman" w:cs="Times New Roman"/>
              </w:rPr>
              <w:t>П</w:t>
            </w:r>
            <w:r w:rsidR="00AC0FA4" w:rsidRPr="00AC0FA4">
              <w:rPr>
                <w:rFonts w:ascii="Times New Roman" w:hAnsi="Times New Roman" w:cs="Times New Roman"/>
              </w:rPr>
              <w:t xml:space="preserve">роверки съгласно условията и разпоредбите на </w:t>
            </w:r>
            <w:hyperlink r:id="rId10" w:history="1">
              <w:r w:rsidR="00AC0FA4" w:rsidRPr="00AC0FA4">
                <w:rPr>
                  <w:rFonts w:ascii="Times New Roman" w:hAnsi="Times New Roman" w:cs="Times New Roman"/>
                  <w:color w:val="000000"/>
                </w:rPr>
                <w:t>чл. 48 от Регламент за изпълнение (ЕС) № 809/2014</w:t>
              </w:r>
              <w:r w:rsidR="00AC0FA4" w:rsidRPr="00AC0FA4">
                <w:rPr>
                  <w:rFonts w:ascii="Times New Roman" w:hAnsi="Times New Roman" w:cs="Times New Roman"/>
                </w:rPr>
                <w:t xml:space="preserve"> на Комисията от 17 юли 2014 г. за определяне на правила за прилагането на </w:t>
              </w:r>
              <w:hyperlink r:id="rId11" w:history="1">
                <w:r w:rsidR="00AC0FA4" w:rsidRPr="00AC0FA4">
                  <w:rPr>
                    <w:rFonts w:ascii="Times New Roman" w:hAnsi="Times New Roman" w:cs="Times New Roman"/>
                    <w:color w:val="000000"/>
                  </w:rPr>
                  <w:t>Регламент (ЕС) № 1306/2013</w:t>
                </w:r>
              </w:hyperlink>
              <w:r w:rsidR="00AC0FA4"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AC0FA4">
                <w:rPr>
                  <w:rFonts w:ascii="Times New Roman" w:hAnsi="Times New Roman" w:cs="Times New Roman"/>
                  <w:color w:val="000000"/>
                </w:rPr>
                <w:t>.</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Дейност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Изкуствено създадени условия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Всяко установено от </w:t>
            </w:r>
            <w:r w:rsidR="00132EA5">
              <w:rPr>
                <w:rFonts w:ascii="Times New Roman" w:hAnsi="Times New Roman" w:cs="Times New Roman"/>
              </w:rPr>
              <w:t xml:space="preserve">Държавен фонд „Земеделие“ - </w:t>
            </w:r>
            <w:r w:rsidRPr="00AC0FA4">
              <w:rPr>
                <w:rFonts w:ascii="Times New Roman" w:hAnsi="Times New Roman" w:cs="Times New Roman"/>
              </w:rPr>
              <w:t>Разплащателна агенция (</w:t>
            </w:r>
            <w:r w:rsidR="00132EA5">
              <w:rPr>
                <w:rFonts w:ascii="Times New Roman" w:hAnsi="Times New Roman" w:cs="Times New Roman"/>
              </w:rPr>
              <w:t>ДФЗ-</w:t>
            </w:r>
            <w:r w:rsidRPr="00AC0FA4">
              <w:rPr>
                <w:rFonts w:ascii="Times New Roman" w:hAnsi="Times New Roman" w:cs="Times New Roman"/>
              </w:rPr>
              <w:t xml:space="preserve">РА) или друг компетентен орган условие по смисъла на </w:t>
            </w:r>
            <w:hyperlink r:id="rId12" w:history="1">
              <w:r w:rsidRPr="00AC0FA4">
                <w:rPr>
                  <w:rFonts w:ascii="Times New Roman" w:hAnsi="Times New Roman" w:cs="Times New Roman"/>
                  <w:color w:val="000000"/>
                </w:rPr>
                <w:t>чл. 60 от Регламент (ЕС) № 1306/2013</w:t>
              </w:r>
            </w:hyperlink>
            <w:r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Инвестиционен проект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Проект по смисъла на </w:t>
            </w:r>
            <w:hyperlink r:id="rId13" w:history="1">
              <w:r w:rsidRPr="00AC0FA4">
                <w:rPr>
                  <w:rFonts w:ascii="Times New Roman" w:hAnsi="Times New Roman" w:cs="Times New Roman"/>
                  <w:color w:val="000000"/>
                </w:rPr>
                <w:t>Закона за устройство на територията</w:t>
              </w:r>
            </w:hyperlink>
            <w:r w:rsidRPr="00AC0FA4">
              <w:rPr>
                <w:rFonts w:ascii="Times New Roman" w:hAnsi="Times New Roman" w:cs="Times New Roman"/>
              </w:rPr>
              <w:t xml:space="preserve"> и </w:t>
            </w:r>
            <w:hyperlink r:id="rId14" w:history="1">
              <w:r w:rsidRPr="00AC0FA4">
                <w:rPr>
                  <w:rFonts w:ascii="Times New Roman" w:hAnsi="Times New Roman" w:cs="Times New Roman"/>
                  <w:color w:val="000000"/>
                </w:rPr>
                <w:t>Наредба № 4 за обхвата и съдържанието на инвестиционните проекти</w:t>
              </w:r>
            </w:hyperlink>
            <w:r w:rsidRPr="00AC0FA4">
              <w:rPr>
                <w:rFonts w:ascii="Times New Roman" w:hAnsi="Times New Roman" w:cs="Times New Roman"/>
              </w:rPr>
              <w:t xml:space="preserve"> (ДВ, бр. 51 от 2001 г.), предназначен за строителството на обекта/ите, включени в проекта.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Междинно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Плащане за обособена част от одобрената и извършена инвестиция.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Независими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Оферти, подадени от лица, които не се намират в следната свързаност помежду си или спрямо кандидата: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а) едното участва в управлението на дружеството на другото;</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б) съдружници;</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в) съвместно контролират пряко трето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д) едното лице притежава повече от половината от броя на гласовете в общото събрание на другото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е) лицата, чиято дейност се контролира пряко или косвено от трето лице – физическо или юридическо;</w:t>
            </w:r>
          </w:p>
          <w:p w:rsidR="00AC0FA4" w:rsidRPr="00AC0FA4" w:rsidRDefault="00AC0FA4" w:rsidP="00B14D27">
            <w:pPr>
              <w:jc w:val="both"/>
              <w:rPr>
                <w:rFonts w:ascii="Times New Roman" w:hAnsi="Times New Roman" w:cs="Times New Roman"/>
              </w:rPr>
            </w:pPr>
            <w:r w:rsidRPr="00AC0FA4">
              <w:rPr>
                <w:rFonts w:ascii="Times New Roman" w:eastAsia="Times New Roman" w:hAnsi="Times New Roman" w:cs="Times New Roman"/>
                <w:color w:val="000000"/>
                <w:lang w:eastAsia="bg-BG"/>
              </w:rPr>
              <w:t>ж) лицата, едното от които е търговски представител на другото.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Непредвидени разходи</w:t>
            </w:r>
          </w:p>
        </w:tc>
        <w:tc>
          <w:tcPr>
            <w:tcW w:w="6977" w:type="dxa"/>
          </w:tcPr>
          <w:p w:rsidR="00AC0FA4" w:rsidRPr="00AC0FA4" w:rsidRDefault="00AC0FA4" w:rsidP="00677A72">
            <w:pPr>
              <w:jc w:val="both"/>
              <w:rPr>
                <w:rFonts w:ascii="Times New Roman" w:hAnsi="Times New Roman" w:cs="Times New Roman"/>
              </w:rPr>
            </w:pPr>
            <w:r w:rsidRPr="00AC0FA4">
              <w:rPr>
                <w:rFonts w:ascii="Times New Roman" w:hAnsi="Times New Roman" w:cs="Times New Roman"/>
              </w:rPr>
              <w:t xml:space="preserve">Разходи, възникнали в резултат на работи и/или обстоятелства, които не </w:t>
            </w:r>
            <w:r w:rsidR="00677A72">
              <w:rPr>
                <w:rFonts w:ascii="Times New Roman" w:hAnsi="Times New Roman" w:cs="Times New Roman"/>
              </w:rPr>
              <w:t>са</w:t>
            </w:r>
            <w:r w:rsidRPr="00AC0FA4">
              <w:rPr>
                <w:rFonts w:ascii="Times New Roman" w:hAnsi="Times New Roman" w:cs="Times New Roman"/>
              </w:rPr>
              <w:t xml:space="preserve"> могл</w:t>
            </w:r>
            <w:r w:rsidR="00677A72">
              <w:rPr>
                <w:rFonts w:ascii="Times New Roman" w:hAnsi="Times New Roman" w:cs="Times New Roman"/>
              </w:rPr>
              <w:t>и</w:t>
            </w:r>
            <w:r w:rsidRPr="00AC0FA4">
              <w:rPr>
                <w:rFonts w:ascii="Times New Roman" w:hAnsi="Times New Roman" w:cs="Times New Roman"/>
              </w:rPr>
              <w:t xml:space="preserve"> да бъдат предвидени при първоначалното проектиране. Същите водят до увеличаване на количествата, заложени </w:t>
            </w:r>
            <w:r w:rsidRPr="00AC0FA4">
              <w:rPr>
                <w:rFonts w:ascii="Times New Roman" w:hAnsi="Times New Roman" w:cs="Times New Roman"/>
              </w:rPr>
              <w:lastRenderedPageBreak/>
              <w:t xml:space="preserve">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5" w:history="1">
              <w:r w:rsidRPr="00AC0FA4">
                <w:rPr>
                  <w:rFonts w:ascii="Times New Roman" w:hAnsi="Times New Roman" w:cs="Times New Roman"/>
                  <w:color w:val="000000"/>
                </w:rPr>
                <w:t>чл. 5</w:t>
              </w:r>
            </w:hyperlink>
            <w:r w:rsidRPr="00AC0FA4">
              <w:rPr>
                <w:rFonts w:ascii="Times New Roman" w:hAnsi="Times New Roman" w:cs="Times New Roman"/>
              </w:rPr>
              <w:t xml:space="preserve"> и </w:t>
            </w:r>
            <w:hyperlink r:id="rId16" w:history="1">
              <w:r w:rsidRPr="00AC0FA4">
                <w:rPr>
                  <w:rFonts w:ascii="Times New Roman" w:hAnsi="Times New Roman" w:cs="Times New Roman"/>
                  <w:color w:val="000000"/>
                </w:rPr>
                <w:t>6 от Закона за обществените поръчки</w:t>
              </w:r>
            </w:hyperlink>
            <w:r w:rsidRPr="00AC0FA4">
              <w:rPr>
                <w:rFonts w:ascii="Times New Roman" w:hAnsi="Times New Roman" w:cs="Times New Roman"/>
              </w:rPr>
              <w:t xml:space="preserve">, новите строително-монтажни работи следва да бъдат възлагани по реда на </w:t>
            </w:r>
            <w:hyperlink r:id="rId17" w:history="1">
              <w:r w:rsidRPr="00AC0FA4">
                <w:rPr>
                  <w:rFonts w:ascii="Times New Roman" w:hAnsi="Times New Roman" w:cs="Times New Roman"/>
                  <w:color w:val="000000"/>
                </w:rPr>
                <w:t>Закона за обществените поръчки</w:t>
              </w:r>
            </w:hyperlink>
            <w:r w:rsidRPr="00AC0FA4">
              <w:rPr>
                <w:rFonts w:ascii="Times New Roman" w:hAnsi="Times New Roman" w:cs="Times New Roman"/>
              </w:rPr>
              <w:t xml:space="preserve"> в случаите, когато не са допуснати изключения.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lastRenderedPageBreak/>
              <w:t>Непреодолима сила или извънредни обстоятелства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Обстоятелства по смисъла на </w:t>
            </w:r>
            <w:hyperlink r:id="rId18" w:history="1">
              <w:r w:rsidRPr="00AC0FA4">
                <w:rPr>
                  <w:rFonts w:ascii="Times New Roman" w:hAnsi="Times New Roman" w:cs="Times New Roman"/>
                  <w:color w:val="000000"/>
                </w:rPr>
                <w:t>чл. 2, параграф 2 от Регламент (ЕС) № 1306/2013 г.</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Нередност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Оперативни разходи</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Административните разходи и разходите, свързани с поддръжка, наеми, застраховка, текущ ремонт с поддръжка и експлоатация на активите.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Обикновена подмяна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Обособена част от инвестицията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Подмярка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Съвкупност от дейности, спомагащи за прилагане приоритетите на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Принос в натура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Проверка на място</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Проверка по смисъла на </w:t>
            </w:r>
            <w:hyperlink r:id="rId19" w:history="1">
              <w:r w:rsidRPr="00AC0FA4">
                <w:rPr>
                  <w:rFonts w:ascii="Times New Roman" w:hAnsi="Times New Roman" w:cs="Times New Roman"/>
                  <w:color w:val="000000"/>
                </w:rPr>
                <w:t>Регламент (ЕС) № 809/2014</w:t>
              </w:r>
            </w:hyperlink>
            <w:r w:rsidRPr="00AC0FA4">
              <w:rPr>
                <w:rFonts w:ascii="Times New Roman" w:hAnsi="Times New Roman" w:cs="Times New Roman"/>
              </w:rPr>
              <w:t>.</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Проект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Публична финансова помощ</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AC0FA4">
              <w:rPr>
                <w:rFonts w:ascii="Times New Roman" w:hAnsi="Times New Roman" w:cs="Times New Roman"/>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 xml:space="preserve">Разходи за консултантски услуги, свързани с </w:t>
            </w:r>
            <w:r w:rsidRPr="00AC0FA4">
              <w:rPr>
                <w:rFonts w:ascii="Times New Roman" w:hAnsi="Times New Roman" w:cs="Times New Roman"/>
                <w:b/>
                <w:color w:val="000000"/>
              </w:rPr>
              <w:lastRenderedPageBreak/>
              <w:t>подготовка и управление на проекта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lastRenderedPageBreak/>
              <w:t xml:space="preserve">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w:t>
            </w:r>
            <w:r w:rsidRPr="00AC0FA4">
              <w:rPr>
                <w:rFonts w:ascii="Times New Roman" w:hAnsi="Times New Roman" w:cs="Times New Roman"/>
                <w:shd w:val="clear" w:color="auto" w:fill="FEFEFE"/>
              </w:rPr>
              <w:lastRenderedPageBreak/>
              <w:t>включително отчитане и управление на проекта.</w:t>
            </w:r>
          </w:p>
        </w:tc>
      </w:tr>
      <w:tr w:rsidR="00AC0FA4" w:rsidRPr="00AC0FA4" w:rsidTr="00AC0FA4">
        <w:tc>
          <w:tcPr>
            <w:tcW w:w="2235" w:type="dxa"/>
          </w:tcPr>
          <w:p w:rsidR="00AC0FA4" w:rsidRPr="00AC0FA4" w:rsidRDefault="00AC0FA4" w:rsidP="0029107A">
            <w:pPr>
              <w:jc w:val="both"/>
              <w:rPr>
                <w:rFonts w:ascii="Times New Roman" w:hAnsi="Times New Roman" w:cs="Times New Roman"/>
                <w:b/>
              </w:rPr>
            </w:pPr>
            <w:r w:rsidRPr="00AC0FA4">
              <w:rPr>
                <w:rFonts w:ascii="Times New Roman" w:hAnsi="Times New Roman" w:cs="Times New Roman"/>
                <w:b/>
                <w:color w:val="000000"/>
              </w:rPr>
              <w:lastRenderedPageBreak/>
              <w:t>Реф</w:t>
            </w:r>
            <w:r w:rsidR="0029107A">
              <w:rPr>
                <w:rFonts w:ascii="Times New Roman" w:hAnsi="Times New Roman" w:cs="Times New Roman"/>
                <w:b/>
                <w:color w:val="000000"/>
              </w:rPr>
              <w:t>ерентен разход</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Цени и пределни стойности, ползвани от </w:t>
            </w:r>
            <w:r w:rsidR="00132EA5">
              <w:rPr>
                <w:rFonts w:ascii="Times New Roman" w:hAnsi="Times New Roman" w:cs="Times New Roman"/>
              </w:rPr>
              <w:t xml:space="preserve">ДФЗ - </w:t>
            </w:r>
            <w:r w:rsidRPr="00AC0FA4">
              <w:rPr>
                <w:rFonts w:ascii="Times New Roman" w:hAnsi="Times New Roman" w:cs="Times New Roman"/>
              </w:rPr>
              <w:t>РА за сравняване при определяне основателността на разходите за различни инвестиции.</w:t>
            </w: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Съпоставими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 xml:space="preserve">Оферти, които отговарят на запитването за оферта на кандидата и съдържат: </w:t>
            </w:r>
          </w:p>
          <w:p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w:t>
            </w:r>
            <w:r w:rsidR="00AC0FA4" w:rsidRPr="00AC0FA4">
              <w:rPr>
                <w:rFonts w:ascii="Times New Roman" w:eastAsia="Times New Roman" w:hAnsi="Times New Roman" w:cs="Times New Roman"/>
                <w:color w:val="000000"/>
                <w:lang w:eastAsia="bg-BG"/>
              </w:rPr>
              <w:t>)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w:t>
            </w:r>
            <w:r w:rsidR="00AC0FA4" w:rsidRPr="00AC0FA4">
              <w:rPr>
                <w:rFonts w:ascii="Times New Roman" w:eastAsia="Times New Roman" w:hAnsi="Times New Roman" w:cs="Times New Roman"/>
                <w:color w:val="000000"/>
                <w:lang w:eastAsia="bg-BG"/>
              </w:rPr>
              <w:t>) количествено-стойностни сметки – в случаите, когато се кандидатства за разходи за извършване на строително-монтажни работи.</w:t>
            </w:r>
          </w:p>
          <w:p w:rsidR="00AC0FA4" w:rsidRPr="00AC0FA4" w:rsidRDefault="00AC0FA4" w:rsidP="00AC0FA4">
            <w:pPr>
              <w:jc w:val="both"/>
              <w:rPr>
                <w:rFonts w:ascii="Times New Roman" w:hAnsi="Times New Roman" w:cs="Times New Roman"/>
              </w:rPr>
            </w:pP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Техническа спецификация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Документ, в който се определят изисквания към характеристики на стоката, услугата или строителството.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Частичен отказ за финансиране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bl>
    <w:p w:rsidR="00AC0FA4" w:rsidRDefault="00AC0FA4" w:rsidP="00AC0FA4"/>
    <w:p w:rsidR="00CC3223" w:rsidRDefault="00CC3223" w:rsidP="00AC0FA4"/>
    <w:p w:rsidR="00CC3223" w:rsidRDefault="00CC3223" w:rsidP="00AC0FA4"/>
    <w:p w:rsidR="00CC3223" w:rsidRDefault="00CC3223" w:rsidP="00AC0FA4"/>
    <w:p w:rsidR="00F459D2" w:rsidRPr="00CC3223" w:rsidRDefault="00F74842" w:rsidP="00E32C05">
      <w:pPr>
        <w:pStyle w:val="Heading1"/>
        <w:spacing w:line="240" w:lineRule="auto"/>
        <w:rPr>
          <w:rFonts w:cs="Times New Roman"/>
          <w:sz w:val="22"/>
          <w:szCs w:val="22"/>
        </w:rPr>
      </w:pPr>
      <w:bookmarkStart w:id="2" w:name="_Toc505614638"/>
      <w:r w:rsidRPr="00CC3223">
        <w:rPr>
          <w:rFonts w:cs="Times New Roman"/>
          <w:sz w:val="22"/>
          <w:szCs w:val="22"/>
        </w:rPr>
        <w:t>1. Наименование на програмата:</w:t>
      </w:r>
      <w:bookmarkEnd w:id="2"/>
    </w:p>
    <w:tbl>
      <w:tblPr>
        <w:tblStyle w:val="TableGrid"/>
        <w:tblW w:w="0" w:type="auto"/>
        <w:tblLook w:val="04A0" w:firstRow="1" w:lastRow="0" w:firstColumn="1" w:lastColumn="0" w:noHBand="0" w:noVBand="1"/>
      </w:tblPr>
      <w:tblGrid>
        <w:gridCol w:w="9212"/>
      </w:tblGrid>
      <w:tr w:rsidR="00F74842" w:rsidRPr="00CC3223" w:rsidTr="00F74842">
        <w:tc>
          <w:tcPr>
            <w:tcW w:w="9212" w:type="dxa"/>
          </w:tcPr>
          <w:p w:rsidR="00F74842" w:rsidRPr="00CC3223" w:rsidRDefault="00581EAB" w:rsidP="00E32C05">
            <w:pPr>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bl>
    <w:p w:rsidR="00F74842" w:rsidRPr="00CC3223" w:rsidRDefault="00F74842" w:rsidP="00E32C05">
      <w:pPr>
        <w:pStyle w:val="Heading1"/>
        <w:spacing w:line="240" w:lineRule="auto"/>
        <w:rPr>
          <w:rFonts w:cs="Times New Roman"/>
          <w:sz w:val="22"/>
          <w:szCs w:val="22"/>
        </w:rPr>
      </w:pPr>
      <w:bookmarkStart w:id="3" w:name="_Toc505614639"/>
      <w:r w:rsidRPr="00CC3223">
        <w:rPr>
          <w:rFonts w:cs="Times New Roman"/>
          <w:sz w:val="22"/>
          <w:szCs w:val="22"/>
        </w:rPr>
        <w:t>2. Наименование на приоритетната ос:</w:t>
      </w:r>
      <w:bookmarkEnd w:id="3"/>
    </w:p>
    <w:tbl>
      <w:tblPr>
        <w:tblStyle w:val="TableGrid"/>
        <w:tblW w:w="0" w:type="auto"/>
        <w:tblLook w:val="04A0" w:firstRow="1" w:lastRow="0" w:firstColumn="1" w:lastColumn="0" w:noHBand="0" w:noVBand="1"/>
      </w:tblPr>
      <w:tblGrid>
        <w:gridCol w:w="9212"/>
      </w:tblGrid>
      <w:tr w:rsidR="00F74842" w:rsidRPr="00CC3223" w:rsidTr="00F74842">
        <w:tc>
          <w:tcPr>
            <w:tcW w:w="9212" w:type="dxa"/>
          </w:tcPr>
          <w:p w:rsidR="00F74842" w:rsidRPr="00CC3223" w:rsidRDefault="00717668" w:rsidP="00717668">
            <w:pPr>
              <w:widowControl w:val="0"/>
              <w:autoSpaceDE w:val="0"/>
              <w:autoSpaceDN w:val="0"/>
              <w:adjustRightInd w:val="0"/>
              <w:jc w:val="both"/>
              <w:rPr>
                <w:rFonts w:ascii="Times New Roman" w:hAnsi="Times New Roman" w:cs="Times New Roman"/>
              </w:rPr>
            </w:pPr>
            <w:r w:rsidRPr="00717668">
              <w:rPr>
                <w:rFonts w:ascii="Times New Roman" w:hAnsi="Times New Roman" w:cs="Times New Roman"/>
              </w:rPr>
              <w:t xml:space="preserve">Подкрепа за местно развитие по LEADER (ВОМР — водено от общностите местно развитие) </w:t>
            </w:r>
          </w:p>
        </w:tc>
      </w:tr>
    </w:tbl>
    <w:p w:rsidR="00F74842" w:rsidRPr="00F77B69" w:rsidRDefault="00F74842" w:rsidP="00E32C05">
      <w:pPr>
        <w:pStyle w:val="Heading1"/>
        <w:spacing w:line="240" w:lineRule="auto"/>
        <w:rPr>
          <w:rFonts w:cs="Times New Roman"/>
          <w:sz w:val="22"/>
          <w:szCs w:val="22"/>
        </w:rPr>
      </w:pPr>
      <w:bookmarkStart w:id="4" w:name="_Toc505614640"/>
      <w:r w:rsidRPr="00F77B69">
        <w:rPr>
          <w:rFonts w:cs="Times New Roman"/>
          <w:sz w:val="22"/>
          <w:szCs w:val="22"/>
        </w:rPr>
        <w:t>3. Наименование на процедурата:</w:t>
      </w:r>
      <w:bookmarkEnd w:id="4"/>
    </w:p>
    <w:tbl>
      <w:tblPr>
        <w:tblStyle w:val="TableGrid"/>
        <w:tblW w:w="0" w:type="auto"/>
        <w:tblLook w:val="04A0" w:firstRow="1" w:lastRow="0" w:firstColumn="1" w:lastColumn="0" w:noHBand="0" w:noVBand="1"/>
      </w:tblPr>
      <w:tblGrid>
        <w:gridCol w:w="9212"/>
      </w:tblGrid>
      <w:tr w:rsidR="005458C7" w:rsidRPr="005458C7" w:rsidTr="00F74842">
        <w:tc>
          <w:tcPr>
            <w:tcW w:w="9212" w:type="dxa"/>
          </w:tcPr>
          <w:p w:rsidR="007807E9" w:rsidRPr="005458C7" w:rsidRDefault="00BE59A9" w:rsidP="00F77B69">
            <w:pPr>
              <w:widowControl w:val="0"/>
              <w:autoSpaceDE w:val="0"/>
              <w:autoSpaceDN w:val="0"/>
              <w:adjustRightInd w:val="0"/>
              <w:jc w:val="both"/>
              <w:rPr>
                <w:rFonts w:ascii="Times New Roman" w:eastAsia="Times New Roman" w:hAnsi="Times New Roman" w:cs="Times New Roman"/>
                <w:bCs/>
                <w:shd w:val="clear" w:color="auto" w:fill="FEFEFE"/>
                <w:lang w:eastAsia="bg-BG"/>
              </w:rPr>
            </w:pPr>
            <w:r w:rsidRPr="005458C7">
              <w:rPr>
                <w:rFonts w:ascii="Times New Roman" w:eastAsia="Times New Roman" w:hAnsi="Times New Roman" w:cs="Times New Roman"/>
                <w:bCs/>
                <w:shd w:val="clear" w:color="auto" w:fill="FEFEFE"/>
                <w:lang w:eastAsia="bg-BG"/>
              </w:rPr>
              <w:t>Процедур</w:t>
            </w:r>
            <w:r w:rsidR="0014218B">
              <w:rPr>
                <w:rFonts w:ascii="Times New Roman" w:eastAsia="Times New Roman" w:hAnsi="Times New Roman" w:cs="Times New Roman"/>
                <w:bCs/>
                <w:shd w:val="clear" w:color="auto" w:fill="FEFEFE"/>
                <w:lang w:eastAsia="bg-BG"/>
              </w:rPr>
              <w:t>а</w:t>
            </w:r>
            <w:r w:rsidRPr="005458C7">
              <w:rPr>
                <w:rFonts w:ascii="Times New Roman" w:eastAsia="Times New Roman" w:hAnsi="Times New Roman" w:cs="Times New Roman"/>
                <w:bCs/>
                <w:shd w:val="clear" w:color="auto" w:fill="FEFEFE"/>
                <w:lang w:eastAsia="bg-BG"/>
              </w:rPr>
              <w:t xml:space="preserve"> чрез подбор на проектни предложения</w:t>
            </w:r>
            <w:r w:rsidR="007807E9" w:rsidRPr="005458C7">
              <w:rPr>
                <w:rFonts w:ascii="Times New Roman" w:eastAsia="Times New Roman" w:hAnsi="Times New Roman" w:cs="Times New Roman"/>
                <w:bCs/>
                <w:shd w:val="clear" w:color="auto" w:fill="FEFEFE"/>
                <w:lang w:eastAsia="bg-BG"/>
              </w:rPr>
              <w:t>:</w:t>
            </w:r>
          </w:p>
          <w:p w:rsidR="00F77B69" w:rsidRDefault="00164134" w:rsidP="00F77B69">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 xml:space="preserve">№ ………………….. </w:t>
            </w:r>
            <w:r w:rsidR="00F77B69" w:rsidRPr="005458C7">
              <w:rPr>
                <w:rFonts w:ascii="Times New Roman" w:eastAsia="Times New Roman" w:hAnsi="Times New Roman" w:cs="Times New Roman"/>
                <w:bCs/>
                <w:shd w:val="clear" w:color="auto" w:fill="FEFEFE"/>
                <w:lang w:eastAsia="bg-BG"/>
              </w:rPr>
              <w:t xml:space="preserve"> </w:t>
            </w:r>
            <w:r w:rsidR="006F3226">
              <w:rPr>
                <w:rFonts w:ascii="Times New Roman" w:hAnsi="Times New Roman" w:cs="Times New Roman"/>
              </w:rPr>
              <w:t xml:space="preserve">по </w:t>
            </w:r>
            <w:r w:rsidR="006F3226">
              <w:rPr>
                <w:rFonts w:ascii="Times New Roman" w:eastAsia="Times New Roman" w:hAnsi="Times New Roman" w:cs="Times New Roman"/>
                <w:bCs/>
                <w:shd w:val="clear" w:color="auto" w:fill="FEFEFE"/>
                <w:lang w:eastAsia="bg-BG"/>
              </w:rPr>
              <w:t>п</w:t>
            </w:r>
            <w:r w:rsidR="006F3226" w:rsidRPr="00F77B69">
              <w:rPr>
                <w:rFonts w:ascii="Times New Roman" w:eastAsia="Times New Roman" w:hAnsi="Times New Roman" w:cs="Times New Roman"/>
                <w:bCs/>
                <w:shd w:val="clear" w:color="auto" w:fill="FEFEFE"/>
                <w:lang w:eastAsia="bg-BG"/>
              </w:rPr>
              <w:t>од</w:t>
            </w:r>
            <w:r w:rsidR="006F3226">
              <w:rPr>
                <w:rFonts w:ascii="Times New Roman" w:eastAsia="Times New Roman" w:hAnsi="Times New Roman" w:cs="Times New Roman"/>
                <w:bCs/>
                <w:shd w:val="clear" w:color="auto" w:fill="FEFEFE"/>
                <w:lang w:eastAsia="bg-BG"/>
              </w:rPr>
              <w:t xml:space="preserve"> </w:t>
            </w:r>
            <w:r w:rsidR="006F3226" w:rsidRPr="00F77B69">
              <w:rPr>
                <w:rFonts w:ascii="Times New Roman" w:eastAsia="Times New Roman" w:hAnsi="Times New Roman" w:cs="Times New Roman"/>
                <w:bCs/>
                <w:shd w:val="clear" w:color="auto" w:fill="FEFEFE"/>
                <w:lang w:eastAsia="bg-BG"/>
              </w:rPr>
              <w:t>мярка</w:t>
            </w:r>
            <w:r w:rsidR="00B143B2" w:rsidRPr="00B143B2">
              <w:rPr>
                <w:rFonts w:ascii="Times New Roman" w:eastAsia="Times New Roman" w:hAnsi="Times New Roman" w:cs="Times New Roman"/>
                <w:bCs/>
                <w:shd w:val="clear" w:color="auto" w:fill="FEFEFE"/>
                <w:lang w:val="ru-RU" w:eastAsia="bg-BG"/>
              </w:rPr>
              <w:t xml:space="preserve"> 1.1</w:t>
            </w:r>
            <w:r w:rsidR="004E6F43">
              <w:t xml:space="preserve"> </w:t>
            </w:r>
            <w:r w:rsidR="004E6F43" w:rsidRPr="004E6F43">
              <w:rPr>
                <w:rFonts w:ascii="Times New Roman" w:eastAsia="Times New Roman" w:hAnsi="Times New Roman" w:cs="Times New Roman"/>
                <w:bCs/>
                <w:shd w:val="clear" w:color="auto" w:fill="FEFEFE"/>
                <w:lang w:eastAsia="bg-BG"/>
              </w:rPr>
              <w:t>Подкрепа за дейности за професионално обучение и придобиване на умения</w:t>
            </w:r>
            <w:r w:rsidR="00737158" w:rsidRPr="004E6F43">
              <w:rPr>
                <w:rFonts w:ascii="Times New Roman" w:eastAsia="Times New Roman" w:hAnsi="Times New Roman" w:cs="Times New Roman"/>
                <w:bCs/>
                <w:shd w:val="clear" w:color="auto" w:fill="FEFEFE"/>
                <w:lang w:val="ru-RU" w:eastAsia="bg-BG"/>
              </w:rPr>
              <w:t xml:space="preserve">  </w:t>
            </w:r>
            <w:r w:rsidR="005458C7">
              <w:rPr>
                <w:rFonts w:ascii="Times New Roman" w:eastAsia="Times New Roman" w:hAnsi="Times New Roman" w:cs="Times New Roman"/>
                <w:bCs/>
                <w:shd w:val="clear" w:color="auto" w:fill="FEFEFE"/>
                <w:lang w:eastAsia="bg-BG"/>
              </w:rPr>
              <w:t>от СВОМР на МИГ Чирпан.</w:t>
            </w:r>
          </w:p>
          <w:p w:rsidR="008259C4" w:rsidRPr="004622B2" w:rsidRDefault="00090FA2" w:rsidP="00F77B69">
            <w:pPr>
              <w:widowControl w:val="0"/>
              <w:autoSpaceDE w:val="0"/>
              <w:autoSpaceDN w:val="0"/>
              <w:adjustRightInd w:val="0"/>
              <w:jc w:val="both"/>
              <w:rPr>
                <w:rFonts w:ascii="Times New Roman" w:eastAsia="Times New Roman" w:hAnsi="Times New Roman" w:cs="Times New Roman"/>
                <w:color w:val="FF0000"/>
                <w:shd w:val="clear" w:color="auto" w:fill="FEFEFE"/>
                <w:lang w:eastAsia="bg-BG"/>
              </w:rPr>
            </w:pPr>
            <w:r w:rsidRPr="005458C7">
              <w:rPr>
                <w:rFonts w:ascii="Times New Roman" w:eastAsia="Times New Roman" w:hAnsi="Times New Roman" w:cs="Times New Roman"/>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r w:rsidR="000A22AE" w:rsidRPr="005458C7">
              <w:rPr>
                <w:rFonts w:ascii="Times New Roman" w:eastAsia="Times New Roman" w:hAnsi="Times New Roman" w:cs="Times New Roman"/>
                <w:shd w:val="clear" w:color="auto" w:fill="FEFEFE"/>
                <w:lang w:eastAsia="bg-BG"/>
              </w:rPr>
              <w:t xml:space="preserve"> и </w:t>
            </w:r>
            <w:r w:rsidR="00F86EFF" w:rsidRPr="00F86EFF">
              <w:rPr>
                <w:rFonts w:ascii="Times New Roman" w:eastAsia="Times New Roman" w:hAnsi="Times New Roman" w:cs="Times New Roman"/>
                <w:shd w:val="clear" w:color="auto" w:fill="FEFEFE"/>
                <w:lang w:eastAsia="bg-BG"/>
              </w:rPr>
              <w:t xml:space="preserve">9б, т. 2 от </w:t>
            </w:r>
            <w:r w:rsidR="000A22AE" w:rsidRPr="00F86EFF">
              <w:rPr>
                <w:rFonts w:ascii="Times New Roman" w:eastAsia="Times New Roman" w:hAnsi="Times New Roman" w:cs="Times New Roman"/>
                <w:shd w:val="clear" w:color="auto" w:fill="FEFEFE"/>
                <w:lang w:eastAsia="bg-BG"/>
              </w:rPr>
              <w:t>ЗПЗП</w:t>
            </w:r>
            <w:r w:rsidRPr="004622B2">
              <w:rPr>
                <w:rFonts w:ascii="Times New Roman" w:eastAsia="Times New Roman" w:hAnsi="Times New Roman" w:cs="Times New Roman"/>
                <w:color w:val="FF0000"/>
                <w:shd w:val="clear" w:color="auto" w:fill="FEFEFE"/>
                <w:lang w:eastAsia="bg-BG"/>
              </w:rPr>
              <w:t>.</w:t>
            </w:r>
          </w:p>
          <w:p w:rsidR="008259C4" w:rsidRPr="005458C7" w:rsidRDefault="008259C4" w:rsidP="00B46DA1">
            <w:pPr>
              <w:widowControl w:val="0"/>
              <w:autoSpaceDE w:val="0"/>
              <w:autoSpaceDN w:val="0"/>
              <w:adjustRightInd w:val="0"/>
              <w:jc w:val="both"/>
              <w:rPr>
                <w:rFonts w:ascii="Times New Roman" w:hAnsi="Times New Roman" w:cs="Times New Roman"/>
              </w:rPr>
            </w:pPr>
          </w:p>
        </w:tc>
      </w:tr>
    </w:tbl>
    <w:p w:rsidR="00F74842" w:rsidRPr="007F43AD" w:rsidRDefault="00F74842" w:rsidP="00E32C05">
      <w:pPr>
        <w:pStyle w:val="Heading1"/>
        <w:spacing w:line="240" w:lineRule="auto"/>
        <w:rPr>
          <w:rFonts w:cs="Times New Roman"/>
          <w:sz w:val="22"/>
          <w:szCs w:val="22"/>
        </w:rPr>
      </w:pPr>
      <w:bookmarkStart w:id="5" w:name="_Toc505614641"/>
      <w:r w:rsidRPr="00CE6FF2">
        <w:rPr>
          <w:rFonts w:cs="Times New Roman"/>
          <w:sz w:val="22"/>
          <w:szCs w:val="22"/>
        </w:rPr>
        <w:lastRenderedPageBreak/>
        <w:t>4. Измерения по кодове:</w:t>
      </w:r>
      <w:bookmarkEnd w:id="5"/>
    </w:p>
    <w:tbl>
      <w:tblPr>
        <w:tblStyle w:val="TableGrid"/>
        <w:tblW w:w="0" w:type="auto"/>
        <w:tblLook w:val="04A0" w:firstRow="1" w:lastRow="0" w:firstColumn="1" w:lastColumn="0" w:noHBand="0" w:noVBand="1"/>
      </w:tblPr>
      <w:tblGrid>
        <w:gridCol w:w="9212"/>
      </w:tblGrid>
      <w:tr w:rsidR="00B14D27" w:rsidRPr="00F817F2" w:rsidTr="00B14D27">
        <w:tc>
          <w:tcPr>
            <w:tcW w:w="9212" w:type="dxa"/>
          </w:tcPr>
          <w:p w:rsidR="00B14D27" w:rsidRPr="007F43AD" w:rsidRDefault="00B14D27" w:rsidP="00E32C05">
            <w:pPr>
              <w:rPr>
                <w:rFonts w:ascii="Times New Roman" w:hAnsi="Times New Roman" w:cs="Times New Roman"/>
              </w:rPr>
            </w:pPr>
            <w:r>
              <w:rPr>
                <w:rFonts w:ascii="Times New Roman" w:hAnsi="Times New Roman" w:cs="Times New Roman"/>
              </w:rPr>
              <w:t>Неприложимо</w:t>
            </w:r>
          </w:p>
        </w:tc>
      </w:tr>
    </w:tbl>
    <w:p w:rsidR="00F74842" w:rsidRPr="007F43AD" w:rsidRDefault="00F74842" w:rsidP="00E32C05">
      <w:pPr>
        <w:pStyle w:val="Heading1"/>
        <w:spacing w:line="240" w:lineRule="auto"/>
        <w:rPr>
          <w:rFonts w:cs="Times New Roman"/>
          <w:sz w:val="22"/>
          <w:szCs w:val="22"/>
        </w:rPr>
      </w:pPr>
      <w:bookmarkStart w:id="6" w:name="_Toc505614642"/>
      <w:r w:rsidRPr="000364FA">
        <w:rPr>
          <w:rFonts w:cs="Times New Roman"/>
          <w:sz w:val="22"/>
          <w:szCs w:val="22"/>
        </w:rPr>
        <w:t>5. Териториален обхват:</w:t>
      </w:r>
      <w:bookmarkEnd w:id="6"/>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E20ECD" w:rsidRPr="00E20ECD" w:rsidRDefault="00E20ECD" w:rsidP="00E20ECD">
            <w:pPr>
              <w:jc w:val="both"/>
              <w:rPr>
                <w:rFonts w:ascii="Times New Roman" w:eastAsia="MS Mincho" w:hAnsi="Times New Roman" w:cs="Times New Roman"/>
                <w:sz w:val="24"/>
                <w:szCs w:val="24"/>
                <w:lang w:eastAsia="sr-Cyrl-CS"/>
              </w:rPr>
            </w:pPr>
            <w:r>
              <w:rPr>
                <w:rFonts w:ascii="Times New Roman" w:eastAsia="MS Mincho" w:hAnsi="Times New Roman" w:cs="Times New Roman"/>
                <w:sz w:val="24"/>
                <w:szCs w:val="24"/>
                <w:lang w:eastAsia="sr-Cyrl-CS"/>
              </w:rPr>
              <w:t>Ц</w:t>
            </w:r>
            <w:r w:rsidRPr="00E20ECD">
              <w:rPr>
                <w:rFonts w:ascii="Times New Roman" w:eastAsia="MS Mincho" w:hAnsi="Times New Roman" w:cs="Times New Roman"/>
                <w:sz w:val="24"/>
                <w:szCs w:val="24"/>
                <w:lang w:eastAsia="sr-Cyrl-CS"/>
              </w:rPr>
              <w:t xml:space="preserve">ялата територия на </w:t>
            </w:r>
            <w:r w:rsidR="004622B2">
              <w:rPr>
                <w:rFonts w:ascii="Times New Roman" w:eastAsia="MS Mincho" w:hAnsi="Times New Roman" w:cs="Times New Roman"/>
                <w:sz w:val="24"/>
                <w:szCs w:val="24"/>
                <w:lang w:eastAsia="sr-Cyrl-CS"/>
              </w:rPr>
              <w:t>действие на Стратегията за ВОМР на МИГ Чирпан, която съвпада с територията на Община Чирпан.</w:t>
            </w:r>
          </w:p>
          <w:p w:rsidR="00E32C05" w:rsidRPr="007F43AD" w:rsidRDefault="00E32C05" w:rsidP="00E32C05">
            <w:pPr>
              <w:rPr>
                <w:rFonts w:ascii="Times New Roman" w:hAnsi="Times New Roman" w:cs="Times New Roman"/>
              </w:rPr>
            </w:pPr>
          </w:p>
        </w:tc>
      </w:tr>
    </w:tbl>
    <w:p w:rsidR="00F74842" w:rsidRPr="007F43AD" w:rsidRDefault="00F74842" w:rsidP="001208B6">
      <w:pPr>
        <w:pStyle w:val="Heading1"/>
        <w:jc w:val="both"/>
        <w:rPr>
          <w:rFonts w:cs="Times New Roman"/>
          <w:sz w:val="22"/>
          <w:szCs w:val="22"/>
        </w:rPr>
      </w:pPr>
      <w:bookmarkStart w:id="7" w:name="_Toc505614643"/>
      <w:r w:rsidRPr="007F43AD">
        <w:rPr>
          <w:rFonts w:cs="Times New Roman"/>
          <w:sz w:val="22"/>
          <w:szCs w:val="22"/>
        </w:rPr>
        <w:t>6. Цели на предоставяната безвъзмездна финансова помощ по процедурата и очаквани резултати:</w:t>
      </w:r>
      <w:bookmarkEnd w:id="7"/>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A9378B" w:rsidRPr="00996F87" w:rsidRDefault="00A9378B" w:rsidP="001208B6">
            <w:pPr>
              <w:spacing w:after="240"/>
              <w:jc w:val="both"/>
              <w:rPr>
                <w:rFonts w:ascii="Times New Roman" w:eastAsia="Times New Roman" w:hAnsi="Times New Roman" w:cs="Times New Roman"/>
                <w:b/>
                <w:lang w:val="ru-RU"/>
              </w:rPr>
            </w:pPr>
            <w:r w:rsidRPr="007F43AD">
              <w:rPr>
                <w:rFonts w:ascii="Times New Roman" w:eastAsia="Times New Roman" w:hAnsi="Times New Roman" w:cs="Times New Roman"/>
                <w:b/>
              </w:rPr>
              <w:t xml:space="preserve">Цел на процедурата: </w:t>
            </w:r>
          </w:p>
          <w:p w:rsidR="00022486" w:rsidRDefault="003C7820" w:rsidP="00022486">
            <w:pPr>
              <w:spacing w:after="240"/>
              <w:jc w:val="both"/>
              <w:rPr>
                <w:rFonts w:ascii="Times New Roman" w:eastAsia="Times New Roman" w:hAnsi="Times New Roman" w:cs="Times New Roman"/>
              </w:rPr>
            </w:pPr>
            <w:r>
              <w:rPr>
                <w:rFonts w:ascii="Times New Roman" w:eastAsia="Times New Roman" w:hAnsi="Times New Roman" w:cs="Times New Roman"/>
              </w:rPr>
              <w:t>Основната цел е насочена</w:t>
            </w:r>
            <w:r w:rsidR="00C8299A" w:rsidRPr="00C8299A">
              <w:rPr>
                <w:rFonts w:ascii="Times New Roman" w:eastAsia="Times New Roman" w:hAnsi="Times New Roman" w:cs="Times New Roman"/>
              </w:rPr>
              <w:t xml:space="preserve"> към повишаване на знанията и подобряване на уменията на земеделските стопани </w:t>
            </w:r>
            <w:r w:rsidR="00430FA6">
              <w:rPr>
                <w:rFonts w:ascii="Times New Roman" w:eastAsia="Times New Roman" w:hAnsi="Times New Roman" w:cs="Times New Roman"/>
              </w:rPr>
              <w:t xml:space="preserve">, както и на </w:t>
            </w:r>
            <w:r w:rsidR="00C8299A" w:rsidRPr="00C8299A">
              <w:rPr>
                <w:rFonts w:ascii="Times New Roman" w:eastAsia="Times New Roman" w:hAnsi="Times New Roman" w:cs="Times New Roman"/>
              </w:rPr>
              <w:t>заетите лица в техните стопанства чрез постигане на подходящо ниво на тех</w:t>
            </w:r>
            <w:r w:rsidR="008D40F2">
              <w:rPr>
                <w:rFonts w:ascii="Times New Roman" w:eastAsia="Times New Roman" w:hAnsi="Times New Roman" w:cs="Times New Roman"/>
              </w:rPr>
              <w:t>ническо и икономическо обучение. П</w:t>
            </w:r>
            <w:r w:rsidR="00C8299A" w:rsidRPr="00C8299A">
              <w:rPr>
                <w:rFonts w:ascii="Times New Roman" w:eastAsia="Times New Roman" w:hAnsi="Times New Roman" w:cs="Times New Roman"/>
              </w:rPr>
              <w:t xml:space="preserve">ридобитите знания и умения </w:t>
            </w:r>
            <w:r w:rsidR="008D40F2">
              <w:rPr>
                <w:rFonts w:ascii="Times New Roman" w:eastAsia="Times New Roman" w:hAnsi="Times New Roman" w:cs="Times New Roman"/>
              </w:rPr>
              <w:t xml:space="preserve"> от </w:t>
            </w:r>
            <w:r w:rsidR="00C8299A" w:rsidRPr="00C8299A">
              <w:rPr>
                <w:rFonts w:ascii="Times New Roman" w:eastAsia="Times New Roman" w:hAnsi="Times New Roman" w:cs="Times New Roman"/>
              </w:rPr>
              <w:t xml:space="preserve">земеделските стопани ще </w:t>
            </w:r>
            <w:r w:rsidR="008D40F2">
              <w:rPr>
                <w:rFonts w:ascii="Times New Roman" w:eastAsia="Times New Roman" w:hAnsi="Times New Roman" w:cs="Times New Roman"/>
              </w:rPr>
              <w:t xml:space="preserve">спомогнат за тяхната </w:t>
            </w:r>
            <w:r w:rsidR="00C8299A" w:rsidRPr="00C8299A">
              <w:rPr>
                <w:rFonts w:ascii="Times New Roman" w:eastAsia="Times New Roman" w:hAnsi="Times New Roman" w:cs="Times New Roman"/>
              </w:rPr>
              <w:t xml:space="preserve"> конкурентоспособност и ресурсна ефективност, </w:t>
            </w:r>
            <w:r w:rsidR="008D40F2">
              <w:rPr>
                <w:rFonts w:ascii="Times New Roman" w:eastAsia="Times New Roman" w:hAnsi="Times New Roman" w:cs="Times New Roman"/>
              </w:rPr>
              <w:t>ще</w:t>
            </w:r>
            <w:r w:rsidR="00C8299A" w:rsidRPr="00C8299A">
              <w:rPr>
                <w:rFonts w:ascii="Times New Roman" w:eastAsia="Times New Roman" w:hAnsi="Times New Roman" w:cs="Times New Roman"/>
              </w:rPr>
              <w:t xml:space="preserve"> подобрят екологичните показатели на стопанствата </w:t>
            </w:r>
            <w:r w:rsidR="008D40F2">
              <w:rPr>
                <w:rFonts w:ascii="Times New Roman" w:eastAsia="Times New Roman" w:hAnsi="Times New Roman" w:cs="Times New Roman"/>
              </w:rPr>
              <w:t>им</w:t>
            </w:r>
            <w:r w:rsidR="00C8299A" w:rsidRPr="00C8299A">
              <w:rPr>
                <w:rFonts w:ascii="Times New Roman" w:eastAsia="Times New Roman" w:hAnsi="Times New Roman" w:cs="Times New Roman"/>
              </w:rPr>
              <w:t xml:space="preserve">, като същевременно </w:t>
            </w:r>
            <w:r w:rsidR="008D40F2">
              <w:rPr>
                <w:rFonts w:ascii="Times New Roman" w:eastAsia="Times New Roman" w:hAnsi="Times New Roman" w:cs="Times New Roman"/>
              </w:rPr>
              <w:t xml:space="preserve">ще </w:t>
            </w:r>
            <w:r w:rsidR="00C8299A" w:rsidRPr="00C8299A">
              <w:rPr>
                <w:rFonts w:ascii="Times New Roman" w:eastAsia="Times New Roman" w:hAnsi="Times New Roman" w:cs="Times New Roman"/>
              </w:rPr>
              <w:t>допринасят за постигане на устойчивост в икономическото развитие на община Чирпан.</w:t>
            </w:r>
          </w:p>
          <w:p w:rsidR="00F74842" w:rsidRPr="00022486" w:rsidRDefault="00022486" w:rsidP="00022486">
            <w:pPr>
              <w:spacing w:after="240"/>
              <w:jc w:val="both"/>
              <w:rPr>
                <w:rFonts w:ascii="Times New Roman" w:eastAsia="Times New Roman" w:hAnsi="Times New Roman" w:cs="Times New Roman"/>
              </w:rPr>
            </w:pPr>
            <w:r>
              <w:rPr>
                <w:rFonts w:ascii="Times New Roman" w:hAnsi="Times New Roman" w:cs="Times New Roman"/>
              </w:rPr>
              <w:t>М</w:t>
            </w:r>
            <w:r w:rsidR="002839F1" w:rsidRPr="002839F1">
              <w:rPr>
                <w:rFonts w:ascii="Times New Roman" w:hAnsi="Times New Roman" w:cs="Times New Roman"/>
              </w:rPr>
              <w:t>ярката</w:t>
            </w:r>
            <w:r>
              <w:rPr>
                <w:rFonts w:ascii="Times New Roman" w:hAnsi="Times New Roman" w:cs="Times New Roman"/>
              </w:rPr>
              <w:t xml:space="preserve"> </w:t>
            </w:r>
            <w:r w:rsidR="002839F1" w:rsidRPr="002839F1">
              <w:rPr>
                <w:rFonts w:ascii="Times New Roman" w:hAnsi="Times New Roman" w:cs="Times New Roman"/>
              </w:rPr>
              <w:t>предоставя помощ за организирането и провеждането на курсове за обучение и семинари в областта на селското стопанство и горското стопанство в областта на земеделието и горите на земеделски производители, регистрирани по Закона за подпомагане на земеделските производители, както и на заетите в техните стопанства.</w:t>
            </w:r>
          </w:p>
        </w:tc>
      </w:tr>
    </w:tbl>
    <w:p w:rsidR="00F74842" w:rsidRDefault="00F74842" w:rsidP="00F74842">
      <w:pPr>
        <w:pStyle w:val="Heading1"/>
        <w:rPr>
          <w:rFonts w:cs="Times New Roman"/>
          <w:sz w:val="22"/>
          <w:szCs w:val="22"/>
        </w:rPr>
      </w:pPr>
      <w:bookmarkStart w:id="8" w:name="_Toc505614644"/>
      <w:r w:rsidRPr="007F43AD">
        <w:rPr>
          <w:rFonts w:cs="Times New Roman"/>
          <w:sz w:val="22"/>
          <w:szCs w:val="22"/>
        </w:rPr>
        <w:t xml:space="preserve">7. </w:t>
      </w:r>
      <w:r w:rsidRPr="00164134">
        <w:rPr>
          <w:rFonts w:cs="Times New Roman"/>
          <w:sz w:val="22"/>
          <w:szCs w:val="22"/>
        </w:rPr>
        <w:t>Индикатори:</w:t>
      </w:r>
      <w:bookmarkEnd w:id="8"/>
    </w:p>
    <w:tbl>
      <w:tblPr>
        <w:tblW w:w="969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1057"/>
        <w:gridCol w:w="3700"/>
        <w:gridCol w:w="1057"/>
        <w:gridCol w:w="881"/>
        <w:gridCol w:w="2995"/>
      </w:tblGrid>
      <w:tr w:rsidR="000853EE" w:rsidRPr="000853EE" w:rsidTr="000D4F8A">
        <w:trPr>
          <w:trHeight w:val="586"/>
          <w:tblHeader/>
        </w:trPr>
        <w:tc>
          <w:tcPr>
            <w:tcW w:w="9690"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0853EE" w:rsidRPr="000853EE" w:rsidRDefault="000853EE" w:rsidP="000853EE">
            <w:pPr>
              <w:rPr>
                <w:rFonts w:ascii="Times New Roman" w:hAnsi="Times New Roman" w:cs="Times New Roman"/>
                <w:b/>
                <w:sz w:val="24"/>
                <w:szCs w:val="24"/>
              </w:rPr>
            </w:pPr>
            <w:r w:rsidRPr="000853EE">
              <w:rPr>
                <w:rFonts w:ascii="Times New Roman" w:hAnsi="Times New Roman" w:cs="Times New Roman"/>
                <w:b/>
                <w:sz w:val="24"/>
                <w:szCs w:val="24"/>
              </w:rPr>
              <w:t>Индикатори по под-мярка 1.1: „Подкрепа за дейности за професионално обучение и придобиване на умения”</w:t>
            </w:r>
          </w:p>
        </w:tc>
      </w:tr>
      <w:tr w:rsidR="000853EE" w:rsidRPr="000853EE" w:rsidTr="000D4F8A">
        <w:trPr>
          <w:trHeight w:val="586"/>
          <w:tblHeader/>
        </w:trPr>
        <w:tc>
          <w:tcPr>
            <w:tcW w:w="1057"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vAlign w:val="center"/>
          </w:tcPr>
          <w:p w:rsidR="000853EE" w:rsidRPr="000853EE" w:rsidRDefault="000853EE" w:rsidP="000853EE">
            <w:pPr>
              <w:rPr>
                <w:rFonts w:ascii="Times New Roman" w:hAnsi="Times New Roman" w:cs="Times New Roman"/>
                <w:b/>
                <w:sz w:val="24"/>
                <w:szCs w:val="24"/>
              </w:rPr>
            </w:pPr>
            <w:r w:rsidRPr="000853EE">
              <w:rPr>
                <w:rFonts w:ascii="Times New Roman" w:hAnsi="Times New Roman" w:cs="Times New Roman"/>
                <w:b/>
                <w:sz w:val="24"/>
                <w:szCs w:val="24"/>
              </w:rPr>
              <w:t xml:space="preserve">Вид </w:t>
            </w:r>
          </w:p>
        </w:tc>
        <w:tc>
          <w:tcPr>
            <w:tcW w:w="370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0853EE" w:rsidRPr="000853EE" w:rsidRDefault="000853EE" w:rsidP="000853EE">
            <w:pPr>
              <w:rPr>
                <w:rFonts w:ascii="Times New Roman" w:hAnsi="Times New Roman" w:cs="Times New Roman"/>
                <w:b/>
                <w:sz w:val="24"/>
                <w:szCs w:val="24"/>
              </w:rPr>
            </w:pPr>
            <w:r w:rsidRPr="000853EE">
              <w:rPr>
                <w:rFonts w:ascii="Times New Roman" w:hAnsi="Times New Roman" w:cs="Times New Roman"/>
                <w:b/>
                <w:sz w:val="24"/>
                <w:szCs w:val="24"/>
              </w:rPr>
              <w:t>Индикатор</w:t>
            </w:r>
          </w:p>
        </w:tc>
        <w:tc>
          <w:tcPr>
            <w:tcW w:w="1057"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0853EE" w:rsidRPr="000853EE" w:rsidRDefault="000853EE" w:rsidP="000853EE">
            <w:pPr>
              <w:rPr>
                <w:rFonts w:ascii="Times New Roman" w:hAnsi="Times New Roman" w:cs="Times New Roman"/>
                <w:b/>
                <w:sz w:val="24"/>
                <w:szCs w:val="24"/>
              </w:rPr>
            </w:pPr>
            <w:r w:rsidRPr="000853EE">
              <w:rPr>
                <w:rFonts w:ascii="Times New Roman" w:hAnsi="Times New Roman" w:cs="Times New Roman"/>
                <w:b/>
                <w:sz w:val="24"/>
                <w:szCs w:val="24"/>
              </w:rPr>
              <w:t>Мерна единица</w:t>
            </w:r>
          </w:p>
        </w:tc>
        <w:tc>
          <w:tcPr>
            <w:tcW w:w="881"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0853EE" w:rsidRPr="000853EE" w:rsidRDefault="000853EE" w:rsidP="000853EE">
            <w:pPr>
              <w:rPr>
                <w:rFonts w:ascii="Times New Roman" w:hAnsi="Times New Roman" w:cs="Times New Roman"/>
                <w:b/>
                <w:sz w:val="24"/>
                <w:szCs w:val="24"/>
              </w:rPr>
            </w:pPr>
            <w:r w:rsidRPr="000853EE">
              <w:rPr>
                <w:rFonts w:ascii="Times New Roman" w:hAnsi="Times New Roman" w:cs="Times New Roman"/>
                <w:b/>
                <w:sz w:val="24"/>
                <w:szCs w:val="24"/>
              </w:rPr>
              <w:t>Цел до 2022</w:t>
            </w:r>
          </w:p>
        </w:tc>
        <w:tc>
          <w:tcPr>
            <w:tcW w:w="299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0853EE" w:rsidRPr="000853EE" w:rsidRDefault="000853EE" w:rsidP="000853EE">
            <w:pPr>
              <w:rPr>
                <w:rFonts w:ascii="Times New Roman" w:hAnsi="Times New Roman" w:cs="Times New Roman"/>
                <w:b/>
                <w:sz w:val="24"/>
                <w:szCs w:val="24"/>
              </w:rPr>
            </w:pPr>
            <w:r w:rsidRPr="000853EE">
              <w:rPr>
                <w:rFonts w:ascii="Times New Roman" w:hAnsi="Times New Roman" w:cs="Times New Roman"/>
                <w:b/>
                <w:sz w:val="24"/>
                <w:szCs w:val="24"/>
              </w:rPr>
              <w:t>Източник на информация</w:t>
            </w:r>
          </w:p>
        </w:tc>
      </w:tr>
      <w:tr w:rsidR="000853EE" w:rsidRPr="000853EE" w:rsidTr="000D4F8A">
        <w:trPr>
          <w:trHeight w:val="323"/>
        </w:trPr>
        <w:tc>
          <w:tcPr>
            <w:tcW w:w="1057" w:type="dxa"/>
            <w:vMerge w:val="restart"/>
            <w:tcBorders>
              <w:top w:val="single" w:sz="4" w:space="0" w:color="333333"/>
              <w:left w:val="single" w:sz="4" w:space="0" w:color="333333"/>
              <w:bottom w:val="single" w:sz="4" w:space="0" w:color="333333"/>
              <w:right w:val="single" w:sz="4" w:space="0" w:color="333333"/>
            </w:tcBorders>
            <w:vAlign w:val="center"/>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Изходен</w:t>
            </w:r>
          </w:p>
        </w:tc>
        <w:tc>
          <w:tcPr>
            <w:tcW w:w="3700"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Брой финансирани проекти</w:t>
            </w:r>
          </w:p>
        </w:tc>
        <w:tc>
          <w:tcPr>
            <w:tcW w:w="1057"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1</w:t>
            </w:r>
          </w:p>
        </w:tc>
        <w:tc>
          <w:tcPr>
            <w:tcW w:w="2995"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Регистър на договорите, база данни МИГ</w:t>
            </w:r>
          </w:p>
        </w:tc>
      </w:tr>
      <w:tr w:rsidR="000853EE" w:rsidRPr="000853EE" w:rsidTr="000D4F8A">
        <w:trPr>
          <w:trHeight w:val="420"/>
        </w:trPr>
        <w:tc>
          <w:tcPr>
            <w:tcW w:w="1057" w:type="dxa"/>
            <w:vMerge/>
            <w:tcBorders>
              <w:top w:val="single" w:sz="4" w:space="0" w:color="333333"/>
              <w:left w:val="single" w:sz="4" w:space="0" w:color="333333"/>
              <w:bottom w:val="single" w:sz="4" w:space="0" w:color="333333"/>
              <w:right w:val="single" w:sz="4" w:space="0" w:color="333333"/>
            </w:tcBorders>
            <w:vAlign w:val="center"/>
          </w:tcPr>
          <w:p w:rsidR="000853EE" w:rsidRPr="000853EE" w:rsidRDefault="000853EE" w:rsidP="000853EE">
            <w:pPr>
              <w:rPr>
                <w:rFonts w:ascii="Times New Roman" w:hAnsi="Times New Roman" w:cs="Times New Roman"/>
                <w:sz w:val="24"/>
                <w:szCs w:val="24"/>
              </w:rPr>
            </w:pPr>
          </w:p>
        </w:tc>
        <w:tc>
          <w:tcPr>
            <w:tcW w:w="3700"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Брой организирани курсове/ обучения</w:t>
            </w:r>
          </w:p>
        </w:tc>
        <w:tc>
          <w:tcPr>
            <w:tcW w:w="1057"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5</w:t>
            </w:r>
          </w:p>
        </w:tc>
        <w:tc>
          <w:tcPr>
            <w:tcW w:w="2995"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Регистър на проведените обучения  по мярката</w:t>
            </w:r>
          </w:p>
        </w:tc>
      </w:tr>
      <w:tr w:rsidR="000853EE" w:rsidRPr="000853EE" w:rsidTr="000D4F8A">
        <w:trPr>
          <w:trHeight w:val="344"/>
        </w:trPr>
        <w:tc>
          <w:tcPr>
            <w:tcW w:w="1057" w:type="dxa"/>
            <w:vMerge/>
            <w:tcBorders>
              <w:top w:val="single" w:sz="4" w:space="0" w:color="333333"/>
              <w:left w:val="single" w:sz="4" w:space="0" w:color="333333"/>
              <w:bottom w:val="single" w:sz="4" w:space="0" w:color="333333"/>
              <w:right w:val="single" w:sz="4" w:space="0" w:color="333333"/>
            </w:tcBorders>
            <w:vAlign w:val="center"/>
          </w:tcPr>
          <w:p w:rsidR="000853EE" w:rsidRPr="000853EE" w:rsidRDefault="000853EE" w:rsidP="000853EE"/>
        </w:tc>
        <w:tc>
          <w:tcPr>
            <w:tcW w:w="3700"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Брой организирани семинари</w:t>
            </w:r>
          </w:p>
        </w:tc>
        <w:tc>
          <w:tcPr>
            <w:tcW w:w="1057"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3</w:t>
            </w:r>
          </w:p>
        </w:tc>
        <w:tc>
          <w:tcPr>
            <w:tcW w:w="2995"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Регистър на проведените обучения по мярката</w:t>
            </w:r>
          </w:p>
        </w:tc>
      </w:tr>
      <w:tr w:rsidR="000853EE" w:rsidRPr="000853EE" w:rsidTr="000D4F8A">
        <w:trPr>
          <w:trHeight w:val="344"/>
        </w:trPr>
        <w:tc>
          <w:tcPr>
            <w:tcW w:w="1057" w:type="dxa"/>
            <w:vMerge/>
            <w:tcBorders>
              <w:top w:val="single" w:sz="4" w:space="0" w:color="333333"/>
              <w:left w:val="single" w:sz="4" w:space="0" w:color="333333"/>
              <w:bottom w:val="single" w:sz="4" w:space="0" w:color="333333"/>
              <w:right w:val="single" w:sz="4" w:space="0" w:color="333333"/>
            </w:tcBorders>
            <w:vAlign w:val="center"/>
          </w:tcPr>
          <w:p w:rsidR="000853EE" w:rsidRPr="000853EE" w:rsidRDefault="000853EE" w:rsidP="000853EE"/>
        </w:tc>
        <w:tc>
          <w:tcPr>
            <w:tcW w:w="3700"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 xml:space="preserve">Участници в курсове/ обучения/ семинари </w:t>
            </w:r>
          </w:p>
        </w:tc>
        <w:tc>
          <w:tcPr>
            <w:tcW w:w="1057"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100</w:t>
            </w:r>
          </w:p>
        </w:tc>
        <w:tc>
          <w:tcPr>
            <w:tcW w:w="2995"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База данни участници в обучения по мярката</w:t>
            </w:r>
          </w:p>
        </w:tc>
      </w:tr>
      <w:tr w:rsidR="000853EE" w:rsidRPr="000853EE" w:rsidTr="000D4F8A">
        <w:trPr>
          <w:trHeight w:val="534"/>
        </w:trPr>
        <w:tc>
          <w:tcPr>
            <w:tcW w:w="1057" w:type="dxa"/>
            <w:vMerge w:val="restart"/>
            <w:tcBorders>
              <w:top w:val="single" w:sz="4" w:space="0" w:color="333333"/>
              <w:left w:val="single" w:sz="4" w:space="0" w:color="333333"/>
              <w:bottom w:val="single" w:sz="4" w:space="0" w:color="333333"/>
              <w:right w:val="single" w:sz="4" w:space="0" w:color="333333"/>
            </w:tcBorders>
            <w:vAlign w:val="center"/>
          </w:tcPr>
          <w:p w:rsidR="000853EE" w:rsidRPr="009E1B5E" w:rsidRDefault="000853EE" w:rsidP="00F3484F">
            <w:pPr>
              <w:rPr>
                <w:rFonts w:ascii="Times New Roman" w:hAnsi="Times New Roman" w:cs="Times New Roman"/>
              </w:rPr>
            </w:pPr>
            <w:r w:rsidRPr="009E1B5E">
              <w:rPr>
                <w:rFonts w:ascii="Times New Roman" w:hAnsi="Times New Roman" w:cs="Times New Roman"/>
              </w:rPr>
              <w:t>Резулта</w:t>
            </w:r>
            <w:r w:rsidR="00F3484F" w:rsidRPr="009E1B5E">
              <w:rPr>
                <w:rFonts w:ascii="Times New Roman" w:hAnsi="Times New Roman" w:cs="Times New Roman"/>
              </w:rPr>
              <w:t>т</w:t>
            </w:r>
          </w:p>
        </w:tc>
        <w:tc>
          <w:tcPr>
            <w:tcW w:w="3700" w:type="dxa"/>
            <w:tcBorders>
              <w:top w:val="single" w:sz="4" w:space="0" w:color="333333"/>
              <w:left w:val="single" w:sz="4" w:space="0" w:color="333333"/>
              <w:bottom w:val="single" w:sz="4" w:space="0" w:color="333333"/>
              <w:right w:val="single" w:sz="4" w:space="0" w:color="333333"/>
            </w:tcBorders>
          </w:tcPr>
          <w:p w:rsidR="000853EE" w:rsidRPr="00F3484F" w:rsidRDefault="000853EE" w:rsidP="000853EE">
            <w:pPr>
              <w:rPr>
                <w:rFonts w:ascii="Times New Roman" w:hAnsi="Times New Roman" w:cs="Times New Roman"/>
                <w:sz w:val="24"/>
                <w:szCs w:val="24"/>
              </w:rPr>
            </w:pPr>
            <w:r w:rsidRPr="00F3484F">
              <w:rPr>
                <w:rFonts w:ascii="Times New Roman" w:hAnsi="Times New Roman" w:cs="Times New Roman"/>
                <w:sz w:val="24"/>
                <w:szCs w:val="24"/>
              </w:rPr>
              <w:t xml:space="preserve">Участници, завършили успешно курс/ обучение </w:t>
            </w:r>
          </w:p>
        </w:tc>
        <w:tc>
          <w:tcPr>
            <w:tcW w:w="1057"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50</w:t>
            </w:r>
          </w:p>
        </w:tc>
        <w:tc>
          <w:tcPr>
            <w:tcW w:w="2995"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База данни участници в обучения по мярката</w:t>
            </w:r>
          </w:p>
        </w:tc>
      </w:tr>
      <w:tr w:rsidR="000853EE" w:rsidRPr="000853EE" w:rsidTr="000D4F8A">
        <w:trPr>
          <w:trHeight w:val="542"/>
        </w:trPr>
        <w:tc>
          <w:tcPr>
            <w:tcW w:w="1057" w:type="dxa"/>
            <w:vMerge/>
            <w:tcBorders>
              <w:top w:val="single" w:sz="4" w:space="0" w:color="333333"/>
              <w:left w:val="single" w:sz="4" w:space="0" w:color="333333"/>
              <w:bottom w:val="single" w:sz="4" w:space="0" w:color="333333"/>
              <w:right w:val="single" w:sz="4" w:space="0" w:color="333333"/>
            </w:tcBorders>
            <w:vAlign w:val="center"/>
          </w:tcPr>
          <w:p w:rsidR="000853EE" w:rsidRPr="00F3484F" w:rsidRDefault="000853EE" w:rsidP="000853EE">
            <w:pPr>
              <w:rPr>
                <w:sz w:val="24"/>
                <w:szCs w:val="24"/>
              </w:rPr>
            </w:pPr>
          </w:p>
        </w:tc>
        <w:tc>
          <w:tcPr>
            <w:tcW w:w="3700" w:type="dxa"/>
            <w:tcBorders>
              <w:top w:val="single" w:sz="4" w:space="0" w:color="333333"/>
              <w:left w:val="single" w:sz="4" w:space="0" w:color="333333"/>
              <w:bottom w:val="single" w:sz="4" w:space="0" w:color="333333"/>
              <w:right w:val="single" w:sz="4" w:space="0" w:color="333333"/>
            </w:tcBorders>
          </w:tcPr>
          <w:p w:rsidR="000853EE" w:rsidRPr="00F3484F" w:rsidRDefault="000853EE" w:rsidP="000853EE">
            <w:pPr>
              <w:rPr>
                <w:rFonts w:ascii="Times New Roman" w:hAnsi="Times New Roman" w:cs="Times New Roman"/>
                <w:sz w:val="24"/>
                <w:szCs w:val="24"/>
              </w:rPr>
            </w:pPr>
            <w:r w:rsidRPr="00F3484F">
              <w:rPr>
                <w:rFonts w:ascii="Times New Roman" w:hAnsi="Times New Roman" w:cs="Times New Roman"/>
                <w:sz w:val="24"/>
                <w:szCs w:val="24"/>
              </w:rPr>
              <w:t>Жени, завършили успешно курс/ обучение</w:t>
            </w:r>
          </w:p>
        </w:tc>
        <w:tc>
          <w:tcPr>
            <w:tcW w:w="1057"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30</w:t>
            </w:r>
          </w:p>
        </w:tc>
        <w:tc>
          <w:tcPr>
            <w:tcW w:w="2995"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База данни участници в обучения по мярката</w:t>
            </w:r>
          </w:p>
        </w:tc>
      </w:tr>
      <w:tr w:rsidR="000853EE" w:rsidRPr="000853EE" w:rsidTr="000D4F8A">
        <w:trPr>
          <w:trHeight w:val="542"/>
        </w:trPr>
        <w:tc>
          <w:tcPr>
            <w:tcW w:w="1057" w:type="dxa"/>
            <w:vMerge/>
            <w:tcBorders>
              <w:top w:val="single" w:sz="4" w:space="0" w:color="333333"/>
              <w:left w:val="single" w:sz="4" w:space="0" w:color="333333"/>
              <w:bottom w:val="single" w:sz="4" w:space="0" w:color="333333"/>
              <w:right w:val="single" w:sz="4" w:space="0" w:color="333333"/>
            </w:tcBorders>
            <w:vAlign w:val="center"/>
          </w:tcPr>
          <w:p w:rsidR="000853EE" w:rsidRPr="00F3484F" w:rsidRDefault="000853EE" w:rsidP="000853EE">
            <w:pPr>
              <w:rPr>
                <w:sz w:val="24"/>
                <w:szCs w:val="24"/>
              </w:rPr>
            </w:pPr>
          </w:p>
        </w:tc>
        <w:tc>
          <w:tcPr>
            <w:tcW w:w="3700" w:type="dxa"/>
            <w:tcBorders>
              <w:top w:val="single" w:sz="4" w:space="0" w:color="333333"/>
              <w:left w:val="single" w:sz="4" w:space="0" w:color="333333"/>
              <w:bottom w:val="single" w:sz="4" w:space="0" w:color="333333"/>
              <w:right w:val="single" w:sz="4" w:space="0" w:color="333333"/>
            </w:tcBorders>
          </w:tcPr>
          <w:p w:rsidR="000853EE" w:rsidRPr="00F3484F" w:rsidRDefault="000853EE" w:rsidP="000853EE">
            <w:pPr>
              <w:rPr>
                <w:rFonts w:ascii="Times New Roman" w:hAnsi="Times New Roman" w:cs="Times New Roman"/>
                <w:sz w:val="24"/>
                <w:szCs w:val="24"/>
              </w:rPr>
            </w:pPr>
            <w:r w:rsidRPr="00F3484F">
              <w:rPr>
                <w:rFonts w:ascii="Times New Roman" w:hAnsi="Times New Roman" w:cs="Times New Roman"/>
                <w:sz w:val="24"/>
                <w:szCs w:val="24"/>
              </w:rPr>
              <w:t>Дял на участниците, успешно  преминали курсовете/семинарите</w:t>
            </w:r>
          </w:p>
        </w:tc>
        <w:tc>
          <w:tcPr>
            <w:tcW w:w="1057"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w:t>
            </w:r>
          </w:p>
        </w:tc>
        <w:tc>
          <w:tcPr>
            <w:tcW w:w="881"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100%</w:t>
            </w:r>
          </w:p>
        </w:tc>
        <w:tc>
          <w:tcPr>
            <w:tcW w:w="2995"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Документи на проектите, отчети на бенефициентите, протоколи от извършени проверки</w:t>
            </w:r>
          </w:p>
        </w:tc>
      </w:tr>
      <w:tr w:rsidR="000853EE" w:rsidRPr="000853EE" w:rsidTr="000D4F8A">
        <w:trPr>
          <w:trHeight w:val="542"/>
        </w:trPr>
        <w:tc>
          <w:tcPr>
            <w:tcW w:w="1057" w:type="dxa"/>
            <w:vMerge/>
            <w:tcBorders>
              <w:top w:val="single" w:sz="4" w:space="0" w:color="333333"/>
              <w:left w:val="single" w:sz="4" w:space="0" w:color="333333"/>
              <w:bottom w:val="single" w:sz="4" w:space="0" w:color="333333"/>
              <w:right w:val="single" w:sz="4" w:space="0" w:color="333333"/>
            </w:tcBorders>
            <w:vAlign w:val="center"/>
          </w:tcPr>
          <w:p w:rsidR="000853EE" w:rsidRPr="000853EE" w:rsidRDefault="000853EE" w:rsidP="000853EE"/>
        </w:tc>
        <w:tc>
          <w:tcPr>
            <w:tcW w:w="3700"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Брой стопанства, в които е подобрена дейността в резултат на обученията/ семинарите</w:t>
            </w:r>
          </w:p>
        </w:tc>
        <w:tc>
          <w:tcPr>
            <w:tcW w:w="1057"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15</w:t>
            </w:r>
          </w:p>
        </w:tc>
        <w:tc>
          <w:tcPr>
            <w:tcW w:w="2995" w:type="dxa"/>
            <w:tcBorders>
              <w:top w:val="single" w:sz="4" w:space="0" w:color="333333"/>
              <w:left w:val="single" w:sz="4" w:space="0" w:color="333333"/>
              <w:bottom w:val="single" w:sz="4" w:space="0" w:color="333333"/>
              <w:right w:val="single" w:sz="4" w:space="0" w:color="333333"/>
            </w:tcBorders>
          </w:tcPr>
          <w:p w:rsidR="000853EE" w:rsidRPr="000853EE" w:rsidRDefault="000853EE" w:rsidP="000853EE">
            <w:pPr>
              <w:rPr>
                <w:rFonts w:ascii="Times New Roman" w:hAnsi="Times New Roman" w:cs="Times New Roman"/>
                <w:sz w:val="24"/>
                <w:szCs w:val="24"/>
              </w:rPr>
            </w:pPr>
            <w:r w:rsidRPr="000853EE">
              <w:rPr>
                <w:rFonts w:ascii="Times New Roman" w:hAnsi="Times New Roman" w:cs="Times New Roman"/>
                <w:sz w:val="24"/>
                <w:szCs w:val="24"/>
              </w:rPr>
              <w:t>Документи на проектите, отчети на бенефициентите, протоколи от извършени проверки</w:t>
            </w:r>
          </w:p>
        </w:tc>
      </w:tr>
    </w:tbl>
    <w:p w:rsidR="000343CF" w:rsidRDefault="000343CF" w:rsidP="000343CF"/>
    <w:p w:rsidR="00C02C3B" w:rsidRDefault="00C02C3B" w:rsidP="00C02C3B">
      <w:r>
        <w:tab/>
      </w:r>
    </w:p>
    <w:p w:rsidR="000343CF" w:rsidRPr="00AC5DBD" w:rsidRDefault="000343CF" w:rsidP="000343CF">
      <w:pPr>
        <w:rPr>
          <w:rFonts w:ascii="Times New Roman" w:hAnsi="Times New Roman" w:cs="Times New Roman"/>
        </w:rPr>
      </w:pPr>
    </w:p>
    <w:p w:rsidR="000343CF" w:rsidRPr="000343CF" w:rsidRDefault="000343CF" w:rsidP="000343CF"/>
    <w:p w:rsidR="00F74842" w:rsidRDefault="00F74842" w:rsidP="00F74842">
      <w:pPr>
        <w:pStyle w:val="Heading1"/>
      </w:pPr>
      <w:bookmarkStart w:id="9" w:name="_Toc505614645"/>
      <w:r>
        <w:lastRenderedPageBreak/>
        <w:t>8. Общ размер на безвъзмездната финансова помощ по процедурата</w:t>
      </w:r>
      <w:r w:rsidRPr="00F74842">
        <w:t>:</w:t>
      </w:r>
      <w:bookmarkEnd w:id="9"/>
    </w:p>
    <w:p w:rsidR="00164134" w:rsidRDefault="00164134" w:rsidP="00164134">
      <w:pPr>
        <w:widowControl w:val="0"/>
        <w:autoSpaceDE w:val="0"/>
        <w:autoSpaceDN w:val="0"/>
        <w:adjustRightInd w:val="0"/>
        <w:jc w:val="both"/>
        <w:rPr>
          <w:rFonts w:ascii="Times New Roman" w:hAnsi="Times New Roman" w:cs="Times New Roman"/>
        </w:rPr>
      </w:pPr>
      <w:r w:rsidRPr="00187C11">
        <w:rPr>
          <w:rFonts w:ascii="Times New Roman" w:hAnsi="Times New Roman" w:cs="Times New Roman"/>
          <w:lang w:val="en-US"/>
        </w:rPr>
        <w:t>I</w:t>
      </w:r>
      <w:r w:rsidRPr="00262396">
        <w:rPr>
          <w:rFonts w:ascii="Times New Roman" w:hAnsi="Times New Roman" w:cs="Times New Roman"/>
          <w:lang w:val="ru-RU"/>
        </w:rPr>
        <w:t xml:space="preserve">. </w:t>
      </w:r>
      <w:r w:rsidRPr="00187C11">
        <w:rPr>
          <w:rFonts w:ascii="Times New Roman" w:hAnsi="Times New Roman" w:cs="Times New Roman"/>
        </w:rPr>
        <w:t>Общият размер на безвъзмездната финансова помощ по настоящ</w:t>
      </w:r>
      <w:r>
        <w:rPr>
          <w:rFonts w:ascii="Times New Roman" w:hAnsi="Times New Roman" w:cs="Times New Roman"/>
        </w:rPr>
        <w:t>ата процедура е както следва:</w:t>
      </w:r>
    </w:p>
    <w:tbl>
      <w:tblPr>
        <w:tblW w:w="0" w:type="auto"/>
        <w:tblInd w:w="-72" w:type="dxa"/>
        <w:tblCellMar>
          <w:left w:w="70" w:type="dxa"/>
          <w:right w:w="70" w:type="dxa"/>
        </w:tblCellMar>
        <w:tblLook w:val="04A0" w:firstRow="1" w:lastRow="0" w:firstColumn="1" w:lastColumn="0" w:noHBand="0" w:noVBand="1"/>
      </w:tblPr>
      <w:tblGrid>
        <w:gridCol w:w="2964"/>
        <w:gridCol w:w="4119"/>
        <w:gridCol w:w="2201"/>
      </w:tblGrid>
      <w:tr w:rsidR="00164134" w:rsidRPr="00E76A30" w:rsidTr="00164134">
        <w:trPr>
          <w:trHeight w:val="945"/>
        </w:trPr>
        <w:tc>
          <w:tcPr>
            <w:tcW w:w="29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4134" w:rsidRPr="00E76A30" w:rsidRDefault="00164134" w:rsidP="006F787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64134" w:rsidRPr="00E76A30" w:rsidRDefault="00164134" w:rsidP="006F787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w:t>
            </w:r>
            <w:r>
              <w:rPr>
                <w:rFonts w:ascii="Times New Roman" w:eastAsia="Times New Roman" w:hAnsi="Times New Roman" w:cs="Times New Roman"/>
                <w:b/>
                <w:bCs/>
                <w:color w:val="000000"/>
                <w:sz w:val="24"/>
                <w:szCs w:val="24"/>
                <w:lang w:eastAsia="bg-BG"/>
              </w:rPr>
              <w:t xml:space="preserve"> (ЕЗФРСР)</w:t>
            </w:r>
          </w:p>
        </w:tc>
        <w:tc>
          <w:tcPr>
            <w:tcW w:w="2201" w:type="dxa"/>
            <w:tcBorders>
              <w:top w:val="single" w:sz="4" w:space="0" w:color="auto"/>
              <w:left w:val="nil"/>
              <w:bottom w:val="single" w:sz="4" w:space="0" w:color="auto"/>
              <w:right w:val="single" w:sz="4" w:space="0" w:color="auto"/>
            </w:tcBorders>
            <w:shd w:val="clear" w:color="auto" w:fill="auto"/>
            <w:vAlign w:val="center"/>
            <w:hideMark/>
          </w:tcPr>
          <w:p w:rsidR="00164134" w:rsidRPr="00E76A30" w:rsidRDefault="00164134" w:rsidP="006F787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Национално съфинансиране</w:t>
            </w:r>
          </w:p>
        </w:tc>
      </w:tr>
      <w:tr w:rsidR="00164134" w:rsidRPr="00E76A30" w:rsidTr="00164134">
        <w:trPr>
          <w:trHeight w:val="315"/>
        </w:trPr>
        <w:tc>
          <w:tcPr>
            <w:tcW w:w="2964" w:type="dxa"/>
            <w:tcBorders>
              <w:top w:val="single" w:sz="4" w:space="0" w:color="auto"/>
              <w:left w:val="single" w:sz="4" w:space="0" w:color="auto"/>
              <w:bottom w:val="single" w:sz="4" w:space="0" w:color="auto"/>
              <w:right w:val="single" w:sz="4" w:space="0" w:color="auto"/>
            </w:tcBorders>
            <w:shd w:val="clear" w:color="auto" w:fill="auto"/>
            <w:vAlign w:val="center"/>
          </w:tcPr>
          <w:p w:rsidR="00164134" w:rsidRDefault="00721EFB" w:rsidP="006F787F">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100 000 лева</w:t>
            </w:r>
          </w:p>
          <w:p w:rsidR="00D43A18" w:rsidRPr="002014C5" w:rsidRDefault="00D43A18" w:rsidP="006F787F">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w:t>
            </w:r>
            <w:r w:rsidRPr="00D43A18">
              <w:rPr>
                <w:rFonts w:ascii="Times New Roman" w:eastAsia="Times New Roman" w:hAnsi="Times New Roman" w:cs="Times New Roman"/>
                <w:sz w:val="24"/>
                <w:szCs w:val="24"/>
                <w:lang w:eastAsia="bg-BG"/>
              </w:rPr>
              <w:t>%</w:t>
            </w:r>
          </w:p>
        </w:tc>
        <w:tc>
          <w:tcPr>
            <w:tcW w:w="0" w:type="auto"/>
            <w:tcBorders>
              <w:top w:val="single" w:sz="4" w:space="0" w:color="auto"/>
              <w:left w:val="nil"/>
              <w:bottom w:val="single" w:sz="4" w:space="0" w:color="auto"/>
              <w:right w:val="single" w:sz="4" w:space="0" w:color="auto"/>
            </w:tcBorders>
            <w:shd w:val="clear" w:color="auto" w:fill="auto"/>
            <w:vAlign w:val="center"/>
          </w:tcPr>
          <w:p w:rsidR="00164134" w:rsidRDefault="00721EFB" w:rsidP="00DD563C">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90</w:t>
            </w:r>
            <w:r w:rsidR="00D43A18">
              <w:rPr>
                <w:rFonts w:ascii="Times New Roman" w:eastAsia="Times New Roman" w:hAnsi="Times New Roman" w:cs="Times New Roman"/>
                <w:sz w:val="24"/>
                <w:szCs w:val="24"/>
                <w:lang w:eastAsia="bg-BG"/>
              </w:rPr>
              <w:t> </w:t>
            </w:r>
            <w:r>
              <w:rPr>
                <w:rFonts w:ascii="Times New Roman" w:eastAsia="Times New Roman" w:hAnsi="Times New Roman" w:cs="Times New Roman"/>
                <w:sz w:val="24"/>
                <w:szCs w:val="24"/>
                <w:lang w:eastAsia="bg-BG"/>
              </w:rPr>
              <w:t>000</w:t>
            </w:r>
          </w:p>
          <w:p w:rsidR="00D43A18" w:rsidRPr="004622B2" w:rsidRDefault="00D43A18" w:rsidP="00DD563C">
            <w:pPr>
              <w:spacing w:after="0" w:line="240" w:lineRule="auto"/>
              <w:jc w:val="center"/>
              <w:rPr>
                <w:rFonts w:ascii="Times New Roman" w:eastAsia="Times New Roman" w:hAnsi="Times New Roman" w:cs="Times New Roman"/>
                <w:sz w:val="24"/>
                <w:szCs w:val="24"/>
                <w:lang w:eastAsia="bg-BG"/>
              </w:rPr>
            </w:pPr>
            <w:r w:rsidRPr="00D43A18">
              <w:rPr>
                <w:rFonts w:ascii="Times New Roman" w:eastAsia="Times New Roman" w:hAnsi="Times New Roman" w:cs="Times New Roman"/>
                <w:sz w:val="24"/>
                <w:szCs w:val="24"/>
                <w:lang w:eastAsia="bg-BG"/>
              </w:rPr>
              <w:t>90%</w:t>
            </w:r>
          </w:p>
        </w:tc>
        <w:tc>
          <w:tcPr>
            <w:tcW w:w="2201" w:type="dxa"/>
            <w:tcBorders>
              <w:top w:val="single" w:sz="4" w:space="0" w:color="auto"/>
              <w:left w:val="nil"/>
              <w:bottom w:val="single" w:sz="4" w:space="0" w:color="auto"/>
              <w:right w:val="single" w:sz="4" w:space="0" w:color="auto"/>
            </w:tcBorders>
            <w:shd w:val="clear" w:color="auto" w:fill="auto"/>
            <w:vAlign w:val="center"/>
          </w:tcPr>
          <w:p w:rsidR="00164134" w:rsidRDefault="00721EFB" w:rsidP="00DD563C">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w:t>
            </w:r>
            <w:r w:rsidR="00D43A18">
              <w:rPr>
                <w:rFonts w:ascii="Times New Roman" w:eastAsia="Times New Roman" w:hAnsi="Times New Roman" w:cs="Times New Roman"/>
                <w:sz w:val="24"/>
                <w:szCs w:val="24"/>
                <w:lang w:eastAsia="bg-BG"/>
              </w:rPr>
              <w:t> </w:t>
            </w:r>
            <w:r>
              <w:rPr>
                <w:rFonts w:ascii="Times New Roman" w:eastAsia="Times New Roman" w:hAnsi="Times New Roman" w:cs="Times New Roman"/>
                <w:sz w:val="24"/>
                <w:szCs w:val="24"/>
                <w:lang w:eastAsia="bg-BG"/>
              </w:rPr>
              <w:t>000</w:t>
            </w:r>
          </w:p>
          <w:p w:rsidR="00D43A18" w:rsidRPr="004622B2" w:rsidRDefault="00D43A18" w:rsidP="00DD563C">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w:t>
            </w:r>
            <w:r w:rsidRPr="00D43A18">
              <w:rPr>
                <w:rFonts w:ascii="Times New Roman" w:eastAsia="Times New Roman" w:hAnsi="Times New Roman" w:cs="Times New Roman"/>
                <w:sz w:val="24"/>
                <w:szCs w:val="24"/>
                <w:lang w:eastAsia="bg-BG"/>
              </w:rPr>
              <w:t>%</w:t>
            </w:r>
          </w:p>
        </w:tc>
      </w:tr>
    </w:tbl>
    <w:p w:rsidR="00F74842" w:rsidRDefault="00F74842" w:rsidP="00187C11">
      <w:pPr>
        <w:pStyle w:val="Heading1"/>
        <w:jc w:val="both"/>
      </w:pPr>
      <w:bookmarkStart w:id="10" w:name="_Toc505614646"/>
      <w:r>
        <w:t>9. Минимален и максимален размер на безвъзмездната финансова помощ за конкретен проект</w:t>
      </w:r>
      <w:r w:rsidRPr="00F74842">
        <w:t>:</w:t>
      </w:r>
      <w:bookmarkEnd w:id="10"/>
    </w:p>
    <w:tbl>
      <w:tblPr>
        <w:tblStyle w:val="TableGrid"/>
        <w:tblW w:w="0" w:type="auto"/>
        <w:tblLook w:val="04A0" w:firstRow="1" w:lastRow="0" w:firstColumn="1" w:lastColumn="0" w:noHBand="0" w:noVBand="1"/>
      </w:tblPr>
      <w:tblGrid>
        <w:gridCol w:w="9212"/>
      </w:tblGrid>
      <w:tr w:rsidR="00F74842" w:rsidTr="00F16A63">
        <w:trPr>
          <w:trHeight w:val="3257"/>
        </w:trPr>
        <w:tc>
          <w:tcPr>
            <w:tcW w:w="9212" w:type="dxa"/>
          </w:tcPr>
          <w:p w:rsidR="0050364A" w:rsidRDefault="0050364A" w:rsidP="0050364A">
            <w:pPr>
              <w:jc w:val="both"/>
              <w:rPr>
                <w:rFonts w:ascii="Times New Roman" w:eastAsia="MS Mincho" w:hAnsi="Times New Roman" w:cs="Times New Roman"/>
                <w:sz w:val="24"/>
                <w:szCs w:val="24"/>
                <w:lang w:eastAsia="bg-BG"/>
              </w:rPr>
            </w:pPr>
            <w:bookmarkStart w:id="11" w:name="to_paragraph_id30997643"/>
            <w:bookmarkEnd w:id="11"/>
          </w:p>
          <w:p w:rsidR="0050364A" w:rsidRPr="0050364A" w:rsidRDefault="0050364A" w:rsidP="0013349B">
            <w:pPr>
              <w:jc w:val="both"/>
              <w:rPr>
                <w:rFonts w:ascii="Times New Roman" w:eastAsia="MS Mincho" w:hAnsi="Times New Roman" w:cs="Times New Roman"/>
                <w:sz w:val="24"/>
                <w:szCs w:val="24"/>
                <w:lang w:eastAsia="bg-BG"/>
              </w:rPr>
            </w:pPr>
            <w:r w:rsidRPr="0050364A">
              <w:rPr>
                <w:rFonts w:ascii="Times New Roman" w:eastAsia="MS Mincho" w:hAnsi="Times New Roman" w:cs="Times New Roman"/>
                <w:sz w:val="24"/>
                <w:szCs w:val="24"/>
                <w:lang w:eastAsia="bg-BG"/>
              </w:rPr>
              <w:t>Бенефициентите по под-мярката получават безвъзмездна помощ, която се отпуска под формата на стандартни разходи с размер на сумата  по дейности:</w:t>
            </w:r>
          </w:p>
          <w:p w:rsidR="00223BAB" w:rsidRPr="00223BAB" w:rsidRDefault="0050364A" w:rsidP="0013349B">
            <w:pPr>
              <w:jc w:val="both"/>
              <w:rPr>
                <w:rFonts w:ascii="Times New Roman" w:eastAsia="MS Mincho" w:hAnsi="Times New Roman" w:cs="Times New Roman"/>
                <w:sz w:val="24"/>
                <w:szCs w:val="24"/>
                <w:lang w:val="ru-RU" w:eastAsia="bg-BG"/>
              </w:rPr>
            </w:pPr>
            <w:r w:rsidRPr="0050364A">
              <w:rPr>
                <w:rFonts w:ascii="Times New Roman" w:eastAsia="MS Mincho" w:hAnsi="Times New Roman" w:cs="Times New Roman"/>
                <w:sz w:val="24"/>
                <w:szCs w:val="24"/>
                <w:lang w:eastAsia="bg-BG"/>
              </w:rPr>
              <w:tab/>
            </w:r>
          </w:p>
          <w:p w:rsidR="0050364A" w:rsidRPr="0050364A" w:rsidRDefault="00463802" w:rsidP="0013349B">
            <w:pPr>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 xml:space="preserve">            </w:t>
            </w:r>
            <w:r w:rsidR="0050364A" w:rsidRPr="0050364A">
              <w:rPr>
                <w:rFonts w:ascii="Times New Roman" w:eastAsia="MS Mincho" w:hAnsi="Times New Roman" w:cs="Times New Roman"/>
                <w:sz w:val="24"/>
                <w:szCs w:val="24"/>
                <w:lang w:eastAsia="bg-BG"/>
              </w:rPr>
              <w:t>За курс 150 часа - 1 987 евро за един обучаем;</w:t>
            </w:r>
          </w:p>
          <w:p w:rsidR="0050364A" w:rsidRPr="0050364A" w:rsidRDefault="0050364A" w:rsidP="0013349B">
            <w:pPr>
              <w:jc w:val="both"/>
              <w:rPr>
                <w:rFonts w:ascii="Times New Roman" w:eastAsia="MS Mincho" w:hAnsi="Times New Roman" w:cs="Times New Roman"/>
                <w:sz w:val="24"/>
                <w:szCs w:val="24"/>
                <w:lang w:eastAsia="bg-BG"/>
              </w:rPr>
            </w:pPr>
            <w:r w:rsidRPr="0050364A">
              <w:rPr>
                <w:rFonts w:ascii="Times New Roman" w:eastAsia="MS Mincho" w:hAnsi="Times New Roman" w:cs="Times New Roman"/>
                <w:sz w:val="24"/>
                <w:szCs w:val="24"/>
                <w:lang w:eastAsia="bg-BG"/>
              </w:rPr>
              <w:tab/>
              <w:t>За курс 100 часа - 1 385 евро за един обучаем;</w:t>
            </w:r>
          </w:p>
          <w:p w:rsidR="0050364A" w:rsidRPr="0050364A" w:rsidRDefault="0050364A" w:rsidP="0013349B">
            <w:pPr>
              <w:jc w:val="both"/>
              <w:rPr>
                <w:rFonts w:ascii="Times New Roman" w:eastAsia="MS Mincho" w:hAnsi="Times New Roman" w:cs="Times New Roman"/>
                <w:sz w:val="24"/>
                <w:szCs w:val="24"/>
                <w:lang w:eastAsia="bg-BG"/>
              </w:rPr>
            </w:pPr>
            <w:r w:rsidRPr="0050364A">
              <w:rPr>
                <w:rFonts w:ascii="Times New Roman" w:eastAsia="MS Mincho" w:hAnsi="Times New Roman" w:cs="Times New Roman"/>
                <w:sz w:val="24"/>
                <w:szCs w:val="24"/>
                <w:lang w:eastAsia="bg-BG"/>
              </w:rPr>
              <w:tab/>
              <w:t>За курс 30 часа - 583 евро за един обучаем;</w:t>
            </w:r>
          </w:p>
          <w:p w:rsidR="0050364A" w:rsidRPr="0050364A" w:rsidRDefault="0050364A" w:rsidP="0013349B">
            <w:pPr>
              <w:jc w:val="both"/>
              <w:rPr>
                <w:rFonts w:ascii="Times New Roman" w:eastAsia="MS Mincho" w:hAnsi="Times New Roman" w:cs="Times New Roman"/>
                <w:sz w:val="24"/>
                <w:szCs w:val="24"/>
                <w:lang w:eastAsia="bg-BG"/>
              </w:rPr>
            </w:pPr>
            <w:r w:rsidRPr="0050364A">
              <w:rPr>
                <w:rFonts w:ascii="Times New Roman" w:eastAsia="MS Mincho" w:hAnsi="Times New Roman" w:cs="Times New Roman"/>
                <w:sz w:val="24"/>
                <w:szCs w:val="24"/>
                <w:lang w:eastAsia="bg-BG"/>
              </w:rPr>
              <w:tab/>
              <w:t>За семинар 8 часа -  280 евро за един обучаем;</w:t>
            </w:r>
          </w:p>
          <w:p w:rsidR="0050364A" w:rsidRPr="0050364A" w:rsidRDefault="0050364A" w:rsidP="0013349B">
            <w:pPr>
              <w:jc w:val="both"/>
              <w:rPr>
                <w:rFonts w:ascii="Times New Roman" w:eastAsia="MS Mincho" w:hAnsi="Times New Roman" w:cs="Times New Roman"/>
                <w:sz w:val="24"/>
                <w:szCs w:val="24"/>
                <w:lang w:eastAsia="bg-BG"/>
              </w:rPr>
            </w:pPr>
            <w:r w:rsidRPr="0050364A">
              <w:rPr>
                <w:rFonts w:ascii="Times New Roman" w:eastAsia="MS Mincho" w:hAnsi="Times New Roman" w:cs="Times New Roman"/>
                <w:sz w:val="24"/>
                <w:szCs w:val="24"/>
                <w:lang w:eastAsia="bg-BG"/>
              </w:rPr>
              <w:tab/>
              <w:t>За семинар 18 часа - 386 евро за един обучаем.</w:t>
            </w:r>
          </w:p>
          <w:p w:rsidR="00223BAB" w:rsidRPr="00E44A0B" w:rsidRDefault="00223BAB" w:rsidP="0013349B">
            <w:pPr>
              <w:jc w:val="both"/>
              <w:rPr>
                <w:rFonts w:ascii="Times New Roman" w:eastAsia="MS Mincho" w:hAnsi="Times New Roman" w:cs="Times New Roman"/>
                <w:sz w:val="24"/>
                <w:szCs w:val="24"/>
                <w:lang w:val="ru-RU" w:eastAsia="bg-BG"/>
              </w:rPr>
            </w:pPr>
          </w:p>
          <w:p w:rsidR="002839F1" w:rsidRDefault="00F7127A" w:rsidP="0013349B">
            <w:pPr>
              <w:jc w:val="both"/>
              <w:rPr>
                <w:rFonts w:ascii="Times New Roman" w:eastAsia="MS Mincho" w:hAnsi="Times New Roman" w:cs="Times New Roman"/>
                <w:sz w:val="24"/>
                <w:szCs w:val="24"/>
                <w:lang w:eastAsia="bg-BG"/>
              </w:rPr>
            </w:pPr>
            <w:r w:rsidRPr="00F7127A">
              <w:rPr>
                <w:rFonts w:ascii="Times New Roman" w:eastAsia="MS Mincho" w:hAnsi="Times New Roman" w:cs="Times New Roman"/>
                <w:sz w:val="24"/>
                <w:szCs w:val="24"/>
                <w:lang w:eastAsia="bg-BG"/>
              </w:rPr>
              <w:t>Един бенефициент може да получи до 200 000 евро за обучения</w:t>
            </w:r>
            <w:r>
              <w:rPr>
                <w:rFonts w:ascii="Times New Roman" w:eastAsia="MS Mincho" w:hAnsi="Times New Roman" w:cs="Times New Roman"/>
                <w:sz w:val="24"/>
                <w:szCs w:val="24"/>
                <w:lang w:eastAsia="bg-BG"/>
              </w:rPr>
              <w:t>л</w:t>
            </w:r>
          </w:p>
          <w:p w:rsidR="00E26D88" w:rsidRDefault="00E26D88" w:rsidP="00E26D88">
            <w:pPr>
              <w:shd w:val="clear" w:color="auto" w:fill="FFFFFF"/>
              <w:spacing w:line="75" w:lineRule="atLeast"/>
            </w:pPr>
          </w:p>
          <w:p w:rsidR="00E26D88" w:rsidRDefault="00E26D88" w:rsidP="00E26D88">
            <w:pPr>
              <w:shd w:val="clear" w:color="auto" w:fill="FFFFFF"/>
              <w:spacing w:line="75" w:lineRule="atLeast"/>
            </w:pPr>
          </w:p>
        </w:tc>
      </w:tr>
    </w:tbl>
    <w:p w:rsidR="00F74842" w:rsidRDefault="00F74842" w:rsidP="00F74842">
      <w:pPr>
        <w:pStyle w:val="Heading1"/>
      </w:pPr>
      <w:bookmarkStart w:id="12" w:name="_Toc505614647"/>
      <w:r>
        <w:t>10. Процент на съфинансиране</w:t>
      </w:r>
      <w:r w:rsidRPr="00F74842">
        <w:t>:</w:t>
      </w:r>
      <w:bookmarkEnd w:id="12"/>
    </w:p>
    <w:tbl>
      <w:tblPr>
        <w:tblStyle w:val="TableGrid"/>
        <w:tblW w:w="0" w:type="auto"/>
        <w:tblLook w:val="04A0" w:firstRow="1" w:lastRow="0" w:firstColumn="1" w:lastColumn="0" w:noHBand="0" w:noVBand="1"/>
      </w:tblPr>
      <w:tblGrid>
        <w:gridCol w:w="9212"/>
      </w:tblGrid>
      <w:tr w:rsidR="00F74842" w:rsidTr="00AC51DB">
        <w:tc>
          <w:tcPr>
            <w:tcW w:w="9212" w:type="dxa"/>
          </w:tcPr>
          <w:p w:rsidR="00D706F1" w:rsidRPr="00D706F1" w:rsidRDefault="003C4B4B" w:rsidP="00352A1B">
            <w:pPr>
              <w:jc w:val="both"/>
              <w:rPr>
                <w:rFonts w:ascii="Times New Roman" w:hAnsi="Times New Roman" w:cs="Times New Roman"/>
              </w:rPr>
            </w:pPr>
            <w:r w:rsidRPr="003C4B4B">
              <w:rPr>
                <w:rFonts w:ascii="Times New Roman" w:hAnsi="Times New Roman" w:cs="Times New Roman"/>
              </w:rPr>
              <w:t>100 % от общите допустими разходи</w:t>
            </w:r>
          </w:p>
        </w:tc>
      </w:tr>
    </w:tbl>
    <w:p w:rsidR="00F74842" w:rsidRDefault="00F74842" w:rsidP="00F74842">
      <w:pPr>
        <w:pStyle w:val="Heading1"/>
      </w:pPr>
      <w:bookmarkStart w:id="13" w:name="_Toc505614648"/>
      <w:r>
        <w:t>11. Допустими кандидати</w:t>
      </w:r>
      <w:r w:rsidRPr="00F74842">
        <w:t>:</w:t>
      </w:r>
      <w:bookmarkEnd w:id="13"/>
    </w:p>
    <w:tbl>
      <w:tblPr>
        <w:tblStyle w:val="TableGrid"/>
        <w:tblW w:w="0" w:type="auto"/>
        <w:tblLook w:val="04A0" w:firstRow="1" w:lastRow="0" w:firstColumn="1" w:lastColumn="0" w:noHBand="0" w:noVBand="1"/>
      </w:tblPr>
      <w:tblGrid>
        <w:gridCol w:w="9212"/>
      </w:tblGrid>
      <w:tr w:rsidR="006F787F" w:rsidTr="006F787F">
        <w:tc>
          <w:tcPr>
            <w:tcW w:w="9212" w:type="dxa"/>
          </w:tcPr>
          <w:p w:rsidR="00AC5DBD" w:rsidRPr="00AC5DBD" w:rsidRDefault="00AC5DBD" w:rsidP="00AC5DBD">
            <w:pPr>
              <w:jc w:val="both"/>
              <w:rPr>
                <w:rFonts w:ascii="Times New Roman" w:hAnsi="Times New Roman" w:cs="Times New Roman"/>
                <w:sz w:val="24"/>
                <w:szCs w:val="24"/>
              </w:rPr>
            </w:pPr>
            <w:r w:rsidRPr="00AC5DBD">
              <w:rPr>
                <w:rFonts w:ascii="Times New Roman" w:hAnsi="Times New Roman" w:cs="Times New Roman"/>
                <w:sz w:val="24"/>
                <w:szCs w:val="24"/>
              </w:rPr>
              <w:t>Организации, които предоставят трансфер на знания чрез курсове за обучение и семинари:</w:t>
            </w:r>
          </w:p>
          <w:p w:rsidR="00AC5DBD" w:rsidRPr="00051DCC" w:rsidRDefault="00AC5DBD" w:rsidP="00AC5DBD">
            <w:pPr>
              <w:jc w:val="both"/>
              <w:rPr>
                <w:rFonts w:ascii="Times New Roman" w:hAnsi="Times New Roman" w:cs="Times New Roman"/>
                <w:b/>
                <w:sz w:val="24"/>
                <w:szCs w:val="24"/>
              </w:rPr>
            </w:pPr>
            <w:r w:rsidRPr="00AC5DBD">
              <w:rPr>
                <w:rFonts w:ascii="Times New Roman" w:hAnsi="Times New Roman" w:cs="Times New Roman"/>
                <w:sz w:val="24"/>
                <w:szCs w:val="24"/>
              </w:rPr>
              <w:t>•</w:t>
            </w:r>
            <w:r w:rsidRPr="00AC5DBD">
              <w:rPr>
                <w:rFonts w:ascii="Times New Roman" w:hAnsi="Times New Roman" w:cs="Times New Roman"/>
                <w:sz w:val="24"/>
                <w:szCs w:val="24"/>
              </w:rPr>
              <w:tab/>
            </w:r>
            <w:r w:rsidRPr="00EA4A9F">
              <w:rPr>
                <w:rFonts w:ascii="Times New Roman" w:hAnsi="Times New Roman" w:cs="Times New Roman"/>
                <w:b/>
                <w:sz w:val="24"/>
                <w:szCs w:val="24"/>
              </w:rPr>
              <w:t>висши училища</w:t>
            </w:r>
            <w:r w:rsidRPr="00AC5DBD">
              <w:rPr>
                <w:rFonts w:ascii="Times New Roman" w:hAnsi="Times New Roman" w:cs="Times New Roman"/>
                <w:sz w:val="24"/>
                <w:szCs w:val="24"/>
              </w:rPr>
              <w:t xml:space="preserve">, акредитирани по Закона за висшето образование, имащи актуални акредитации за обучение по минимум едно от професионалните направления „Растениевъдство“, „Растителна защита“, “Животновъдство“ „Ветеринарна медицина“, „Горско стопанство“, „Хранителни технологии“, „Биотехнологии“, „Науки за земята“. За конкретните курсове за обучение по част от професия </w:t>
            </w:r>
            <w:r w:rsidRPr="00051DCC">
              <w:rPr>
                <w:rFonts w:ascii="Times New Roman" w:hAnsi="Times New Roman" w:cs="Times New Roman"/>
                <w:b/>
                <w:sz w:val="24"/>
                <w:szCs w:val="24"/>
              </w:rPr>
              <w:t>да имат съответстващи акредитирани специалности</w:t>
            </w:r>
          </w:p>
          <w:p w:rsidR="00AC5DBD" w:rsidRPr="00051DCC" w:rsidRDefault="00AC5DBD" w:rsidP="00AC5DBD">
            <w:pPr>
              <w:jc w:val="both"/>
              <w:rPr>
                <w:rFonts w:ascii="Times New Roman" w:hAnsi="Times New Roman" w:cs="Times New Roman"/>
                <w:b/>
                <w:sz w:val="24"/>
                <w:szCs w:val="24"/>
              </w:rPr>
            </w:pPr>
            <w:r w:rsidRPr="00AC5DBD">
              <w:rPr>
                <w:rFonts w:ascii="Times New Roman" w:hAnsi="Times New Roman" w:cs="Times New Roman"/>
                <w:sz w:val="24"/>
                <w:szCs w:val="24"/>
              </w:rPr>
              <w:lastRenderedPageBreak/>
              <w:t>•</w:t>
            </w:r>
            <w:r w:rsidRPr="00AC5DBD">
              <w:rPr>
                <w:rFonts w:ascii="Times New Roman" w:hAnsi="Times New Roman" w:cs="Times New Roman"/>
                <w:sz w:val="24"/>
                <w:szCs w:val="24"/>
              </w:rPr>
              <w:tab/>
            </w:r>
            <w:r w:rsidRPr="00EA4A9F">
              <w:rPr>
                <w:rFonts w:ascii="Times New Roman" w:hAnsi="Times New Roman" w:cs="Times New Roman"/>
                <w:b/>
                <w:sz w:val="24"/>
                <w:szCs w:val="24"/>
              </w:rPr>
              <w:t>професионални гимназии или център за професионално обучение</w:t>
            </w:r>
            <w:r w:rsidRPr="00AC5DBD">
              <w:rPr>
                <w:rFonts w:ascii="Times New Roman" w:hAnsi="Times New Roman" w:cs="Times New Roman"/>
                <w:sz w:val="24"/>
                <w:szCs w:val="24"/>
              </w:rPr>
              <w:t xml:space="preserve"> по Закона за професионалното образование и обучение, </w:t>
            </w:r>
            <w:r w:rsidRPr="00051DCC">
              <w:rPr>
                <w:rFonts w:ascii="Times New Roman" w:hAnsi="Times New Roman" w:cs="Times New Roman"/>
                <w:b/>
                <w:sz w:val="24"/>
                <w:szCs w:val="24"/>
              </w:rPr>
              <w:t>имащи право да обучават по професии от професионални направления 621 „Растениевъдство и животновъдство“, 623„Горско стопанство”, 541 „Хранителни технологии“, 640 „Ветеринарна медицина“. За конкретните курсове за обучение по част от професия да имат право да обучават по специалности от съответната професия.</w:t>
            </w:r>
          </w:p>
          <w:p w:rsidR="00AC5DBD" w:rsidRPr="00AC5DBD" w:rsidRDefault="00AC5DBD" w:rsidP="00AC5DBD">
            <w:pPr>
              <w:jc w:val="both"/>
              <w:rPr>
                <w:rFonts w:ascii="Times New Roman" w:hAnsi="Times New Roman" w:cs="Times New Roman"/>
                <w:sz w:val="24"/>
                <w:szCs w:val="24"/>
              </w:rPr>
            </w:pPr>
            <w:r w:rsidRPr="00AC5DBD">
              <w:rPr>
                <w:rFonts w:ascii="Times New Roman" w:hAnsi="Times New Roman" w:cs="Times New Roman"/>
                <w:sz w:val="24"/>
                <w:szCs w:val="24"/>
              </w:rPr>
              <w:t xml:space="preserve">Специфично допълнително условие, в допълнение към предходните условия, за  организациите, които провеждат специализираните курсове за придобиване на правоспособност за работа със земеделска и горска техника: да имат </w:t>
            </w:r>
            <w:r w:rsidRPr="00EA4A9F">
              <w:rPr>
                <w:rFonts w:ascii="Times New Roman" w:hAnsi="Times New Roman" w:cs="Times New Roman"/>
                <w:b/>
                <w:sz w:val="24"/>
                <w:szCs w:val="24"/>
              </w:rPr>
              <w:t xml:space="preserve">валидно разрешително </w:t>
            </w:r>
            <w:r w:rsidRPr="00AC5DBD">
              <w:rPr>
                <w:rFonts w:ascii="Times New Roman" w:hAnsi="Times New Roman" w:cs="Times New Roman"/>
                <w:sz w:val="24"/>
                <w:szCs w:val="24"/>
              </w:rPr>
              <w:t>от Министъра на земеделието и храните по Наредба №12 от 22 април 2009 г. за условията и реда за придобиване и отнемане на правоспособност за работа със земеделска и горска техника.</w:t>
            </w:r>
          </w:p>
          <w:p w:rsidR="006F787F" w:rsidRDefault="00AC5DBD" w:rsidP="00AC5DBD">
            <w:pPr>
              <w:jc w:val="both"/>
            </w:pPr>
            <w:r w:rsidRPr="00AC5DBD">
              <w:rPr>
                <w:rFonts w:ascii="Times New Roman" w:hAnsi="Times New Roman" w:cs="Times New Roman"/>
                <w:sz w:val="24"/>
                <w:szCs w:val="24"/>
              </w:rPr>
              <w:t>•</w:t>
            </w:r>
            <w:r>
              <w:rPr>
                <w:rFonts w:ascii="Times New Roman" w:hAnsi="Times New Roman" w:cs="Times New Roman"/>
                <w:sz w:val="24"/>
                <w:szCs w:val="24"/>
              </w:rPr>
              <w:t xml:space="preserve"> </w:t>
            </w:r>
            <w:r w:rsidRPr="00AC5DBD">
              <w:rPr>
                <w:rFonts w:ascii="Times New Roman" w:hAnsi="Times New Roman" w:cs="Times New Roman"/>
                <w:sz w:val="24"/>
                <w:szCs w:val="24"/>
              </w:rPr>
              <w:t xml:space="preserve">за организиране само на семинари могат да кандидатстват </w:t>
            </w:r>
            <w:r w:rsidRPr="00EA4A9F">
              <w:rPr>
                <w:rFonts w:ascii="Times New Roman" w:hAnsi="Times New Roman" w:cs="Times New Roman"/>
                <w:b/>
                <w:sz w:val="24"/>
                <w:szCs w:val="24"/>
              </w:rPr>
              <w:t>научни институти или опитни станции</w:t>
            </w:r>
            <w:r w:rsidRPr="00AC5DBD">
              <w:rPr>
                <w:rFonts w:ascii="Times New Roman" w:hAnsi="Times New Roman" w:cs="Times New Roman"/>
                <w:sz w:val="24"/>
                <w:szCs w:val="24"/>
              </w:rPr>
              <w:t xml:space="preserve"> в областта на селското стопанство или горите - организации по Закона за Селскостопанската академия, Закона за Българската академия на науките, Закона за горите.</w:t>
            </w:r>
          </w:p>
        </w:tc>
      </w:tr>
    </w:tbl>
    <w:p w:rsidR="006F787F" w:rsidRPr="006F787F" w:rsidRDefault="006F787F" w:rsidP="006F787F"/>
    <w:p w:rsidR="00CA3DA0" w:rsidRPr="006F787F" w:rsidRDefault="005E7E00" w:rsidP="00CA3DA0">
      <w:pPr>
        <w:rPr>
          <w:rFonts w:ascii="Times New Roman" w:hAnsi="Times New Roman" w:cs="Times New Roman"/>
          <w:b/>
        </w:rPr>
      </w:pPr>
      <w:r>
        <w:rPr>
          <w:rFonts w:ascii="Times New Roman" w:hAnsi="Times New Roman" w:cs="Times New Roman"/>
          <w:b/>
        </w:rPr>
        <w:t>11.1</w:t>
      </w:r>
      <w:r w:rsidRPr="00A11251">
        <w:rPr>
          <w:rFonts w:ascii="Times New Roman" w:hAnsi="Times New Roman" w:cs="Times New Roman"/>
          <w:b/>
          <w:color w:val="FF0000"/>
        </w:rPr>
        <w:t xml:space="preserve">. </w:t>
      </w:r>
      <w:r w:rsidRPr="006F787F">
        <w:rPr>
          <w:rFonts w:ascii="Times New Roman" w:hAnsi="Times New Roman" w:cs="Times New Roman"/>
          <w:b/>
        </w:rPr>
        <w:t>Критерии за допустимост</w:t>
      </w:r>
      <w:r w:rsidR="00974C5C" w:rsidRPr="006F787F">
        <w:rPr>
          <w:rFonts w:ascii="Times New Roman" w:hAnsi="Times New Roman" w:cs="Times New Roman"/>
          <w:b/>
        </w:rPr>
        <w:t xml:space="preserve"> </w:t>
      </w:r>
      <w:r w:rsidR="00CA3DA0" w:rsidRPr="006F787F">
        <w:rPr>
          <w:rFonts w:ascii="Times New Roman" w:hAnsi="Times New Roman" w:cs="Times New Roman"/>
          <w:b/>
        </w:rPr>
        <w:t>на кандидатите:</w:t>
      </w:r>
    </w:p>
    <w:tbl>
      <w:tblPr>
        <w:tblStyle w:val="TableGrid"/>
        <w:tblW w:w="0" w:type="auto"/>
        <w:tblLook w:val="04A0" w:firstRow="1" w:lastRow="0" w:firstColumn="1" w:lastColumn="0" w:noHBand="0" w:noVBand="1"/>
      </w:tblPr>
      <w:tblGrid>
        <w:gridCol w:w="9212"/>
      </w:tblGrid>
      <w:tr w:rsidR="006F787F" w:rsidRPr="00556E07" w:rsidTr="006F787F">
        <w:tc>
          <w:tcPr>
            <w:tcW w:w="9212" w:type="dxa"/>
          </w:tcPr>
          <w:p w:rsidR="006F787F" w:rsidRPr="00556E07" w:rsidRDefault="006F787F" w:rsidP="006F787F">
            <w:pPr>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6F787F" w:rsidRPr="00556E07" w:rsidRDefault="006F787F" w:rsidP="006F787F">
            <w:pPr>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6F787F" w:rsidRPr="00556E07" w:rsidRDefault="006F787F" w:rsidP="006F787F">
            <w:pPr>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6F787F" w:rsidRPr="00556E07" w:rsidRDefault="006F787F" w:rsidP="006F787F">
            <w:pPr>
              <w:numPr>
                <w:ilvl w:val="0"/>
                <w:numId w:val="7"/>
              </w:numPr>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не e обявен в несъстоятелност и не е в производство по ликвидация (</w:t>
            </w:r>
            <w:r w:rsidRPr="00556E07">
              <w:rPr>
                <w:rFonts w:ascii="Times New Roman" w:eastAsia="SimSun" w:hAnsi="Times New Roman" w:cs="Times New Roman"/>
                <w:i/>
                <w:sz w:val="24"/>
                <w:szCs w:val="24"/>
                <w:lang w:eastAsia="zh-CN"/>
              </w:rPr>
              <w:t>не се прилага, когато кандидат/получател е физическо лице или община</w:t>
            </w:r>
            <w:r w:rsidRPr="00556E07">
              <w:rPr>
                <w:rFonts w:ascii="Times New Roman" w:eastAsia="SimSun" w:hAnsi="Times New Roman" w:cs="Times New Roman"/>
                <w:sz w:val="24"/>
                <w:szCs w:val="24"/>
                <w:lang w:eastAsia="zh-CN"/>
              </w:rPr>
              <w:t xml:space="preserve">); </w:t>
            </w:r>
          </w:p>
          <w:p w:rsidR="006F787F" w:rsidRPr="00556E07" w:rsidRDefault="006F787F" w:rsidP="006F787F">
            <w:pPr>
              <w:numPr>
                <w:ilvl w:val="0"/>
                <w:numId w:val="7"/>
              </w:numPr>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той или лицата с правомощия за представителство, вземане на решения или контрол спрямо тях не са осъдени с влязла в сила присъда за престъпление по служба, измама, корупция, участие в престъпна организация, изпиране на пари или друга незаконна дейност, която накърнява финансовите интереси на Европейския съюз; </w:t>
            </w:r>
          </w:p>
          <w:p w:rsidR="006F787F" w:rsidRPr="00556E07" w:rsidRDefault="006F787F" w:rsidP="006F787F">
            <w:pPr>
              <w:numPr>
                <w:ilvl w:val="0"/>
                <w:numId w:val="7"/>
              </w:numPr>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той или лицата с правомощия за представителство и вземане на решения или контрол спрямо тях не са наказани по административен ред за правонарушение при упражняване на професионалната си дейност; </w:t>
            </w:r>
          </w:p>
          <w:p w:rsidR="006F787F" w:rsidRPr="00556E07" w:rsidRDefault="006F787F" w:rsidP="006F787F">
            <w:pPr>
              <w:numPr>
                <w:ilvl w:val="0"/>
                <w:numId w:val="7"/>
              </w:numPr>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няма задължения, свързани с плащане на вноски за социално осигуряване или </w:t>
            </w:r>
            <w:r w:rsidRPr="00556E07">
              <w:rPr>
                <w:rFonts w:ascii="Times New Roman" w:eastAsia="SimSun" w:hAnsi="Times New Roman" w:cs="Times New Roman"/>
                <w:sz w:val="24"/>
                <w:szCs w:val="24"/>
                <w:lang w:eastAsia="zh-CN"/>
              </w:rPr>
              <w:lastRenderedPageBreak/>
              <w:t xml:space="preserve">плащане на данъци по българското законодателство, освен ако е допуснато разсрочване или отсрочване на задълженията; </w:t>
            </w:r>
          </w:p>
          <w:p w:rsidR="006F787F" w:rsidRPr="00556E07" w:rsidRDefault="006F787F" w:rsidP="006F787F">
            <w:pPr>
              <w:numPr>
                <w:ilvl w:val="0"/>
                <w:numId w:val="7"/>
              </w:numPr>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не е в конфликт на интереси по смисъла на член 57 от Регламент (ЕС, Евратом) № 966/2012, включително и: </w:t>
            </w:r>
          </w:p>
          <w:p w:rsidR="006F787F" w:rsidRPr="00556E07" w:rsidRDefault="006F787F" w:rsidP="006F787F">
            <w:pPr>
              <w:ind w:left="1134"/>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а) с лица, които и/или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 от допълнителните разпоредби на Закона за предотвратяване и установяване на конфликт на интереси с ръководител на ДФЗ - РА, УО на някой от Европейските структурни и инвестиционни фондове (ЕСИФ), включен в стратегията за ВОМР, или със служители на ръководна длъжност в УО на ЕСИФ, включен в стратегията за ВОМР; </w:t>
            </w:r>
          </w:p>
          <w:p w:rsidR="006F787F" w:rsidRPr="00556E07" w:rsidRDefault="006F787F" w:rsidP="006F787F">
            <w:pPr>
              <w:ind w:left="1134"/>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б) с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с лице, което е съдружник, притежава дялове или акции или е управител или член на орган на управление или контрол в МИГ или член на колективния управителен орган на МИГ и което е било на трудов или друг договор за изпълнение на ръководни или контролни функции в ДФЗ - РА, УО на ЕСИФ, включен в стратегията за ВОМР до една година от прекратяване на правоотношението; </w:t>
            </w:r>
          </w:p>
          <w:p w:rsidR="006F787F" w:rsidRPr="00556E07" w:rsidRDefault="006F787F" w:rsidP="006F787F">
            <w:pPr>
              <w:ind w:left="1134"/>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в) не е лице и не се представлява от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w:t>
            </w:r>
          </w:p>
          <w:p w:rsidR="006F787F" w:rsidRPr="00556E07" w:rsidRDefault="006F787F" w:rsidP="006F787F">
            <w:pPr>
              <w:ind w:left="1134"/>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г) когато лице, предоставящо консултантски услуги на кандидата, попада в случаите по букви „а" - „в"; </w:t>
            </w:r>
          </w:p>
          <w:p w:rsidR="006F787F" w:rsidRPr="00556E07" w:rsidRDefault="006F787F" w:rsidP="006F787F">
            <w:pPr>
              <w:numPr>
                <w:ilvl w:val="0"/>
                <w:numId w:val="8"/>
              </w:numPr>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не е представил умишлено невярна информация с цел получаване на финансова помощ или не е представил изискана информация по тази процедура; </w:t>
            </w:r>
          </w:p>
          <w:p w:rsidR="006F787F" w:rsidRPr="00556E07" w:rsidRDefault="006F787F" w:rsidP="006F787F">
            <w:pPr>
              <w:numPr>
                <w:ilvl w:val="0"/>
                <w:numId w:val="8"/>
              </w:numPr>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няма ликвидни и изискуеми задължения към ДФЗ - РА и/или УО на ЕСИФ, включен в стратегията за ВОМР; </w:t>
            </w:r>
          </w:p>
          <w:p w:rsidR="006F787F" w:rsidRPr="00556E07" w:rsidRDefault="006F787F" w:rsidP="006F787F">
            <w:pPr>
              <w:numPr>
                <w:ilvl w:val="0"/>
                <w:numId w:val="8"/>
              </w:numPr>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не е включен в Централната база данни на отстраняванията по чл. 108 от Регламент (ЕС, Евратом) № 966/2012; </w:t>
            </w:r>
          </w:p>
          <w:p w:rsidR="006F787F" w:rsidRPr="00556E07" w:rsidRDefault="006F787F" w:rsidP="006F787F">
            <w:pPr>
              <w:numPr>
                <w:ilvl w:val="0"/>
                <w:numId w:val="8"/>
              </w:numPr>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не е представял неверни сведения с цел да получи подпомагане и не е пропуснал да предостави информация по мярка 19 ВОМР през настоящата и предходната календарна година; </w:t>
            </w:r>
          </w:p>
          <w:p w:rsidR="006F787F" w:rsidRPr="00556E07" w:rsidRDefault="006F787F" w:rsidP="00CA3DA0">
            <w:pPr>
              <w:rPr>
                <w:rFonts w:ascii="Times New Roman" w:hAnsi="Times New Roman" w:cs="Times New Roman"/>
                <w:b/>
                <w:color w:val="FF0000"/>
                <w:sz w:val="24"/>
                <w:szCs w:val="24"/>
              </w:rPr>
            </w:pPr>
          </w:p>
        </w:tc>
      </w:tr>
    </w:tbl>
    <w:p w:rsidR="006F787F" w:rsidRPr="00556E07" w:rsidRDefault="006F787F" w:rsidP="00CA3DA0">
      <w:pPr>
        <w:rPr>
          <w:rFonts w:ascii="Times New Roman" w:hAnsi="Times New Roman" w:cs="Times New Roman"/>
          <w:b/>
          <w:color w:val="FF0000"/>
          <w:sz w:val="24"/>
          <w:szCs w:val="24"/>
        </w:rPr>
      </w:pPr>
    </w:p>
    <w:p w:rsidR="005E7E00" w:rsidRPr="005E7E00" w:rsidRDefault="005E7E00" w:rsidP="00F74842">
      <w:pPr>
        <w:pStyle w:val="Heading1"/>
        <w:rPr>
          <w:sz w:val="22"/>
          <w:szCs w:val="22"/>
        </w:rPr>
      </w:pPr>
      <w:bookmarkStart w:id="14" w:name="_Toc505614649"/>
      <w:r w:rsidRPr="005E7E00">
        <w:rPr>
          <w:sz w:val="22"/>
          <w:szCs w:val="22"/>
        </w:rPr>
        <w:t>11.2 Критерии за недопустимост на кандидатите:</w:t>
      </w:r>
      <w:bookmarkEnd w:id="14"/>
    </w:p>
    <w:tbl>
      <w:tblPr>
        <w:tblStyle w:val="TableGrid"/>
        <w:tblW w:w="0" w:type="auto"/>
        <w:tblLook w:val="04A0" w:firstRow="1" w:lastRow="0" w:firstColumn="1" w:lastColumn="0" w:noHBand="0" w:noVBand="1"/>
      </w:tblPr>
      <w:tblGrid>
        <w:gridCol w:w="9212"/>
      </w:tblGrid>
      <w:tr w:rsidR="005E7E00" w:rsidTr="00056ED4">
        <w:tc>
          <w:tcPr>
            <w:tcW w:w="9212" w:type="dxa"/>
          </w:tcPr>
          <w:p w:rsidR="005E7E00" w:rsidRPr="00004A5D" w:rsidRDefault="005E7E00" w:rsidP="00056ED4">
            <w:pPr>
              <w:jc w:val="both"/>
              <w:rPr>
                <w:rFonts w:ascii="Times New Roman" w:eastAsia="Times New Roman" w:hAnsi="Times New Roman" w:cs="Times New Roman"/>
                <w:color w:val="000000"/>
                <w:sz w:val="24"/>
                <w:szCs w:val="24"/>
                <w:lang w:eastAsia="bg-BG"/>
              </w:rPr>
            </w:pPr>
            <w:r w:rsidRPr="00004A5D">
              <w:rPr>
                <w:rFonts w:ascii="Times New Roman" w:eastAsia="Times New Roman" w:hAnsi="Times New Roman" w:cs="Times New Roman"/>
                <w:color w:val="000000"/>
                <w:sz w:val="24"/>
                <w:szCs w:val="24"/>
                <w:lang w:eastAsia="bg-BG"/>
              </w:rPr>
              <w:t xml:space="preserve">1. Съгласно чл. 25, ал. 2 от ЗУСЕСИФ </w:t>
            </w:r>
            <w:r w:rsidR="00BE59A9" w:rsidRPr="00004A5D">
              <w:rPr>
                <w:rFonts w:ascii="Times New Roman" w:eastAsia="Times New Roman" w:hAnsi="Times New Roman" w:cs="Times New Roman"/>
                <w:color w:val="000000"/>
                <w:sz w:val="24"/>
                <w:szCs w:val="24"/>
                <w:lang w:eastAsia="bg-BG"/>
              </w:rPr>
              <w:t>в процедур</w:t>
            </w:r>
            <w:r w:rsidR="00A650FF" w:rsidRPr="00004A5D">
              <w:rPr>
                <w:rFonts w:ascii="Times New Roman" w:eastAsia="Times New Roman" w:hAnsi="Times New Roman" w:cs="Times New Roman"/>
                <w:color w:val="000000"/>
                <w:sz w:val="24"/>
                <w:szCs w:val="24"/>
                <w:lang w:eastAsia="bg-BG"/>
              </w:rPr>
              <w:t>ите</w:t>
            </w:r>
            <w:r w:rsidR="00BE59A9" w:rsidRPr="00004A5D">
              <w:rPr>
                <w:rFonts w:ascii="Times New Roman" w:eastAsia="Times New Roman" w:hAnsi="Times New Roman" w:cs="Times New Roman"/>
                <w:color w:val="000000"/>
                <w:sz w:val="24"/>
                <w:szCs w:val="24"/>
                <w:lang w:eastAsia="bg-BG"/>
              </w:rPr>
              <w:t xml:space="preserve"> чрез подбор </w:t>
            </w:r>
            <w:r w:rsidRPr="00004A5D">
              <w:rPr>
                <w:rFonts w:ascii="Times New Roman" w:eastAsia="Times New Roman" w:hAnsi="Times New Roman" w:cs="Times New Roman"/>
                <w:color w:val="000000"/>
                <w:sz w:val="24"/>
                <w:szCs w:val="24"/>
                <w:lang w:eastAsia="bg-BG"/>
              </w:rPr>
              <w:t xml:space="preserve">не могат да участват </w:t>
            </w:r>
            <w:r w:rsidRPr="00004A5D">
              <w:rPr>
                <w:rFonts w:ascii="Times New Roman" w:eastAsia="Times New Roman" w:hAnsi="Times New Roman" w:cs="Times New Roman"/>
                <w:color w:val="000000"/>
                <w:sz w:val="24"/>
                <w:szCs w:val="24"/>
                <w:lang w:eastAsia="bg-BG"/>
              </w:rPr>
              <w:lastRenderedPageBreak/>
              <w:t>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w:t>
            </w:r>
            <w:r w:rsidR="00DA00FE" w:rsidRPr="00004A5D">
              <w:rPr>
                <w:rFonts w:ascii="Times New Roman" w:eastAsia="Times New Roman" w:hAnsi="Times New Roman" w:cs="Times New Roman"/>
                <w:color w:val="000000"/>
                <w:sz w:val="24"/>
                <w:szCs w:val="24"/>
                <w:lang w:eastAsia="bg-BG"/>
              </w:rPr>
              <w:t xml:space="preserve"> или които не са изпълнили разпореждане на Европейската комисия за възстановяване на предоставената им неправомерна и несъвместима държавна помощ</w:t>
            </w:r>
            <w:r w:rsidRPr="00004A5D">
              <w:rPr>
                <w:rFonts w:ascii="Times New Roman" w:eastAsia="Times New Roman" w:hAnsi="Times New Roman" w:cs="Times New Roman"/>
                <w:color w:val="000000"/>
                <w:sz w:val="24"/>
                <w:szCs w:val="24"/>
                <w:lang w:eastAsia="bg-BG"/>
              </w:rPr>
              <w:t>.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w:t>
            </w:r>
            <w:r w:rsidR="00DA00FE" w:rsidRPr="00004A5D">
              <w:rPr>
                <w:rFonts w:ascii="Times New Roman" w:eastAsia="Times New Roman" w:hAnsi="Times New Roman" w:cs="Times New Roman"/>
                <w:color w:val="000000"/>
                <w:sz w:val="24"/>
                <w:szCs w:val="24"/>
                <w:lang w:eastAsia="bg-BG"/>
              </w:rPr>
              <w:t xml:space="preserve">дове за периода 2014 – 2020 г. </w:t>
            </w:r>
            <w:r w:rsidRPr="00004A5D">
              <w:rPr>
                <w:rFonts w:ascii="Times New Roman" w:eastAsia="Times New Roman" w:hAnsi="Times New Roman" w:cs="Times New Roman"/>
                <w:color w:val="000000"/>
                <w:sz w:val="24"/>
                <w:szCs w:val="24"/>
                <w:lang w:eastAsia="bg-BG"/>
              </w:rPr>
              <w:t>(Обн., ДВ, бр. 53 от 2016 г.)</w:t>
            </w:r>
            <w:r w:rsidR="00A5333C" w:rsidRPr="00004A5D">
              <w:rPr>
                <w:rFonts w:ascii="Times New Roman" w:eastAsia="Times New Roman" w:hAnsi="Times New Roman" w:cs="Times New Roman"/>
                <w:color w:val="000000"/>
                <w:sz w:val="24"/>
                <w:szCs w:val="24"/>
                <w:lang w:eastAsia="bg-BG"/>
              </w:rPr>
              <w:t>. Потенциалните кандидати не могат да участват в процедурата за подбор на проекти и да получат безвъзмездна финансова помощ, в случай, че:</w:t>
            </w:r>
          </w:p>
          <w:p w:rsidR="003C6086" w:rsidRPr="00004A5D" w:rsidRDefault="003C6086" w:rsidP="003C6086">
            <w:pPr>
              <w:widowControl w:val="0"/>
              <w:autoSpaceDE w:val="0"/>
              <w:autoSpaceDN w:val="0"/>
              <w:adjustRightInd w:val="0"/>
              <w:jc w:val="both"/>
              <w:rPr>
                <w:rFonts w:ascii="Times New Roman" w:hAnsi="Times New Roman" w:cs="Times New Roman"/>
                <w:sz w:val="24"/>
                <w:szCs w:val="24"/>
              </w:rPr>
            </w:pPr>
            <w:r w:rsidRPr="00004A5D">
              <w:rPr>
                <w:rFonts w:ascii="Times New Roman" w:eastAsia="Times New Roman" w:hAnsi="Times New Roman" w:cs="Times New Roman"/>
                <w:color w:val="000000"/>
                <w:sz w:val="24"/>
                <w:szCs w:val="24"/>
                <w:lang w:eastAsia="bg-BG"/>
              </w:rPr>
              <w:t xml:space="preserve">1.1. </w:t>
            </w:r>
            <w:r w:rsidRPr="00004A5D">
              <w:rPr>
                <w:rFonts w:ascii="Times New Roman" w:hAnsi="Times New Roman" w:cs="Times New Roman"/>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3C6086" w:rsidRPr="00004A5D" w:rsidRDefault="003C6086" w:rsidP="00056ED4">
            <w:pPr>
              <w:jc w:val="both"/>
              <w:rPr>
                <w:rFonts w:ascii="Times New Roman" w:eastAsia="Times New Roman" w:hAnsi="Times New Roman" w:cs="Times New Roman"/>
                <w:color w:val="000000"/>
                <w:sz w:val="24"/>
                <w:szCs w:val="24"/>
                <w:lang w:eastAsia="bg-BG"/>
              </w:rPr>
            </w:pPr>
            <w:r w:rsidRPr="00004A5D">
              <w:rPr>
                <w:rFonts w:ascii="Times New Roman" w:eastAsia="Times New Roman" w:hAnsi="Times New Roman" w:cs="Times New Roman"/>
                <w:color w:val="000000"/>
                <w:sz w:val="24"/>
                <w:szCs w:val="24"/>
                <w:lang w:eastAsia="bg-BG"/>
              </w:rPr>
              <w:t>1.2. са осъдени с влязла в сила присъда, освен ако са реабилитирани, за престъпление, аналогично по т. 1</w:t>
            </w:r>
            <w:r w:rsidR="00787900" w:rsidRPr="00004A5D">
              <w:rPr>
                <w:rFonts w:ascii="Times New Roman" w:eastAsia="Times New Roman" w:hAnsi="Times New Roman" w:cs="Times New Roman"/>
                <w:color w:val="000000"/>
                <w:sz w:val="24"/>
                <w:szCs w:val="24"/>
                <w:lang w:eastAsia="bg-BG"/>
              </w:rPr>
              <w:t>.1</w:t>
            </w:r>
            <w:r w:rsidRPr="00004A5D">
              <w:rPr>
                <w:rFonts w:ascii="Times New Roman" w:eastAsia="Times New Roman" w:hAnsi="Times New Roman" w:cs="Times New Roman"/>
                <w:color w:val="000000"/>
                <w:sz w:val="24"/>
                <w:szCs w:val="24"/>
                <w:lang w:eastAsia="bg-BG"/>
              </w:rPr>
              <w:t>, в друга държава членка или трета страна;</w:t>
            </w:r>
          </w:p>
          <w:p w:rsidR="003C6086" w:rsidRPr="00004A5D" w:rsidRDefault="003C6086" w:rsidP="00056ED4">
            <w:pPr>
              <w:jc w:val="both"/>
              <w:rPr>
                <w:rFonts w:ascii="Times New Roman" w:eastAsia="Times New Roman" w:hAnsi="Times New Roman" w:cs="Times New Roman"/>
                <w:color w:val="000000"/>
                <w:sz w:val="24"/>
                <w:szCs w:val="24"/>
                <w:lang w:eastAsia="bg-BG"/>
              </w:rPr>
            </w:pPr>
            <w:r w:rsidRPr="00004A5D">
              <w:rPr>
                <w:rFonts w:ascii="Times New Roman" w:eastAsia="Times New Roman" w:hAnsi="Times New Roman" w:cs="Times New Roman"/>
                <w:color w:val="000000"/>
                <w:sz w:val="24"/>
                <w:szCs w:val="24"/>
                <w:lang w:eastAsia="bg-BG"/>
              </w:rPr>
              <w:t>1.</w:t>
            </w:r>
            <w:r w:rsidR="00422BF0" w:rsidRPr="00004A5D">
              <w:rPr>
                <w:rFonts w:ascii="Times New Roman" w:eastAsia="Times New Roman" w:hAnsi="Times New Roman" w:cs="Times New Roman"/>
                <w:color w:val="000000"/>
                <w:sz w:val="24"/>
                <w:szCs w:val="24"/>
                <w:lang w:eastAsia="bg-BG"/>
              </w:rPr>
              <w:t>3</w:t>
            </w:r>
            <w:r w:rsidRPr="00004A5D">
              <w:rPr>
                <w:rFonts w:ascii="Times New Roman" w:eastAsia="Times New Roman" w:hAnsi="Times New Roman" w:cs="Times New Roman"/>
                <w:color w:val="000000"/>
                <w:sz w:val="24"/>
                <w:szCs w:val="24"/>
                <w:lang w:eastAsia="bg-BG"/>
              </w:rPr>
              <w:t>. е налице неравнопоставеност в случаите по чл. 44, ал. 5 от ЗОП;</w:t>
            </w:r>
          </w:p>
          <w:p w:rsidR="003C6086" w:rsidRPr="00004A5D" w:rsidRDefault="003C6086" w:rsidP="00056ED4">
            <w:pPr>
              <w:jc w:val="both"/>
              <w:rPr>
                <w:rFonts w:ascii="Times New Roman" w:eastAsia="Times New Roman" w:hAnsi="Times New Roman" w:cs="Times New Roman"/>
                <w:color w:val="000000"/>
                <w:sz w:val="24"/>
                <w:szCs w:val="24"/>
                <w:lang w:eastAsia="bg-BG"/>
              </w:rPr>
            </w:pPr>
            <w:r w:rsidRPr="00004A5D">
              <w:rPr>
                <w:rFonts w:ascii="Times New Roman" w:eastAsia="Times New Roman" w:hAnsi="Times New Roman" w:cs="Times New Roman"/>
                <w:color w:val="000000"/>
                <w:sz w:val="24"/>
                <w:szCs w:val="24"/>
                <w:lang w:eastAsia="bg-BG"/>
              </w:rPr>
              <w:t>1.</w:t>
            </w:r>
            <w:r w:rsidR="00422BF0" w:rsidRPr="00004A5D">
              <w:rPr>
                <w:rFonts w:ascii="Times New Roman" w:eastAsia="Times New Roman" w:hAnsi="Times New Roman" w:cs="Times New Roman"/>
                <w:color w:val="000000"/>
                <w:sz w:val="24"/>
                <w:szCs w:val="24"/>
                <w:lang w:eastAsia="bg-BG"/>
              </w:rPr>
              <w:t>4</w:t>
            </w:r>
            <w:r w:rsidRPr="00004A5D">
              <w:rPr>
                <w:rFonts w:ascii="Times New Roman" w:eastAsia="Times New Roman" w:hAnsi="Times New Roman" w:cs="Times New Roman"/>
                <w:color w:val="000000"/>
                <w:sz w:val="24"/>
                <w:szCs w:val="24"/>
                <w:lang w:eastAsia="bg-BG"/>
              </w:rPr>
              <w:t>. е установено, че:</w:t>
            </w:r>
          </w:p>
          <w:p w:rsidR="003C6086" w:rsidRPr="00004A5D" w:rsidRDefault="003C6086" w:rsidP="00056ED4">
            <w:pPr>
              <w:jc w:val="both"/>
              <w:rPr>
                <w:rFonts w:ascii="Times New Roman" w:eastAsia="Times New Roman" w:hAnsi="Times New Roman" w:cs="Times New Roman"/>
                <w:color w:val="000000"/>
                <w:sz w:val="24"/>
                <w:szCs w:val="24"/>
                <w:lang w:eastAsia="bg-BG"/>
              </w:rPr>
            </w:pPr>
            <w:r w:rsidRPr="00004A5D">
              <w:rPr>
                <w:rFonts w:ascii="Times New Roman" w:eastAsia="Times New Roman" w:hAnsi="Times New Roman" w:cs="Times New Roman"/>
                <w:color w:val="000000"/>
                <w:sz w:val="24"/>
                <w:szCs w:val="24"/>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3C6086" w:rsidRPr="00004A5D" w:rsidRDefault="003C6086" w:rsidP="00056ED4">
            <w:pPr>
              <w:jc w:val="both"/>
              <w:rPr>
                <w:rFonts w:ascii="Times New Roman" w:eastAsia="Times New Roman" w:hAnsi="Times New Roman" w:cs="Times New Roman"/>
                <w:color w:val="000000"/>
                <w:sz w:val="24"/>
                <w:szCs w:val="24"/>
                <w:lang w:eastAsia="bg-BG"/>
              </w:rPr>
            </w:pPr>
            <w:r w:rsidRPr="00004A5D">
              <w:rPr>
                <w:rFonts w:ascii="Times New Roman" w:eastAsia="Times New Roman" w:hAnsi="Times New Roman" w:cs="Times New Roman"/>
                <w:color w:val="000000"/>
                <w:sz w:val="24"/>
                <w:szCs w:val="24"/>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3C6086" w:rsidRPr="00004A5D" w:rsidRDefault="003C6086" w:rsidP="00056ED4">
            <w:pPr>
              <w:jc w:val="both"/>
              <w:rPr>
                <w:rFonts w:ascii="Times New Roman" w:hAnsi="Times New Roman" w:cs="Times New Roman"/>
                <w:sz w:val="24"/>
                <w:szCs w:val="24"/>
              </w:rPr>
            </w:pPr>
            <w:r w:rsidRPr="00004A5D">
              <w:rPr>
                <w:rFonts w:ascii="Times New Roman" w:eastAsia="Times New Roman" w:hAnsi="Times New Roman" w:cs="Times New Roman"/>
                <w:color w:val="000000"/>
                <w:sz w:val="24"/>
                <w:szCs w:val="24"/>
                <w:lang w:eastAsia="bg-BG"/>
              </w:rPr>
              <w:t>1.</w:t>
            </w:r>
            <w:r w:rsidR="00422BF0" w:rsidRPr="00004A5D">
              <w:rPr>
                <w:rFonts w:ascii="Times New Roman" w:eastAsia="Times New Roman" w:hAnsi="Times New Roman" w:cs="Times New Roman"/>
                <w:color w:val="000000"/>
                <w:sz w:val="24"/>
                <w:szCs w:val="24"/>
                <w:lang w:eastAsia="bg-BG"/>
              </w:rPr>
              <w:t>5</w:t>
            </w:r>
            <w:r w:rsidRPr="00004A5D">
              <w:rPr>
                <w:rFonts w:ascii="Times New Roman" w:eastAsia="Times New Roman" w:hAnsi="Times New Roman" w:cs="Times New Roman"/>
                <w:color w:val="000000"/>
                <w:sz w:val="24"/>
                <w:szCs w:val="24"/>
                <w:lang w:eastAsia="bg-BG"/>
              </w:rPr>
              <w:t xml:space="preserve">. е установено с влязло в сила наказателно постановление или съдебно решение, че при изпълнение на договор за обществена поръчка са </w:t>
            </w:r>
            <w:r w:rsidRPr="00004A5D">
              <w:rPr>
                <w:rFonts w:ascii="Times New Roman" w:hAnsi="Times New Roman" w:cs="Times New Roman"/>
                <w:sz w:val="24"/>
                <w:szCs w:val="24"/>
              </w:rPr>
              <w:t xml:space="preserve">нарушили </w:t>
            </w:r>
            <w:r w:rsidR="003B5D9F" w:rsidRPr="00004A5D">
              <w:rPr>
                <w:rFonts w:ascii="Times New Roman" w:hAnsi="Times New Roman" w:cs="Times New Roman"/>
                <w:sz w:val="24"/>
                <w:szCs w:val="24"/>
              </w:rPr>
              <w:t xml:space="preserve">чл.61, ал.1, чл.62, ал.1 или 3, чл63., ал.1 или 2, </w:t>
            </w:r>
            <w:r w:rsidRPr="00004A5D">
              <w:rPr>
                <w:rFonts w:ascii="Times New Roman" w:hAnsi="Times New Roman" w:cs="Times New Roman"/>
                <w:sz w:val="24"/>
                <w:szCs w:val="24"/>
              </w:rPr>
              <w:t>чл. 118, чл. 128,</w:t>
            </w:r>
            <w:r w:rsidR="003B5D9F" w:rsidRPr="00004A5D">
              <w:rPr>
                <w:rFonts w:ascii="Times New Roman" w:hAnsi="Times New Roman" w:cs="Times New Roman"/>
                <w:sz w:val="24"/>
                <w:szCs w:val="24"/>
              </w:rPr>
              <w:t xml:space="preserve">чл.288, ал.3, </w:t>
            </w:r>
            <w:r w:rsidRPr="00004A5D">
              <w:rPr>
                <w:rFonts w:ascii="Times New Roman" w:hAnsi="Times New Roman" w:cs="Times New Roman"/>
                <w:sz w:val="24"/>
                <w:szCs w:val="24"/>
              </w:rPr>
              <w:t xml:space="preserve">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3C6086" w:rsidRPr="00004A5D" w:rsidRDefault="003C6086" w:rsidP="00056ED4">
            <w:pPr>
              <w:jc w:val="both"/>
              <w:rPr>
                <w:rFonts w:ascii="Times New Roman" w:eastAsia="Times New Roman" w:hAnsi="Times New Roman" w:cs="Times New Roman"/>
                <w:color w:val="000000"/>
                <w:sz w:val="24"/>
                <w:szCs w:val="24"/>
                <w:lang w:eastAsia="bg-BG"/>
              </w:rPr>
            </w:pPr>
            <w:r w:rsidRPr="00004A5D">
              <w:rPr>
                <w:rFonts w:ascii="Times New Roman" w:hAnsi="Times New Roman" w:cs="Times New Roman"/>
                <w:sz w:val="24"/>
                <w:szCs w:val="24"/>
              </w:rPr>
              <w:t>1.</w:t>
            </w:r>
            <w:r w:rsidR="00422BF0" w:rsidRPr="00004A5D">
              <w:rPr>
                <w:rFonts w:ascii="Times New Roman" w:hAnsi="Times New Roman" w:cs="Times New Roman"/>
                <w:sz w:val="24"/>
                <w:szCs w:val="24"/>
              </w:rPr>
              <w:t>6</w:t>
            </w:r>
            <w:r w:rsidRPr="00004A5D">
              <w:rPr>
                <w:rFonts w:ascii="Times New Roman" w:hAnsi="Times New Roman" w:cs="Times New Roman"/>
                <w:sz w:val="24"/>
                <w:szCs w:val="24"/>
              </w:rPr>
              <w:t xml:space="preserve">. е налице конфликт на интереси, който не може </w:t>
            </w:r>
            <w:r w:rsidR="004125C1" w:rsidRPr="00004A5D">
              <w:rPr>
                <w:rFonts w:ascii="Times New Roman" w:hAnsi="Times New Roman" w:cs="Times New Roman"/>
                <w:sz w:val="24"/>
                <w:szCs w:val="24"/>
              </w:rPr>
              <w:t>да бъде отстранен;</w:t>
            </w:r>
          </w:p>
          <w:p w:rsidR="003C6086" w:rsidRPr="00004A5D" w:rsidRDefault="004125C1" w:rsidP="00056ED4">
            <w:pPr>
              <w:jc w:val="both"/>
              <w:rPr>
                <w:rFonts w:ascii="Times New Roman" w:eastAsia="Times New Roman" w:hAnsi="Times New Roman" w:cs="Times New Roman"/>
                <w:color w:val="000000"/>
                <w:sz w:val="24"/>
                <w:szCs w:val="24"/>
                <w:lang w:eastAsia="bg-BG"/>
              </w:rPr>
            </w:pPr>
            <w:r w:rsidRPr="00004A5D">
              <w:rPr>
                <w:rFonts w:ascii="Times New Roman" w:eastAsia="Times New Roman" w:hAnsi="Times New Roman" w:cs="Times New Roman"/>
                <w:color w:val="000000"/>
                <w:sz w:val="24"/>
                <w:szCs w:val="24"/>
                <w:lang w:eastAsia="bg-BG"/>
              </w:rPr>
              <w:t>1.</w:t>
            </w:r>
            <w:r w:rsidR="00422BF0" w:rsidRPr="00004A5D">
              <w:rPr>
                <w:rFonts w:ascii="Times New Roman" w:eastAsia="Times New Roman" w:hAnsi="Times New Roman" w:cs="Times New Roman"/>
                <w:color w:val="000000"/>
                <w:sz w:val="24"/>
                <w:szCs w:val="24"/>
                <w:lang w:eastAsia="bg-BG"/>
              </w:rPr>
              <w:t>7</w:t>
            </w:r>
            <w:r w:rsidRPr="00004A5D">
              <w:rPr>
                <w:rFonts w:ascii="Times New Roman" w:eastAsia="Times New Roman" w:hAnsi="Times New Roman" w:cs="Times New Roman"/>
                <w:color w:val="000000"/>
                <w:sz w:val="24"/>
                <w:szCs w:val="24"/>
                <w:lang w:eastAsia="bg-BG"/>
              </w:rPr>
              <w:t>. не са изпълнили разпореждане на Европейската комисия за възстановяване на представената им неправомерна и несъвместима държавна помощ;</w:t>
            </w:r>
          </w:p>
          <w:p w:rsidR="00D2286A" w:rsidRPr="00966FBD" w:rsidRDefault="00D2286A" w:rsidP="00056ED4">
            <w:pPr>
              <w:jc w:val="both"/>
              <w:rPr>
                <w:rFonts w:ascii="Times New Roman" w:eastAsia="Times New Roman" w:hAnsi="Times New Roman" w:cs="Times New Roman"/>
                <w:lang w:eastAsia="bg-BG"/>
              </w:rPr>
            </w:pPr>
            <w:r w:rsidRPr="00966FBD">
              <w:rPr>
                <w:rFonts w:ascii="Times New Roman" w:eastAsia="Times New Roman" w:hAnsi="Times New Roman" w:cs="Times New Roman"/>
                <w:lang w:eastAsia="bg-BG"/>
              </w:rPr>
              <w:t>1.</w:t>
            </w:r>
            <w:r w:rsidR="00422BF0" w:rsidRPr="00966FBD">
              <w:rPr>
                <w:rFonts w:ascii="Times New Roman" w:eastAsia="Times New Roman" w:hAnsi="Times New Roman" w:cs="Times New Roman"/>
                <w:lang w:eastAsia="bg-BG"/>
              </w:rPr>
              <w:t>8</w:t>
            </w:r>
            <w:r w:rsidRPr="00966FBD">
              <w:rPr>
                <w:rFonts w:ascii="Times New Roman" w:eastAsia="Times New Roman" w:hAnsi="Times New Roman" w:cs="Times New Roman"/>
                <w:lang w:eastAsia="bg-BG"/>
              </w:rPr>
              <w:t>. лицата, които представляват кандидата:</w:t>
            </w:r>
          </w:p>
          <w:p w:rsidR="00D2286A" w:rsidRPr="00966FBD" w:rsidRDefault="00D2286A" w:rsidP="00056ED4">
            <w:pPr>
              <w:jc w:val="both"/>
              <w:rPr>
                <w:rFonts w:ascii="Times New Roman" w:eastAsia="Times New Roman" w:hAnsi="Times New Roman" w:cs="Times New Roman"/>
                <w:lang w:eastAsia="bg-BG"/>
              </w:rPr>
            </w:pPr>
            <w:r w:rsidRPr="00966FBD">
              <w:rPr>
                <w:rFonts w:ascii="Times New Roman" w:eastAsia="Times New Roman" w:hAnsi="Times New Roman" w:cs="Times New Roman"/>
                <w:lang w:eastAsia="bg-BG"/>
              </w:rPr>
              <w:t>1.</w:t>
            </w:r>
            <w:r w:rsidR="00422BF0" w:rsidRPr="00966FBD">
              <w:rPr>
                <w:rFonts w:ascii="Times New Roman" w:eastAsia="Times New Roman" w:hAnsi="Times New Roman" w:cs="Times New Roman"/>
                <w:lang w:eastAsia="bg-BG"/>
              </w:rPr>
              <w:t>8</w:t>
            </w:r>
            <w:r w:rsidRPr="00966FBD">
              <w:rPr>
                <w:rFonts w:ascii="Times New Roman" w:eastAsia="Times New Roman" w:hAnsi="Times New Roman" w:cs="Times New Roman"/>
                <w:lang w:eastAsia="bg-BG"/>
              </w:rPr>
              <w:t>.1. са били на трудово или служебно правоотношение в</w:t>
            </w:r>
            <w:r w:rsidR="00132EA5" w:rsidRPr="00966FBD">
              <w:rPr>
                <w:rFonts w:ascii="Times New Roman" w:eastAsia="Times New Roman" w:hAnsi="Times New Roman" w:cs="Times New Roman"/>
                <w:lang w:eastAsia="bg-BG"/>
              </w:rPr>
              <w:t xml:space="preserve"> ДФЗ-</w:t>
            </w:r>
            <w:r w:rsidRPr="00966FBD">
              <w:rPr>
                <w:rFonts w:ascii="Times New Roman" w:eastAsia="Times New Roman" w:hAnsi="Times New Roman" w:cs="Times New Roman"/>
                <w:lang w:eastAsia="bg-BG"/>
              </w:rPr>
              <w:t>РА или УО на ПРСР 2014 – 2020 г. до една година от прекратяване на правоотношението;</w:t>
            </w:r>
          </w:p>
          <w:p w:rsidR="00D2286A" w:rsidRPr="00AF53FF" w:rsidRDefault="00A051E0" w:rsidP="00056ED4">
            <w:pPr>
              <w:jc w:val="both"/>
              <w:rPr>
                <w:rFonts w:ascii="Times New Roman" w:eastAsia="Times New Roman" w:hAnsi="Times New Roman" w:cs="Times New Roman"/>
                <w:lang w:eastAsia="bg-BG"/>
              </w:rPr>
            </w:pPr>
            <w:r w:rsidRPr="00AF53FF">
              <w:rPr>
                <w:rFonts w:ascii="Times New Roman" w:eastAsia="Times New Roman" w:hAnsi="Times New Roman" w:cs="Times New Roman"/>
                <w:lang w:eastAsia="bg-BG"/>
              </w:rPr>
              <w:t>1.</w:t>
            </w:r>
            <w:r w:rsidR="00422BF0" w:rsidRPr="00AF53FF">
              <w:rPr>
                <w:rFonts w:ascii="Times New Roman" w:eastAsia="Times New Roman" w:hAnsi="Times New Roman" w:cs="Times New Roman"/>
                <w:lang w:eastAsia="bg-BG"/>
              </w:rPr>
              <w:t>8</w:t>
            </w:r>
            <w:r w:rsidR="00030757">
              <w:rPr>
                <w:rFonts w:ascii="Times New Roman" w:eastAsia="Times New Roman" w:hAnsi="Times New Roman" w:cs="Times New Roman"/>
                <w:lang w:eastAsia="bg-BG"/>
              </w:rPr>
              <w:t>.2</w:t>
            </w:r>
            <w:r w:rsidR="00D2286A" w:rsidRPr="00AF53FF">
              <w:rPr>
                <w:rFonts w:ascii="Times New Roman" w:eastAsia="Times New Roman" w:hAnsi="Times New Roman" w:cs="Times New Roman"/>
                <w:lang w:eastAsia="bg-BG"/>
              </w:rPr>
              <w:t>. е лице, което попада в случаите по чл. 21 и 22 от Закона за предотвратяване и установяване на конфликт на интереси.</w:t>
            </w:r>
          </w:p>
          <w:p w:rsidR="00D2286A" w:rsidRDefault="00D2286A"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2. </w:t>
            </w:r>
            <w:r w:rsidR="00A051E0">
              <w:rPr>
                <w:rFonts w:ascii="Times New Roman" w:eastAsia="Times New Roman" w:hAnsi="Times New Roman" w:cs="Times New Roman"/>
                <w:color w:val="000000"/>
                <w:lang w:eastAsia="bg-BG"/>
              </w:rPr>
              <w:t>Основанията по т. 1.1, 1.2, 1.</w:t>
            </w:r>
            <w:r w:rsidR="00FC5449">
              <w:rPr>
                <w:rFonts w:ascii="Times New Roman" w:eastAsia="Times New Roman" w:hAnsi="Times New Roman" w:cs="Times New Roman"/>
                <w:color w:val="000000"/>
                <w:lang w:eastAsia="bg-BG"/>
              </w:rPr>
              <w:t>6</w:t>
            </w:r>
            <w:r w:rsidR="00A051E0">
              <w:rPr>
                <w:rFonts w:ascii="Times New Roman" w:eastAsia="Times New Roman" w:hAnsi="Times New Roman" w:cs="Times New Roman"/>
                <w:color w:val="000000"/>
                <w:lang w:eastAsia="bg-BG"/>
              </w:rPr>
              <w:t xml:space="preserve"> и 1.</w:t>
            </w:r>
            <w:r w:rsidR="00FC5449">
              <w:rPr>
                <w:rFonts w:ascii="Times New Roman" w:eastAsia="Times New Roman" w:hAnsi="Times New Roman" w:cs="Times New Roman"/>
                <w:color w:val="000000"/>
                <w:lang w:eastAsia="bg-BG"/>
              </w:rPr>
              <w:t>8</w:t>
            </w:r>
            <w:r w:rsidR="00A051E0">
              <w:rPr>
                <w:rFonts w:ascii="Times New Roman" w:eastAsia="Times New Roman" w:hAnsi="Times New Roman" w:cs="Times New Roman"/>
                <w:color w:val="000000"/>
                <w:lang w:eastAsia="bg-BG"/>
              </w:rPr>
              <w:t xml:space="preserve"> се отнасят за </w:t>
            </w:r>
            <w:r w:rsidR="008C1AB3">
              <w:rPr>
                <w:rFonts w:ascii="Times New Roman" w:eastAsia="Times New Roman" w:hAnsi="Times New Roman" w:cs="Times New Roman"/>
                <w:color w:val="000000"/>
                <w:lang w:eastAsia="bg-BG"/>
              </w:rPr>
              <w:t>кмета на общината</w:t>
            </w:r>
            <w:r w:rsidR="00A051E0">
              <w:rPr>
                <w:rFonts w:ascii="Times New Roman" w:eastAsia="Times New Roman" w:hAnsi="Times New Roman" w:cs="Times New Roman"/>
                <w:color w:val="000000"/>
                <w:lang w:eastAsia="bg-BG"/>
              </w:rPr>
              <w:t>.</w:t>
            </w:r>
          </w:p>
          <w:p w:rsidR="00A051E0" w:rsidRDefault="00CD267A"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Съответствието с изискванията по т. 1.1, 1.2, </w:t>
            </w:r>
            <w:r w:rsidRPr="00422BF0">
              <w:rPr>
                <w:rFonts w:ascii="Times New Roman" w:eastAsia="Times New Roman" w:hAnsi="Times New Roman" w:cs="Times New Roman"/>
                <w:color w:val="000000"/>
                <w:lang w:eastAsia="bg-BG"/>
              </w:rPr>
              <w:t>1.3,</w:t>
            </w:r>
            <w:r>
              <w:rPr>
                <w:rFonts w:ascii="Times New Roman" w:eastAsia="Times New Roman" w:hAnsi="Times New Roman" w:cs="Times New Roman"/>
                <w:color w:val="000000"/>
                <w:lang w:eastAsia="bg-BG"/>
              </w:rPr>
              <w:t xml:space="preserve"> 1.4, 1.5, 1.6, 1.7</w:t>
            </w:r>
            <w:r w:rsidR="00422BF0">
              <w:rPr>
                <w:rFonts w:ascii="Times New Roman" w:eastAsia="Times New Roman" w:hAnsi="Times New Roman" w:cs="Times New Roman"/>
                <w:color w:val="000000"/>
                <w:lang w:eastAsia="bg-BG"/>
              </w:rPr>
              <w:t xml:space="preserve"> и</w:t>
            </w:r>
            <w:r>
              <w:rPr>
                <w:rFonts w:ascii="Times New Roman" w:eastAsia="Times New Roman" w:hAnsi="Times New Roman" w:cs="Times New Roman"/>
                <w:color w:val="000000"/>
                <w:lang w:eastAsia="bg-BG"/>
              </w:rPr>
              <w:t xml:space="preserve"> 1.8 се доказват при кандидатстване само с декларация съгласно </w:t>
            </w:r>
            <w:r w:rsidRPr="009C6B54">
              <w:rPr>
                <w:rFonts w:ascii="Times New Roman" w:eastAsia="Times New Roman" w:hAnsi="Times New Roman" w:cs="Times New Roman"/>
                <w:lang w:eastAsia="bg-BG"/>
              </w:rPr>
              <w:t xml:space="preserve">Приложение № </w:t>
            </w:r>
            <w:r w:rsidR="009C6B54" w:rsidRPr="009C6B54">
              <w:rPr>
                <w:rFonts w:ascii="Times New Roman" w:eastAsia="Times New Roman" w:hAnsi="Times New Roman" w:cs="Times New Roman"/>
                <w:lang w:val="ru-RU" w:eastAsia="bg-BG"/>
              </w:rPr>
              <w:t>3</w:t>
            </w:r>
            <w:r w:rsidRPr="009C6B54">
              <w:rPr>
                <w:rFonts w:ascii="Times New Roman" w:eastAsia="Times New Roman" w:hAnsi="Times New Roman" w:cs="Times New Roman"/>
                <w:lang w:eastAsia="bg-BG"/>
              </w:rPr>
              <w:t xml:space="preserve"> </w:t>
            </w:r>
            <w:r>
              <w:rPr>
                <w:rFonts w:ascii="Times New Roman" w:eastAsia="Times New Roman" w:hAnsi="Times New Roman" w:cs="Times New Roman"/>
                <w:color w:val="000000"/>
                <w:lang w:eastAsia="bg-BG"/>
              </w:rPr>
              <w:t>от настоящите Условия за кандидатстване.</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Преди сключване на административния договор декларираните обстоятелства се доказват и се извършва проверка от </w:t>
            </w:r>
            <w:r w:rsidR="0043416A">
              <w:rPr>
                <w:rFonts w:ascii="Times New Roman" w:eastAsia="Times New Roman" w:hAnsi="Times New Roman" w:cs="Times New Roman"/>
                <w:color w:val="000000"/>
                <w:lang w:eastAsia="bg-BG"/>
              </w:rPr>
              <w:t>ДФЗ-</w:t>
            </w:r>
            <w:r>
              <w:rPr>
                <w:rFonts w:ascii="Times New Roman" w:eastAsia="Times New Roman" w:hAnsi="Times New Roman" w:cs="Times New Roman"/>
                <w:color w:val="000000"/>
                <w:lang w:eastAsia="bg-BG"/>
              </w:rPr>
              <w:t>РА, относно същите:</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lastRenderedPageBreak/>
              <w:t xml:space="preserve">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ЗЕУ. </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7A32E9" w:rsidRPr="007A32E9" w:rsidRDefault="00422BF0"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3</w:t>
            </w:r>
            <w:r w:rsidR="00D23AF7" w:rsidRPr="00F93FE8">
              <w:rPr>
                <w:rFonts w:ascii="Times New Roman" w:eastAsia="Times New Roman" w:hAnsi="Times New Roman" w:cs="Times New Roman"/>
                <w:color w:val="000000"/>
                <w:lang w:eastAsia="bg-BG"/>
              </w:rPr>
              <w:t xml:space="preserve">. </w:t>
            </w:r>
            <w:r w:rsidR="007A32E9" w:rsidRPr="00F93FE8">
              <w:rPr>
                <w:rFonts w:ascii="Times New Roman" w:hAnsi="Times New Roman" w:cs="Times New Roman"/>
              </w:rPr>
              <w:t>Не</w:t>
            </w:r>
            <w:r w:rsidR="007A32E9" w:rsidRPr="007A32E9">
              <w:rPr>
                <w:rFonts w:ascii="Times New Roman" w:hAnsi="Times New Roman" w:cs="Times New Roman"/>
              </w:rPr>
              <w:t xml:space="preserve"> се дава предимство, а даденото предимство се отнема, когато </w:t>
            </w:r>
            <w:r w:rsidR="0043416A">
              <w:rPr>
                <w:rFonts w:ascii="Times New Roman" w:hAnsi="Times New Roman" w:cs="Times New Roman"/>
              </w:rPr>
              <w:t>ДФЗ-</w:t>
            </w:r>
            <w:r w:rsidR="007A32E9" w:rsidRPr="007A32E9">
              <w:rPr>
                <w:rFonts w:ascii="Times New Roman" w:hAnsi="Times New Roman" w:cs="Times New Roman"/>
              </w:rPr>
              <w:t>РА или друг компетентен орган установи, че кандидатът/</w:t>
            </w:r>
            <w:r w:rsidR="00F93FE8">
              <w:rPr>
                <w:rFonts w:ascii="Times New Roman" w:hAnsi="Times New Roman" w:cs="Times New Roman"/>
              </w:rPr>
              <w:t>бенефициента</w:t>
            </w:r>
            <w:r w:rsidR="007A32E9" w:rsidRPr="007A32E9">
              <w:rPr>
                <w:rFonts w:ascii="Times New Roman" w:hAnsi="Times New Roman" w:cs="Times New Roman"/>
              </w:rPr>
              <w:t xml:space="preserve"> е създал </w:t>
            </w:r>
            <w:r w:rsidR="007A32E9" w:rsidRPr="007A32E9">
              <w:rPr>
                <w:rFonts w:ascii="Times New Roman" w:hAnsi="Times New Roman" w:cs="Times New Roman"/>
                <w:bdr w:val="none" w:sz="0" w:space="0" w:color="auto" w:frame="1"/>
                <w:shd w:val="clear" w:color="auto" w:fill="FFFFFF"/>
              </w:rPr>
              <w:t>изкуствено</w:t>
            </w:r>
            <w:r w:rsidR="007A32E9" w:rsidRPr="007A32E9">
              <w:rPr>
                <w:rFonts w:ascii="Times New Roman" w:hAnsi="Times New Roman" w:cs="Times New Roman"/>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w:t>
            </w:r>
            <w:r w:rsidR="00F93FE8">
              <w:rPr>
                <w:rFonts w:ascii="Times New Roman" w:hAnsi="Times New Roman" w:cs="Times New Roman"/>
              </w:rPr>
              <w:t>настоящите Условия за кандидатстване.</w:t>
            </w:r>
          </w:p>
          <w:p w:rsidR="005E7E00" w:rsidRDefault="005E7E00" w:rsidP="00056ED4"/>
        </w:tc>
      </w:tr>
    </w:tbl>
    <w:p w:rsidR="00F74842" w:rsidRPr="001309B9" w:rsidRDefault="00F74842" w:rsidP="00F74842">
      <w:pPr>
        <w:pStyle w:val="Heading1"/>
        <w:rPr>
          <w:sz w:val="22"/>
          <w:szCs w:val="22"/>
        </w:rPr>
      </w:pPr>
      <w:bookmarkStart w:id="15" w:name="_Toc505614650"/>
      <w:r w:rsidRPr="001309B9">
        <w:rPr>
          <w:sz w:val="22"/>
          <w:szCs w:val="22"/>
        </w:rPr>
        <w:lastRenderedPageBreak/>
        <w:t xml:space="preserve">12. Допустими </w:t>
      </w:r>
      <w:r w:rsidR="00BB1E2D" w:rsidRPr="001309B9">
        <w:rPr>
          <w:sz w:val="22"/>
          <w:szCs w:val="22"/>
        </w:rPr>
        <w:t>партньори</w:t>
      </w:r>
      <w:r w:rsidRPr="001309B9">
        <w:rPr>
          <w:sz w:val="22"/>
          <w:szCs w:val="22"/>
        </w:rPr>
        <w:t>:</w:t>
      </w:r>
      <w:bookmarkEnd w:id="15"/>
    </w:p>
    <w:tbl>
      <w:tblPr>
        <w:tblStyle w:val="TableGrid"/>
        <w:tblW w:w="0" w:type="auto"/>
        <w:tblLook w:val="04A0" w:firstRow="1" w:lastRow="0" w:firstColumn="1" w:lastColumn="0" w:noHBand="0" w:noVBand="1"/>
      </w:tblPr>
      <w:tblGrid>
        <w:gridCol w:w="9212"/>
      </w:tblGrid>
      <w:tr w:rsidR="00F74842" w:rsidRPr="001309B9" w:rsidTr="00AC51DB">
        <w:tc>
          <w:tcPr>
            <w:tcW w:w="9212" w:type="dxa"/>
          </w:tcPr>
          <w:p w:rsidR="00F74842" w:rsidRPr="001309B9" w:rsidRDefault="009E7964" w:rsidP="00AC51DB">
            <w:pPr>
              <w:rPr>
                <w:rFonts w:ascii="Times New Roman" w:hAnsi="Times New Roman" w:cs="Times New Roman"/>
              </w:rPr>
            </w:pPr>
            <w:r w:rsidRPr="001309B9">
              <w:rPr>
                <w:rFonts w:ascii="Times New Roman" w:hAnsi="Times New Roman" w:cs="Times New Roman"/>
              </w:rPr>
              <w:t>Неприложимо</w:t>
            </w:r>
          </w:p>
        </w:tc>
      </w:tr>
    </w:tbl>
    <w:p w:rsidR="00BB1E2D" w:rsidRPr="001309B9" w:rsidRDefault="00BB1E2D" w:rsidP="00BB1E2D">
      <w:pPr>
        <w:pStyle w:val="Heading1"/>
        <w:rPr>
          <w:sz w:val="22"/>
          <w:szCs w:val="22"/>
        </w:rPr>
      </w:pPr>
      <w:bookmarkStart w:id="16" w:name="_Toc505614651"/>
      <w:r w:rsidRPr="001309B9">
        <w:rPr>
          <w:sz w:val="22"/>
          <w:szCs w:val="22"/>
        </w:rPr>
        <w:t>13. Дейности, допустими за финансиране:</w:t>
      </w:r>
      <w:bookmarkEnd w:id="16"/>
    </w:p>
    <w:p w:rsidR="00ED2B1F" w:rsidRPr="00ED2B1F" w:rsidRDefault="005479F0" w:rsidP="00ED2B1F">
      <w:pPr>
        <w:rPr>
          <w:rFonts w:ascii="Times New Roman" w:hAnsi="Times New Roman" w:cs="Times New Roman"/>
          <w:b/>
        </w:rPr>
      </w:pPr>
      <w:r w:rsidRPr="001309B9">
        <w:rPr>
          <w:rFonts w:ascii="Times New Roman" w:hAnsi="Times New Roman" w:cs="Times New Roman"/>
          <w:b/>
        </w:rPr>
        <w:t>13.1. Допустими дейности:</w:t>
      </w:r>
    </w:p>
    <w:tbl>
      <w:tblPr>
        <w:tblStyle w:val="TableGrid"/>
        <w:tblW w:w="0" w:type="auto"/>
        <w:tblLook w:val="04A0" w:firstRow="1" w:lastRow="0" w:firstColumn="1" w:lastColumn="0" w:noHBand="0" w:noVBand="1"/>
      </w:tblPr>
      <w:tblGrid>
        <w:gridCol w:w="9212"/>
      </w:tblGrid>
      <w:tr w:rsidR="007A32E9" w:rsidTr="00781619">
        <w:tc>
          <w:tcPr>
            <w:tcW w:w="9212" w:type="dxa"/>
          </w:tcPr>
          <w:p w:rsidR="005B5875" w:rsidRDefault="005B5875" w:rsidP="00ED2B1F">
            <w:pPr>
              <w:keepNext/>
              <w:keepLines/>
              <w:contextualSpacing/>
              <w:jc w:val="both"/>
              <w:rPr>
                <w:rFonts w:ascii="Times New Roman" w:hAnsi="Times New Roman" w:cs="Times New Roman"/>
              </w:rPr>
            </w:pPr>
          </w:p>
          <w:p w:rsidR="00ED2B1F" w:rsidRPr="005B5875" w:rsidRDefault="005B5875" w:rsidP="005B5875">
            <w:pPr>
              <w:keepNext/>
              <w:keepLines/>
              <w:jc w:val="both"/>
              <w:rPr>
                <w:rFonts w:ascii="Times New Roman" w:hAnsi="Times New Roman" w:cs="Times New Roman"/>
              </w:rPr>
            </w:pPr>
            <w:r w:rsidRPr="005B5875">
              <w:rPr>
                <w:rFonts w:ascii="Times New Roman" w:hAnsi="Times New Roman" w:cs="Times New Roman"/>
                <w:b/>
              </w:rPr>
              <w:t>1.</w:t>
            </w:r>
            <w:r w:rsidR="00AD15B4" w:rsidRPr="005B5875">
              <w:rPr>
                <w:rFonts w:ascii="Times New Roman" w:hAnsi="Times New Roman" w:cs="Times New Roman"/>
                <w:b/>
              </w:rPr>
              <w:t>Курсове</w:t>
            </w:r>
            <w:r w:rsidR="00ED2B1F" w:rsidRPr="005B5875">
              <w:rPr>
                <w:rFonts w:ascii="Times New Roman" w:hAnsi="Times New Roman" w:cs="Times New Roman"/>
                <w:b/>
              </w:rPr>
              <w:t xml:space="preserve"> за обучение</w:t>
            </w:r>
            <w:r w:rsidR="00ED2B1F" w:rsidRPr="005B5875">
              <w:rPr>
                <w:rFonts w:ascii="Times New Roman" w:hAnsi="Times New Roman" w:cs="Times New Roman"/>
              </w:rPr>
              <w:t xml:space="preserve"> - специални занятия с разработена </w:t>
            </w:r>
            <w:r w:rsidR="00ED2B1F" w:rsidRPr="00751A2F">
              <w:rPr>
                <w:rFonts w:ascii="Times New Roman" w:hAnsi="Times New Roman" w:cs="Times New Roman"/>
                <w:b/>
              </w:rPr>
              <w:t>учебна програма</w:t>
            </w:r>
            <w:r w:rsidR="00ED2B1F" w:rsidRPr="005B5875">
              <w:rPr>
                <w:rFonts w:ascii="Times New Roman" w:hAnsi="Times New Roman" w:cs="Times New Roman"/>
              </w:rPr>
              <w:t xml:space="preserve"> за постигане на конкретни цели на обучението за допустимите целеви групи. Курсовете могат да бъдат краткосрочни с продължителност 30 учебни часа, дългосрочни с продължителност 150 учебни часа и специализирани с продължителност 100 часа за придобиване на правоспособност за работа със земеделска и горска техника. Учебната програма на курсовете се разработва от обучаващата организация като учебна програма по част от професия от Списъка на професиите за професионално образование и обучение (ПОО) по всички професии от професионални направления 621 „Растениевъдство и животновъдство“, 623 „Горско стопанство”, 541 „Хранителни технологии“, 640 „Ветеринарна медицина“. </w:t>
            </w:r>
          </w:p>
          <w:p w:rsidR="005B5875" w:rsidRDefault="00ED2B1F" w:rsidP="00ED2B1F">
            <w:pPr>
              <w:keepNext/>
              <w:keepLines/>
              <w:contextualSpacing/>
              <w:jc w:val="both"/>
              <w:rPr>
                <w:rFonts w:ascii="Times New Roman" w:hAnsi="Times New Roman" w:cs="Times New Roman"/>
              </w:rPr>
            </w:pPr>
            <w:r w:rsidRPr="005B5875">
              <w:rPr>
                <w:rFonts w:ascii="Times New Roman" w:hAnsi="Times New Roman" w:cs="Times New Roman"/>
              </w:rPr>
              <w:t xml:space="preserve">В учебната програма на курсовете се предвижда </w:t>
            </w:r>
            <w:r w:rsidRPr="00051DCC">
              <w:rPr>
                <w:rFonts w:ascii="Times New Roman" w:hAnsi="Times New Roman" w:cs="Times New Roman"/>
                <w:b/>
              </w:rPr>
              <w:t>задължително практическо обучение</w:t>
            </w:r>
            <w:r w:rsidRPr="005B5875">
              <w:rPr>
                <w:rFonts w:ascii="Times New Roman" w:hAnsi="Times New Roman" w:cs="Times New Roman"/>
              </w:rPr>
              <w:t xml:space="preserve">. Учебната програма за специализираните курсове за придобиване на правоспособност за работа със земеделска и горска техника се разработва в съответствие с националното законодателство. </w:t>
            </w:r>
          </w:p>
          <w:p w:rsidR="00ED2B1F" w:rsidRPr="005B5875" w:rsidRDefault="00ED2B1F" w:rsidP="00ED2B1F">
            <w:pPr>
              <w:keepNext/>
              <w:keepLines/>
              <w:contextualSpacing/>
              <w:jc w:val="both"/>
              <w:rPr>
                <w:rFonts w:ascii="Times New Roman" w:hAnsi="Times New Roman" w:cs="Times New Roman"/>
              </w:rPr>
            </w:pPr>
            <w:r w:rsidRPr="005B5875">
              <w:rPr>
                <w:rFonts w:ascii="Times New Roman" w:hAnsi="Times New Roman" w:cs="Times New Roman"/>
                <w:b/>
              </w:rPr>
              <w:t>Приоритетни теми</w:t>
            </w:r>
            <w:r w:rsidRPr="005B5875">
              <w:rPr>
                <w:rFonts w:ascii="Times New Roman" w:hAnsi="Times New Roman" w:cs="Times New Roman"/>
              </w:rPr>
              <w:t>:</w:t>
            </w:r>
          </w:p>
          <w:p w:rsidR="00ED2B1F" w:rsidRPr="000D4712" w:rsidRDefault="00ED40D0" w:rsidP="00ED2B1F">
            <w:pPr>
              <w:keepNext/>
              <w:keepLines/>
              <w:contextualSpacing/>
              <w:jc w:val="both"/>
              <w:rPr>
                <w:rFonts w:ascii="Times New Roman" w:hAnsi="Times New Roman" w:cs="Times New Roman"/>
              </w:rPr>
            </w:pPr>
            <w:r>
              <w:rPr>
                <w:rFonts w:ascii="Times New Roman" w:hAnsi="Times New Roman" w:cs="Times New Roman"/>
              </w:rPr>
              <w:t>•</w:t>
            </w:r>
            <w:r w:rsidR="00ED2B1F" w:rsidRPr="00ED2B1F">
              <w:rPr>
                <w:rFonts w:ascii="Times New Roman" w:hAnsi="Times New Roman" w:cs="Times New Roman"/>
              </w:rPr>
              <w:tab/>
            </w:r>
            <w:r w:rsidR="00ED2B1F" w:rsidRPr="000D4712">
              <w:rPr>
                <w:rFonts w:ascii="Times New Roman" w:hAnsi="Times New Roman" w:cs="Times New Roman"/>
              </w:rPr>
              <w:t>курсове за обучение с продължителност 30 часа (</w:t>
            </w:r>
            <w:r w:rsidR="00ED2B1F" w:rsidRPr="00051DCC">
              <w:rPr>
                <w:rFonts w:ascii="Times New Roman" w:hAnsi="Times New Roman" w:cs="Times New Roman"/>
                <w:b/>
              </w:rPr>
              <w:t>приоритет за включване в обучението на малките земеделски стопани,</w:t>
            </w:r>
            <w:r w:rsidR="00ED2B1F" w:rsidRPr="000D4712">
              <w:rPr>
                <w:rFonts w:ascii="Times New Roman" w:hAnsi="Times New Roman" w:cs="Times New Roman"/>
              </w:rPr>
              <w:t xml:space="preserve"> съгласно определението в ПРСР)и курсове за обучение с продължителност 150 часа и специализирани курсове с продължителност 100 часа за придобиване на правоспособност за работа със земеделска и горска техника </w:t>
            </w:r>
            <w:r w:rsidR="00ED2B1F" w:rsidRPr="00051DCC">
              <w:rPr>
                <w:rFonts w:ascii="Times New Roman" w:hAnsi="Times New Roman" w:cs="Times New Roman"/>
                <w:b/>
              </w:rPr>
              <w:t xml:space="preserve">(приоритет за включване в обучението на младите земеделски стопани, </w:t>
            </w:r>
            <w:r w:rsidR="00ED2B1F" w:rsidRPr="000D4712">
              <w:rPr>
                <w:rFonts w:ascii="Times New Roman" w:hAnsi="Times New Roman" w:cs="Times New Roman"/>
              </w:rPr>
              <w:t>съгласно определението в ПРСР)</w:t>
            </w:r>
          </w:p>
          <w:p w:rsidR="005B5875" w:rsidRPr="000D4712" w:rsidRDefault="005B5875" w:rsidP="00ED2B1F">
            <w:pPr>
              <w:keepNext/>
              <w:keepLines/>
              <w:contextualSpacing/>
              <w:jc w:val="both"/>
              <w:rPr>
                <w:rFonts w:ascii="Times New Roman" w:hAnsi="Times New Roman" w:cs="Times New Roman"/>
              </w:rPr>
            </w:pPr>
          </w:p>
          <w:p w:rsidR="005B5875" w:rsidRPr="00051DCC" w:rsidRDefault="00ED2B1F" w:rsidP="00ED2B1F">
            <w:pPr>
              <w:keepNext/>
              <w:keepLines/>
              <w:contextualSpacing/>
              <w:jc w:val="both"/>
              <w:rPr>
                <w:rFonts w:ascii="Times New Roman" w:hAnsi="Times New Roman" w:cs="Times New Roman"/>
              </w:rPr>
            </w:pPr>
            <w:r w:rsidRPr="000D4712">
              <w:rPr>
                <w:rFonts w:ascii="Times New Roman" w:hAnsi="Times New Roman" w:cs="Times New Roman"/>
              </w:rPr>
              <w:t xml:space="preserve">В учебните програми на курсовете в контекста на основната тема на курса  ще се включват </w:t>
            </w:r>
            <w:r w:rsidRPr="00051DCC">
              <w:rPr>
                <w:rFonts w:ascii="Times New Roman" w:hAnsi="Times New Roman" w:cs="Times New Roman"/>
                <w:b/>
              </w:rPr>
              <w:t>задължително минимум 10 % от часовете</w:t>
            </w:r>
            <w:r w:rsidRPr="000D4712">
              <w:rPr>
                <w:rFonts w:ascii="Times New Roman" w:hAnsi="Times New Roman" w:cs="Times New Roman"/>
              </w:rPr>
              <w:t xml:space="preserve"> по въпросите на смекчаване на последиците от изменението на климата и адаптиране към него, опазване на околната среда и  представяне на иновации. </w:t>
            </w:r>
            <w:r w:rsidRPr="00051DCC">
              <w:rPr>
                <w:rFonts w:ascii="Times New Roman" w:hAnsi="Times New Roman" w:cs="Times New Roman"/>
              </w:rPr>
              <w:t>Ще се дава приоритет на курсове, в учебната програма на които е увеличен задължителният минимум часове по пресечните цели.</w:t>
            </w:r>
          </w:p>
          <w:p w:rsidR="005B5875" w:rsidRPr="000D4712" w:rsidRDefault="005B5875" w:rsidP="00ED2B1F">
            <w:pPr>
              <w:keepNext/>
              <w:keepLines/>
              <w:contextualSpacing/>
              <w:jc w:val="both"/>
              <w:rPr>
                <w:rFonts w:ascii="Times New Roman" w:hAnsi="Times New Roman" w:cs="Times New Roman"/>
              </w:rPr>
            </w:pPr>
          </w:p>
          <w:p w:rsidR="001005D7" w:rsidRDefault="005B5875" w:rsidP="00ED2B1F">
            <w:pPr>
              <w:keepNext/>
              <w:keepLines/>
              <w:contextualSpacing/>
              <w:jc w:val="both"/>
              <w:rPr>
                <w:rFonts w:ascii="Times New Roman" w:hAnsi="Times New Roman" w:cs="Times New Roman"/>
              </w:rPr>
            </w:pPr>
            <w:r w:rsidRPr="005B5875">
              <w:rPr>
                <w:rFonts w:ascii="Times New Roman" w:hAnsi="Times New Roman" w:cs="Times New Roman"/>
                <w:b/>
              </w:rPr>
              <w:t>2.</w:t>
            </w:r>
            <w:r w:rsidR="00ED2B1F">
              <w:t xml:space="preserve"> </w:t>
            </w:r>
            <w:r w:rsidR="00ED2B1F" w:rsidRPr="005B5875">
              <w:rPr>
                <w:rFonts w:ascii="Times New Roman" w:hAnsi="Times New Roman" w:cs="Times New Roman"/>
                <w:b/>
              </w:rPr>
              <w:t xml:space="preserve">Семинари </w:t>
            </w:r>
            <w:r w:rsidR="00ED2B1F" w:rsidRPr="00ED2B1F">
              <w:rPr>
                <w:rFonts w:ascii="Times New Roman" w:hAnsi="Times New Roman" w:cs="Times New Roman"/>
              </w:rPr>
              <w:t xml:space="preserve">- тематични срещи, на които се разглеждат и обсъждат </w:t>
            </w:r>
            <w:r w:rsidR="00ED2B1F" w:rsidRPr="00751A2F">
              <w:rPr>
                <w:rFonts w:ascii="Times New Roman" w:hAnsi="Times New Roman" w:cs="Times New Roman"/>
                <w:b/>
              </w:rPr>
              <w:t>конкретни теми</w:t>
            </w:r>
            <w:r w:rsidR="00ED2B1F" w:rsidRPr="00ED2B1F">
              <w:rPr>
                <w:rFonts w:ascii="Times New Roman" w:hAnsi="Times New Roman" w:cs="Times New Roman"/>
              </w:rPr>
              <w:t xml:space="preserve">. В зависимост от съдържанието на програмата и предвидените теми, продължителността на семинарите може да бъде 8 учебни часа или 18 учебни часа. </w:t>
            </w:r>
          </w:p>
          <w:p w:rsidR="001005D7" w:rsidRDefault="001005D7" w:rsidP="00ED2B1F">
            <w:pPr>
              <w:keepNext/>
              <w:keepLines/>
              <w:contextualSpacing/>
              <w:jc w:val="both"/>
              <w:rPr>
                <w:rFonts w:ascii="Times New Roman" w:hAnsi="Times New Roman" w:cs="Times New Roman"/>
              </w:rPr>
            </w:pPr>
          </w:p>
          <w:p w:rsidR="00ED2B1F" w:rsidRPr="00ED2B1F" w:rsidRDefault="00ED2B1F" w:rsidP="00ED2B1F">
            <w:pPr>
              <w:keepNext/>
              <w:keepLines/>
              <w:contextualSpacing/>
              <w:jc w:val="both"/>
              <w:rPr>
                <w:rFonts w:ascii="Times New Roman" w:hAnsi="Times New Roman" w:cs="Times New Roman"/>
              </w:rPr>
            </w:pPr>
            <w:r w:rsidRPr="00ED2B1F">
              <w:rPr>
                <w:rFonts w:ascii="Times New Roman" w:hAnsi="Times New Roman" w:cs="Times New Roman"/>
              </w:rPr>
              <w:t xml:space="preserve">Ще се </w:t>
            </w:r>
            <w:r w:rsidRPr="001005D7">
              <w:rPr>
                <w:rFonts w:ascii="Times New Roman" w:hAnsi="Times New Roman" w:cs="Times New Roman"/>
                <w:b/>
              </w:rPr>
              <w:t>дава приоритет</w:t>
            </w:r>
            <w:r w:rsidRPr="00ED2B1F">
              <w:rPr>
                <w:rFonts w:ascii="Times New Roman" w:hAnsi="Times New Roman" w:cs="Times New Roman"/>
              </w:rPr>
              <w:t xml:space="preserve"> на семинари с продължителност 18 часа по теми, свързани с изпълнение на включените дейности и приоритетни теми за подмярката:</w:t>
            </w:r>
          </w:p>
          <w:p w:rsidR="00ED2B1F" w:rsidRPr="00ED2B1F" w:rsidRDefault="00ED40D0" w:rsidP="00ED2B1F">
            <w:pPr>
              <w:keepNext/>
              <w:keepLines/>
              <w:contextualSpacing/>
              <w:jc w:val="both"/>
              <w:rPr>
                <w:rFonts w:ascii="Times New Roman" w:hAnsi="Times New Roman" w:cs="Times New Roman"/>
              </w:rPr>
            </w:pPr>
            <w:r w:rsidRPr="00ED40D0">
              <w:rPr>
                <w:rFonts w:ascii="Times New Roman" w:hAnsi="Times New Roman" w:cs="Times New Roman"/>
              </w:rPr>
              <w:t>•</w:t>
            </w:r>
            <w:r>
              <w:rPr>
                <w:rFonts w:ascii="Times New Roman" w:hAnsi="Times New Roman" w:cs="Times New Roman"/>
              </w:rPr>
              <w:t xml:space="preserve"> </w:t>
            </w:r>
            <w:r w:rsidR="00ED2B1F" w:rsidRPr="00ED2B1F">
              <w:rPr>
                <w:rFonts w:ascii="Times New Roman" w:hAnsi="Times New Roman" w:cs="Times New Roman"/>
              </w:rPr>
              <w:t>къси вериги на доставки и създаване на групи и организации на производители;</w:t>
            </w:r>
          </w:p>
          <w:p w:rsidR="00ED2B1F" w:rsidRPr="00ED2B1F" w:rsidRDefault="00ED40D0" w:rsidP="00ED2B1F">
            <w:pPr>
              <w:keepNext/>
              <w:keepLines/>
              <w:contextualSpacing/>
              <w:jc w:val="both"/>
              <w:rPr>
                <w:rFonts w:ascii="Times New Roman" w:hAnsi="Times New Roman" w:cs="Times New Roman"/>
              </w:rPr>
            </w:pPr>
            <w:r w:rsidRPr="00ED40D0">
              <w:rPr>
                <w:rFonts w:ascii="Times New Roman" w:hAnsi="Times New Roman" w:cs="Times New Roman"/>
              </w:rPr>
              <w:t>•</w:t>
            </w:r>
            <w:r>
              <w:rPr>
                <w:rFonts w:ascii="Times New Roman" w:hAnsi="Times New Roman" w:cs="Times New Roman"/>
              </w:rPr>
              <w:t xml:space="preserve"> </w:t>
            </w:r>
            <w:r w:rsidR="00ED2B1F" w:rsidRPr="00ED2B1F">
              <w:rPr>
                <w:rFonts w:ascii="Times New Roman" w:hAnsi="Times New Roman" w:cs="Times New Roman"/>
              </w:rPr>
              <w:t xml:space="preserve">основни рискове в земеделието, методите за превенция и за </w:t>
            </w:r>
          </w:p>
          <w:p w:rsidR="00ED2B1F" w:rsidRPr="00ED2B1F" w:rsidRDefault="00ED2B1F" w:rsidP="00ED2B1F">
            <w:pPr>
              <w:keepNext/>
              <w:keepLines/>
              <w:contextualSpacing/>
              <w:jc w:val="both"/>
              <w:rPr>
                <w:rFonts w:ascii="Times New Roman" w:hAnsi="Times New Roman" w:cs="Times New Roman"/>
              </w:rPr>
            </w:pPr>
            <w:r w:rsidRPr="00ED2B1F">
              <w:rPr>
                <w:rFonts w:ascii="Times New Roman" w:hAnsi="Times New Roman" w:cs="Times New Roman"/>
              </w:rPr>
              <w:t>екологични изисквания на видовете и  местообитанията, зависещи от земеделски и горскостопански практики, разумно ползване на природните ресурси, принципи на управление на Натура 2000,  земеделие с висока природна стойност;</w:t>
            </w:r>
          </w:p>
          <w:p w:rsidR="00ED2B1F" w:rsidRPr="00ED2B1F" w:rsidRDefault="00ED40D0" w:rsidP="00ED2B1F">
            <w:pPr>
              <w:keepNext/>
              <w:keepLines/>
              <w:contextualSpacing/>
              <w:jc w:val="both"/>
              <w:rPr>
                <w:rFonts w:ascii="Times New Roman" w:hAnsi="Times New Roman" w:cs="Times New Roman"/>
              </w:rPr>
            </w:pPr>
            <w:r w:rsidRPr="00ED40D0">
              <w:rPr>
                <w:rFonts w:ascii="Times New Roman" w:hAnsi="Times New Roman" w:cs="Times New Roman"/>
              </w:rPr>
              <w:t>•</w:t>
            </w:r>
            <w:r>
              <w:rPr>
                <w:rFonts w:ascii="Times New Roman" w:hAnsi="Times New Roman" w:cs="Times New Roman"/>
              </w:rPr>
              <w:t xml:space="preserve"> </w:t>
            </w:r>
            <w:r w:rsidR="00ED2B1F" w:rsidRPr="00ED2B1F">
              <w:rPr>
                <w:rFonts w:ascii="Times New Roman" w:hAnsi="Times New Roman" w:cs="Times New Roman"/>
              </w:rPr>
              <w:t>Рамковата директива за водите, опазване на водите от замърсяване от разлив на препарати за растителна защита и горива, опазване на водите от замърсяване с опасни вещества при гасене на горски пожари;</w:t>
            </w:r>
          </w:p>
          <w:p w:rsidR="00ED2B1F" w:rsidRPr="00ED2B1F" w:rsidRDefault="00ED40D0" w:rsidP="00ED2B1F">
            <w:pPr>
              <w:keepNext/>
              <w:keepLines/>
              <w:contextualSpacing/>
              <w:jc w:val="both"/>
              <w:rPr>
                <w:rFonts w:ascii="Times New Roman" w:hAnsi="Times New Roman" w:cs="Times New Roman"/>
              </w:rPr>
            </w:pPr>
            <w:r w:rsidRPr="00ED40D0">
              <w:rPr>
                <w:rFonts w:ascii="Times New Roman" w:hAnsi="Times New Roman" w:cs="Times New Roman"/>
              </w:rPr>
              <w:t>•</w:t>
            </w:r>
            <w:r>
              <w:rPr>
                <w:rFonts w:ascii="Times New Roman" w:hAnsi="Times New Roman" w:cs="Times New Roman"/>
              </w:rPr>
              <w:t xml:space="preserve"> </w:t>
            </w:r>
            <w:r w:rsidR="00ED2B1F" w:rsidRPr="00ED2B1F">
              <w:rPr>
                <w:rFonts w:ascii="Times New Roman" w:hAnsi="Times New Roman" w:cs="Times New Roman"/>
              </w:rPr>
              <w:t>фактори на почвената ерозия и методи за предотвратяване;</w:t>
            </w:r>
          </w:p>
          <w:p w:rsidR="00ED2B1F" w:rsidRPr="00ED2B1F" w:rsidRDefault="00ED40D0" w:rsidP="00ED2B1F">
            <w:pPr>
              <w:keepNext/>
              <w:keepLines/>
              <w:contextualSpacing/>
              <w:jc w:val="both"/>
              <w:rPr>
                <w:rFonts w:ascii="Times New Roman" w:hAnsi="Times New Roman" w:cs="Times New Roman"/>
              </w:rPr>
            </w:pPr>
            <w:r w:rsidRPr="00ED40D0">
              <w:rPr>
                <w:rFonts w:ascii="Times New Roman" w:hAnsi="Times New Roman" w:cs="Times New Roman"/>
              </w:rPr>
              <w:t>•</w:t>
            </w:r>
            <w:r>
              <w:rPr>
                <w:rFonts w:ascii="Times New Roman" w:hAnsi="Times New Roman" w:cs="Times New Roman"/>
              </w:rPr>
              <w:t xml:space="preserve"> </w:t>
            </w:r>
            <w:r w:rsidR="00ED2B1F" w:rsidRPr="00ED2B1F">
              <w:rPr>
                <w:rFonts w:ascii="Times New Roman" w:hAnsi="Times New Roman" w:cs="Times New Roman"/>
              </w:rPr>
              <w:t>изисквания на европейското и национално законодателство при потреблението на вода в селското стопанство, водостопански изследвания в хидромелиорациите, водомерни съоръжения;</w:t>
            </w:r>
          </w:p>
          <w:p w:rsidR="00ED2B1F" w:rsidRPr="00ED2B1F" w:rsidRDefault="00ED40D0" w:rsidP="00ED2B1F">
            <w:pPr>
              <w:keepNext/>
              <w:keepLines/>
              <w:contextualSpacing/>
              <w:jc w:val="both"/>
              <w:rPr>
                <w:rFonts w:ascii="Times New Roman" w:hAnsi="Times New Roman" w:cs="Times New Roman"/>
              </w:rPr>
            </w:pPr>
            <w:r w:rsidRPr="00ED40D0">
              <w:rPr>
                <w:rFonts w:ascii="Times New Roman" w:hAnsi="Times New Roman" w:cs="Times New Roman"/>
              </w:rPr>
              <w:lastRenderedPageBreak/>
              <w:t>•</w:t>
            </w:r>
            <w:r w:rsidR="00991311">
              <w:rPr>
                <w:rFonts w:ascii="Times New Roman" w:hAnsi="Times New Roman" w:cs="Times New Roman"/>
              </w:rPr>
              <w:t xml:space="preserve"> </w:t>
            </w:r>
            <w:r w:rsidR="00ED2B1F" w:rsidRPr="00ED2B1F">
              <w:rPr>
                <w:rFonts w:ascii="Times New Roman" w:hAnsi="Times New Roman" w:cs="Times New Roman"/>
              </w:rPr>
              <w:t>представяне на енергоефективни техники и технологии на производство и методи за намаляване на разходите на енергия в селското стопанство;</w:t>
            </w:r>
          </w:p>
          <w:p w:rsidR="00ED2B1F" w:rsidRPr="00ED2B1F" w:rsidRDefault="00ED40D0" w:rsidP="00ED2B1F">
            <w:pPr>
              <w:keepNext/>
              <w:keepLines/>
              <w:contextualSpacing/>
              <w:jc w:val="both"/>
              <w:rPr>
                <w:rFonts w:ascii="Times New Roman" w:hAnsi="Times New Roman" w:cs="Times New Roman"/>
              </w:rPr>
            </w:pPr>
            <w:r w:rsidRPr="00ED40D0">
              <w:rPr>
                <w:rFonts w:ascii="Times New Roman" w:hAnsi="Times New Roman" w:cs="Times New Roman"/>
              </w:rPr>
              <w:t>•</w:t>
            </w:r>
            <w:r w:rsidR="00991311">
              <w:rPr>
                <w:rFonts w:ascii="Times New Roman" w:hAnsi="Times New Roman" w:cs="Times New Roman"/>
              </w:rPr>
              <w:t xml:space="preserve"> </w:t>
            </w:r>
            <w:r w:rsidR="00ED2B1F" w:rsidRPr="00ED2B1F">
              <w:rPr>
                <w:rFonts w:ascii="Times New Roman" w:hAnsi="Times New Roman" w:cs="Times New Roman"/>
              </w:rPr>
              <w:t>използването на странични продукти, отпадъци и остатъци и други нехранителни суровини;</w:t>
            </w:r>
          </w:p>
          <w:p w:rsidR="005A62B0" w:rsidRDefault="00ED40D0" w:rsidP="00ED2B1F">
            <w:pPr>
              <w:keepNext/>
              <w:keepLines/>
              <w:spacing w:after="200" w:line="276" w:lineRule="auto"/>
              <w:contextualSpacing/>
              <w:jc w:val="both"/>
              <w:rPr>
                <w:rFonts w:ascii="Times New Roman" w:hAnsi="Times New Roman" w:cs="Times New Roman"/>
              </w:rPr>
            </w:pPr>
            <w:r w:rsidRPr="00ED40D0">
              <w:rPr>
                <w:rFonts w:ascii="Times New Roman" w:hAnsi="Times New Roman" w:cs="Times New Roman"/>
              </w:rPr>
              <w:t>•</w:t>
            </w:r>
            <w:r w:rsidR="00991311">
              <w:rPr>
                <w:rFonts w:ascii="Times New Roman" w:hAnsi="Times New Roman" w:cs="Times New Roman"/>
              </w:rPr>
              <w:t xml:space="preserve"> </w:t>
            </w:r>
            <w:r w:rsidR="00ED2B1F" w:rsidRPr="00ED2B1F">
              <w:rPr>
                <w:rFonts w:ascii="Times New Roman" w:hAnsi="Times New Roman" w:cs="Times New Roman"/>
              </w:rPr>
              <w:t>представяне на технологии и специализирана техника за обработване на почвата/стърнищата с цел запазване на хумуса; управление на деградиралите земеделски земи чрез биологична рекултивац</w:t>
            </w:r>
            <w:r w:rsidR="005A62B0">
              <w:rPr>
                <w:rFonts w:ascii="Times New Roman" w:hAnsi="Times New Roman" w:cs="Times New Roman"/>
              </w:rPr>
              <w:t>ия с характерни за района тревни видове;</w:t>
            </w:r>
          </w:p>
          <w:p w:rsidR="005A62B0" w:rsidRDefault="005A62B0" w:rsidP="00ED2B1F">
            <w:pPr>
              <w:keepNext/>
              <w:keepLines/>
              <w:spacing w:after="200" w:line="276" w:lineRule="auto"/>
              <w:contextualSpacing/>
              <w:jc w:val="both"/>
              <w:rPr>
                <w:rFonts w:ascii="Times New Roman" w:hAnsi="Times New Roman" w:cs="Times New Roman"/>
              </w:rPr>
            </w:pPr>
            <w:r w:rsidRPr="005A62B0">
              <w:rPr>
                <w:rFonts w:ascii="Times New Roman" w:hAnsi="Times New Roman" w:cs="Times New Roman"/>
              </w:rPr>
              <w:t xml:space="preserve">• </w:t>
            </w:r>
            <w:r>
              <w:rPr>
                <w:rFonts w:ascii="Times New Roman" w:hAnsi="Times New Roman" w:cs="Times New Roman"/>
              </w:rPr>
              <w:t>в областта на горското стопанство</w:t>
            </w:r>
          </w:p>
          <w:p w:rsidR="00685AA1" w:rsidRPr="00685AA1" w:rsidRDefault="00953585" w:rsidP="00685AA1">
            <w:pPr>
              <w:keepNext/>
              <w:keepLines/>
              <w:contextualSpacing/>
              <w:jc w:val="both"/>
              <w:rPr>
                <w:b/>
              </w:rPr>
            </w:pPr>
            <w:r>
              <w:rPr>
                <w:rFonts w:ascii="Times New Roman" w:hAnsi="Times New Roman" w:cs="Times New Roman"/>
                <w:b/>
              </w:rPr>
              <w:t>3</w:t>
            </w:r>
            <w:r w:rsidR="00685AA1">
              <w:rPr>
                <w:rFonts w:ascii="Times New Roman" w:hAnsi="Times New Roman" w:cs="Times New Roman"/>
                <w:b/>
              </w:rPr>
              <w:t>.</w:t>
            </w:r>
            <w:r w:rsidR="00685AA1" w:rsidRPr="00685AA1">
              <w:rPr>
                <w:rFonts w:ascii="Times New Roman" w:hAnsi="Times New Roman" w:cs="Times New Roman"/>
                <w:b/>
              </w:rPr>
              <w:t>Специални условия, свързани с  мярката:</w:t>
            </w:r>
            <w:r w:rsidR="00685AA1" w:rsidRPr="00685AA1">
              <w:rPr>
                <w:b/>
              </w:rPr>
              <w:t xml:space="preserve"> </w:t>
            </w:r>
          </w:p>
          <w:p w:rsidR="00685AA1" w:rsidRPr="00685AA1" w:rsidRDefault="00685AA1" w:rsidP="00685AA1">
            <w:pPr>
              <w:keepNext/>
              <w:keepLines/>
              <w:contextualSpacing/>
              <w:jc w:val="both"/>
              <w:rPr>
                <w:rFonts w:ascii="Times New Roman" w:hAnsi="Times New Roman" w:cs="Times New Roman"/>
              </w:rPr>
            </w:pPr>
            <w:r w:rsidRPr="00685AA1">
              <w:rPr>
                <w:rFonts w:ascii="Times New Roman" w:hAnsi="Times New Roman" w:cs="Times New Roman"/>
              </w:rPr>
              <w:t xml:space="preserve">а) Подпомагането по мярката </w:t>
            </w:r>
            <w:r w:rsidRPr="007543BB">
              <w:rPr>
                <w:rFonts w:ascii="Times New Roman" w:hAnsi="Times New Roman" w:cs="Times New Roman"/>
                <w:b/>
              </w:rPr>
              <w:t>не включва</w:t>
            </w:r>
            <w:r w:rsidRPr="00685AA1">
              <w:rPr>
                <w:rFonts w:ascii="Times New Roman" w:hAnsi="Times New Roman" w:cs="Times New Roman"/>
              </w:rPr>
              <w:t xml:space="preserve"> курсове за инструктиране или обучение, които са част от стандартни програми или системи за обучение за средни или висши училища; </w:t>
            </w:r>
          </w:p>
          <w:p w:rsidR="00571670" w:rsidRPr="007543BB" w:rsidRDefault="00685AA1" w:rsidP="00685AA1">
            <w:pPr>
              <w:keepNext/>
              <w:keepLines/>
              <w:contextualSpacing/>
              <w:jc w:val="both"/>
              <w:rPr>
                <w:rFonts w:ascii="Times New Roman" w:hAnsi="Times New Roman" w:cs="Times New Roman"/>
                <w:b/>
              </w:rPr>
            </w:pPr>
            <w:r w:rsidRPr="00685AA1">
              <w:rPr>
                <w:rFonts w:ascii="Times New Roman" w:hAnsi="Times New Roman" w:cs="Times New Roman"/>
              </w:rPr>
              <w:t xml:space="preserve">б) Участието в обучението на пълнолетните лица, заети в селското и горското стопанство, </w:t>
            </w:r>
            <w:r w:rsidRPr="007543BB">
              <w:rPr>
                <w:rFonts w:ascii="Times New Roman" w:hAnsi="Times New Roman" w:cs="Times New Roman"/>
                <w:b/>
              </w:rPr>
              <w:t>е безплатно.</w:t>
            </w:r>
          </w:p>
          <w:p w:rsidR="005A62B0" w:rsidRPr="00AD1BB4" w:rsidRDefault="005A62B0" w:rsidP="009F495C">
            <w:pPr>
              <w:keepNext/>
              <w:keepLines/>
              <w:contextualSpacing/>
              <w:jc w:val="both"/>
              <w:rPr>
                <w:rFonts w:ascii="Times New Roman" w:hAnsi="Times New Roman" w:cs="Times New Roman"/>
              </w:rPr>
            </w:pPr>
          </w:p>
        </w:tc>
      </w:tr>
    </w:tbl>
    <w:p w:rsidR="007A32E9" w:rsidRDefault="007A32E9" w:rsidP="005479F0">
      <w:pPr>
        <w:rPr>
          <w:rFonts w:ascii="Times New Roman" w:hAnsi="Times New Roman" w:cs="Times New Roman"/>
          <w:b/>
        </w:rPr>
      </w:pPr>
    </w:p>
    <w:p w:rsidR="007A32E9" w:rsidRDefault="007A32E9" w:rsidP="005479F0">
      <w:pPr>
        <w:rPr>
          <w:rFonts w:ascii="Times New Roman" w:hAnsi="Times New Roman" w:cs="Times New Roman"/>
          <w:b/>
        </w:rPr>
      </w:pPr>
      <w:r>
        <w:rPr>
          <w:rFonts w:ascii="Times New Roman" w:hAnsi="Times New Roman" w:cs="Times New Roman"/>
          <w:b/>
        </w:rPr>
        <w:t>13. 2. Условия за допустимост на дейностите:</w:t>
      </w:r>
    </w:p>
    <w:tbl>
      <w:tblPr>
        <w:tblStyle w:val="TableGrid"/>
        <w:tblW w:w="0" w:type="auto"/>
        <w:tblLook w:val="04A0" w:firstRow="1" w:lastRow="0" w:firstColumn="1" w:lastColumn="0" w:noHBand="0" w:noVBand="1"/>
      </w:tblPr>
      <w:tblGrid>
        <w:gridCol w:w="9212"/>
      </w:tblGrid>
      <w:tr w:rsidR="007A32E9" w:rsidTr="00781619">
        <w:tc>
          <w:tcPr>
            <w:tcW w:w="9212" w:type="dxa"/>
          </w:tcPr>
          <w:p w:rsidR="007A32E9" w:rsidRPr="006A3055" w:rsidRDefault="008F5B84" w:rsidP="00781619">
            <w:pPr>
              <w:rPr>
                <w:rFonts w:ascii="Times New Roman" w:hAnsi="Times New Roman" w:cs="Times New Roman"/>
                <w:b/>
              </w:rPr>
            </w:pPr>
            <w:r>
              <w:rPr>
                <w:rFonts w:ascii="Times New Roman" w:hAnsi="Times New Roman" w:cs="Times New Roman"/>
                <w:b/>
                <w:lang w:val="en-US"/>
              </w:rPr>
              <w:t>I</w:t>
            </w:r>
            <w:r>
              <w:rPr>
                <w:rFonts w:ascii="Times New Roman" w:hAnsi="Times New Roman" w:cs="Times New Roman"/>
                <w:b/>
              </w:rPr>
              <w:t>.</w:t>
            </w:r>
            <w:r w:rsidR="00F93FE8" w:rsidRPr="006A3055">
              <w:rPr>
                <w:rFonts w:ascii="Times New Roman" w:hAnsi="Times New Roman" w:cs="Times New Roman"/>
                <w:b/>
              </w:rPr>
              <w:t>Общи изисквания</w:t>
            </w:r>
            <w:r w:rsidR="00AD1BB4">
              <w:rPr>
                <w:rFonts w:ascii="Times New Roman" w:hAnsi="Times New Roman" w:cs="Times New Roman"/>
                <w:b/>
              </w:rPr>
              <w:t xml:space="preserve"> към СВОМР</w:t>
            </w:r>
            <w:r w:rsidR="00F93FE8" w:rsidRPr="006A3055">
              <w:rPr>
                <w:rFonts w:ascii="Times New Roman" w:hAnsi="Times New Roman" w:cs="Times New Roman"/>
                <w:b/>
              </w:rPr>
              <w:t>:</w:t>
            </w:r>
          </w:p>
          <w:p w:rsidR="00F93FE8" w:rsidRPr="00F93FE8" w:rsidRDefault="00F93FE8" w:rsidP="00F93FE8">
            <w:pPr>
              <w:jc w:val="both"/>
              <w:rPr>
                <w:rFonts w:ascii="Times New Roman" w:hAnsi="Times New Roman" w:cs="Times New Roman"/>
              </w:rPr>
            </w:pPr>
            <w:r w:rsidRPr="00F93FE8">
              <w:rPr>
                <w:rFonts w:ascii="Times New Roman" w:hAnsi="Times New Roman" w:cs="Times New Roman"/>
              </w:rPr>
              <w:t>1. Подпомагат се проекти, които се осъществ</w:t>
            </w:r>
            <w:r w:rsidR="00A11251">
              <w:rPr>
                <w:rFonts w:ascii="Times New Roman" w:hAnsi="Times New Roman" w:cs="Times New Roman"/>
              </w:rPr>
              <w:t>яват на територията на община Чирпан.</w:t>
            </w:r>
          </w:p>
          <w:p w:rsidR="00F93FE8" w:rsidRPr="00F93FE8" w:rsidRDefault="00F93FE8" w:rsidP="00F93FE8">
            <w:pPr>
              <w:rPr>
                <w:rFonts w:ascii="Times New Roman" w:eastAsia="Times New Roman" w:hAnsi="Times New Roman" w:cs="Times New Roman"/>
                <w:color w:val="000000"/>
                <w:lang w:eastAsia="bg-BG"/>
              </w:rPr>
            </w:pPr>
            <w:r w:rsidRPr="00F93FE8">
              <w:rPr>
                <w:rFonts w:ascii="Times New Roman" w:hAnsi="Times New Roman" w:cs="Times New Roman"/>
              </w:rPr>
              <w:t xml:space="preserve">2. </w:t>
            </w:r>
            <w:r w:rsidRPr="00F93FE8">
              <w:rPr>
                <w:rFonts w:ascii="Times New Roman" w:eastAsia="Times New Roman" w:hAnsi="Times New Roman" w:cs="Times New Roman"/>
                <w:color w:val="000000"/>
                <w:lang w:eastAsia="bg-BG"/>
              </w:rPr>
              <w:t>Проектите се подпомагат, ако:</w:t>
            </w:r>
          </w:p>
          <w:p w:rsidR="00311119" w:rsidRPr="00F93FE8" w:rsidRDefault="00F93FE8" w:rsidP="00F93FE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Pr="00F93FE8">
              <w:rPr>
                <w:rFonts w:ascii="Times New Roman" w:eastAsia="Times New Roman" w:hAnsi="Times New Roman" w:cs="Times New Roman"/>
                <w:color w:val="000000"/>
                <w:lang w:eastAsia="bg-BG"/>
              </w:rPr>
              <w:t>1</w:t>
            </w:r>
            <w:r w:rsidR="00311119">
              <w:rPr>
                <w:rFonts w:ascii="Times New Roman" w:eastAsia="Times New Roman" w:hAnsi="Times New Roman" w:cs="Times New Roman"/>
                <w:color w:val="000000"/>
                <w:lang w:eastAsia="bg-BG"/>
              </w:rPr>
              <w:t>.</w:t>
            </w:r>
            <w:r w:rsidR="00AD1BB4">
              <w:rPr>
                <w:rFonts w:ascii="Times New Roman" w:eastAsia="Times New Roman" w:hAnsi="Times New Roman" w:cs="Times New Roman"/>
                <w:color w:val="000000"/>
                <w:lang w:eastAsia="bg-BG"/>
              </w:rPr>
              <w:t>При наличие на одобрена стратегия за ВОМР дейността включена в проекта с която ще се кандидатства по тези условия за кандидатстване е съгласувана с Председателя на колективния управителен орган на МИГ за което се представя декларация от Председателя на колек</w:t>
            </w:r>
            <w:r w:rsidR="006D5426">
              <w:rPr>
                <w:rFonts w:ascii="Times New Roman" w:eastAsia="Times New Roman" w:hAnsi="Times New Roman" w:cs="Times New Roman"/>
                <w:color w:val="000000"/>
                <w:lang w:eastAsia="bg-BG"/>
              </w:rPr>
              <w:t>тивния управителен орган на МИГ</w:t>
            </w:r>
            <w:r w:rsidR="00AD1BB4">
              <w:rPr>
                <w:rFonts w:ascii="Times New Roman" w:eastAsia="Times New Roman" w:hAnsi="Times New Roman" w:cs="Times New Roman"/>
                <w:color w:val="000000"/>
                <w:lang w:eastAsia="bg-BG"/>
              </w:rPr>
              <w:t>, че съответства на стратегията.</w:t>
            </w:r>
          </w:p>
          <w:p w:rsidR="00F93FE8" w:rsidRDefault="00F93FE8" w:rsidP="00F93FE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3. </w:t>
            </w:r>
            <w:r w:rsidRPr="00F93FE8">
              <w:rPr>
                <w:rFonts w:ascii="Times New Roman" w:eastAsia="Times New Roman" w:hAnsi="Times New Roman" w:cs="Times New Roman"/>
                <w:color w:val="000000"/>
                <w:lang w:eastAsia="bg-BG"/>
              </w:rPr>
              <w:t xml:space="preserve">Подпомагат се проекти, за които са проведени съгласувателните процедури по реда на </w:t>
            </w:r>
            <w:hyperlink r:id="rId20" w:history="1">
              <w:r w:rsidRPr="00F93FE8">
                <w:rPr>
                  <w:rFonts w:ascii="Times New Roman" w:eastAsia="Times New Roman" w:hAnsi="Times New Roman" w:cs="Times New Roman"/>
                  <w:color w:val="000000"/>
                  <w:lang w:eastAsia="bg-BG"/>
                </w:rPr>
                <w:t>Закона за опазване на околната среда</w:t>
              </w:r>
            </w:hyperlink>
            <w:r w:rsidRPr="00F93FE8">
              <w:rPr>
                <w:rFonts w:ascii="Times New Roman" w:eastAsia="Times New Roman" w:hAnsi="Times New Roman" w:cs="Times New Roman"/>
                <w:color w:val="000000"/>
                <w:lang w:eastAsia="bg-BG"/>
              </w:rPr>
              <w:t xml:space="preserve">, </w:t>
            </w:r>
            <w:hyperlink r:id="rId21" w:history="1">
              <w:r w:rsidRPr="00F93FE8">
                <w:rPr>
                  <w:rFonts w:ascii="Times New Roman" w:eastAsia="Times New Roman" w:hAnsi="Times New Roman" w:cs="Times New Roman"/>
                  <w:color w:val="000000"/>
                  <w:lang w:eastAsia="bg-BG"/>
                </w:rPr>
                <w:t>Закона за защитените територии</w:t>
              </w:r>
            </w:hyperlink>
            <w:r w:rsidRPr="00F93FE8">
              <w:rPr>
                <w:rFonts w:ascii="Times New Roman" w:eastAsia="Times New Roman" w:hAnsi="Times New Roman" w:cs="Times New Roman"/>
                <w:color w:val="000000"/>
                <w:lang w:eastAsia="bg-BG"/>
              </w:rPr>
              <w:t xml:space="preserve"> и/или </w:t>
            </w:r>
            <w:hyperlink r:id="rId22" w:history="1">
              <w:r w:rsidRPr="00F93FE8">
                <w:rPr>
                  <w:rFonts w:ascii="Times New Roman" w:eastAsia="Times New Roman" w:hAnsi="Times New Roman" w:cs="Times New Roman"/>
                  <w:color w:val="000000"/>
                  <w:lang w:eastAsia="bg-BG"/>
                </w:rPr>
                <w:t>Закона за биологичното разнообразие</w:t>
              </w:r>
            </w:hyperlink>
            <w:r w:rsidRPr="00F93FE8">
              <w:rPr>
                <w:rFonts w:ascii="Times New Roman" w:eastAsia="Times New Roman" w:hAnsi="Times New Roman" w:cs="Times New Roman"/>
                <w:color w:val="000000"/>
                <w:lang w:eastAsia="bg-BG"/>
              </w:rPr>
              <w:t xml:space="preserve"> със съответния компетентен орган по околна среда и по реда на </w:t>
            </w:r>
            <w:hyperlink r:id="rId23" w:history="1">
              <w:r w:rsidRPr="00F93FE8">
                <w:rPr>
                  <w:rFonts w:ascii="Times New Roman" w:eastAsia="Times New Roman" w:hAnsi="Times New Roman" w:cs="Times New Roman"/>
                  <w:color w:val="000000"/>
                  <w:lang w:eastAsia="bg-BG"/>
                </w:rPr>
                <w:t>Закона за културното наследство</w:t>
              </w:r>
            </w:hyperlink>
            <w:r w:rsidRPr="00F93FE8">
              <w:rPr>
                <w:rFonts w:ascii="Times New Roman" w:eastAsia="Times New Roman" w:hAnsi="Times New Roman" w:cs="Times New Roman"/>
                <w:color w:val="000000"/>
                <w:lang w:eastAsia="bg-BG"/>
              </w:rPr>
              <w:t xml:space="preserve"> </w:t>
            </w:r>
            <w:r w:rsidR="00D646EA">
              <w:rPr>
                <w:rFonts w:ascii="Times New Roman" w:eastAsia="Times New Roman" w:hAnsi="Times New Roman" w:cs="Times New Roman"/>
                <w:color w:val="000000"/>
                <w:lang w:eastAsia="bg-BG"/>
              </w:rPr>
              <w:t xml:space="preserve">(ЗКН) </w:t>
            </w:r>
            <w:r w:rsidRPr="00F93FE8">
              <w:rPr>
                <w:rFonts w:ascii="Times New Roman" w:eastAsia="Times New Roman" w:hAnsi="Times New Roman" w:cs="Times New Roman"/>
                <w:color w:val="000000"/>
                <w:lang w:eastAsia="bg-BG"/>
              </w:rPr>
              <w:t>с Министерството на културата за защитените територии за опазване на недвижимото културно наследство.</w:t>
            </w:r>
          </w:p>
          <w:p w:rsidR="008C7823" w:rsidRPr="00312BA3" w:rsidRDefault="004C511F" w:rsidP="00312BA3">
            <w:pPr>
              <w:widowControl w:val="0"/>
              <w:autoSpaceDE w:val="0"/>
              <w:autoSpaceDN w:val="0"/>
              <w:adjustRightInd w:val="0"/>
              <w:jc w:val="both"/>
              <w:rPr>
                <w:rFonts w:ascii="Times New Roman" w:hAnsi="Times New Roman" w:cs="Times New Roman"/>
              </w:rPr>
            </w:pPr>
            <w:r>
              <w:rPr>
                <w:rFonts w:ascii="Times New Roman" w:hAnsi="Times New Roman" w:cs="Times New Roman"/>
              </w:rPr>
              <w:t>4</w:t>
            </w:r>
            <w:r w:rsidR="00D646EA" w:rsidRPr="001572F1">
              <w:rPr>
                <w:rFonts w:ascii="Times New Roman" w:hAnsi="Times New Roman" w:cs="Times New Roman"/>
              </w:rPr>
              <w:t xml:space="preserve">.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w:t>
            </w:r>
            <w:r w:rsidR="00D646EA" w:rsidRPr="004C2FCB">
              <w:rPr>
                <w:rFonts w:ascii="Times New Roman" w:hAnsi="Times New Roman" w:cs="Times New Roman"/>
              </w:rPr>
              <w:t>само ако са представени</w:t>
            </w:r>
            <w:r w:rsidR="00D646EA" w:rsidRPr="001572F1">
              <w:rPr>
                <w:rFonts w:ascii="Times New Roman" w:hAnsi="Times New Roman" w:cs="Times New Roman"/>
              </w:rPr>
              <w:t xml:space="preserve"> съответните лицензи, разрешения и/или документ, удостоверяващ регистрацията.</w:t>
            </w:r>
          </w:p>
          <w:p w:rsidR="00C967A8" w:rsidRDefault="00C967A8" w:rsidP="00F93FE8">
            <w:pPr>
              <w:jc w:val="both"/>
              <w:rPr>
                <w:rFonts w:ascii="Times New Roman" w:eastAsia="Times New Roman" w:hAnsi="Times New Roman" w:cs="Times New Roman"/>
                <w:b/>
                <w:color w:val="000000"/>
                <w:lang w:eastAsia="bg-BG"/>
              </w:rPr>
            </w:pPr>
          </w:p>
          <w:p w:rsidR="00E15396" w:rsidRDefault="00E15396" w:rsidP="00F93FE8">
            <w:pPr>
              <w:jc w:val="both"/>
              <w:rPr>
                <w:rFonts w:ascii="Times New Roman" w:eastAsia="Times New Roman" w:hAnsi="Times New Roman" w:cs="Times New Roman"/>
                <w:b/>
                <w:color w:val="000000"/>
                <w:lang w:eastAsia="bg-BG"/>
              </w:rPr>
            </w:pPr>
          </w:p>
          <w:p w:rsidR="00EE514E" w:rsidRDefault="00EE514E" w:rsidP="00F93FE8">
            <w:pPr>
              <w:jc w:val="both"/>
              <w:rPr>
                <w:rFonts w:ascii="Times New Roman" w:eastAsia="Times New Roman" w:hAnsi="Times New Roman" w:cs="Times New Roman"/>
                <w:b/>
                <w:color w:val="000000"/>
                <w:lang w:eastAsia="bg-BG"/>
              </w:rPr>
            </w:pPr>
            <w:r w:rsidRPr="0015239E">
              <w:rPr>
                <w:rFonts w:ascii="Times New Roman" w:eastAsia="Times New Roman" w:hAnsi="Times New Roman" w:cs="Times New Roman"/>
                <w:b/>
                <w:color w:val="000000"/>
                <w:lang w:eastAsia="bg-BG"/>
              </w:rPr>
              <w:t>Не се подпомагат проекти:</w:t>
            </w:r>
          </w:p>
          <w:p w:rsidR="000D081F" w:rsidRPr="0015239E" w:rsidRDefault="000D081F" w:rsidP="00F93FE8">
            <w:pPr>
              <w:jc w:val="both"/>
              <w:rPr>
                <w:rFonts w:ascii="Times New Roman" w:eastAsia="Times New Roman" w:hAnsi="Times New Roman" w:cs="Times New Roman"/>
                <w:b/>
                <w:color w:val="000000"/>
                <w:lang w:eastAsia="bg-BG"/>
              </w:rPr>
            </w:pPr>
            <w:r>
              <w:rPr>
                <w:rFonts w:ascii="Times New Roman" w:eastAsia="Times New Roman" w:hAnsi="Times New Roman" w:cs="Times New Roman"/>
                <w:b/>
                <w:color w:val="000000"/>
                <w:lang w:eastAsia="bg-BG"/>
              </w:rPr>
              <w:t>Общи изисквания:</w:t>
            </w:r>
          </w:p>
          <w:p w:rsidR="00EE514E" w:rsidRPr="00262396" w:rsidRDefault="00EE514E" w:rsidP="00DB1CF0">
            <w:pPr>
              <w:widowControl w:val="0"/>
              <w:autoSpaceDE w:val="0"/>
              <w:autoSpaceDN w:val="0"/>
              <w:adjustRightInd w:val="0"/>
              <w:jc w:val="both"/>
              <w:rPr>
                <w:rFonts w:ascii="Times New Roman" w:hAnsi="Times New Roman" w:cs="Times New Roman"/>
                <w:lang w:val="ru-RU"/>
              </w:rPr>
            </w:pPr>
            <w:r w:rsidRPr="0015239E">
              <w:rPr>
                <w:rFonts w:ascii="Times New Roman" w:hAnsi="Times New Roman" w:cs="Times New Roman"/>
              </w:rPr>
              <w:t xml:space="preserve">1. </w:t>
            </w:r>
            <w:r w:rsidR="007530DB" w:rsidRPr="0015239E">
              <w:rPr>
                <w:rFonts w:ascii="Times New Roman" w:hAnsi="Times New Roman" w:cs="Times New Roman"/>
              </w:rPr>
              <w:t>З</w:t>
            </w:r>
            <w:r w:rsidRPr="0015239E">
              <w:rPr>
                <w:rFonts w:ascii="Times New Roman" w:hAnsi="Times New Roman" w:cs="Times New Roman"/>
              </w:rPr>
              <w:t>а които</w:t>
            </w:r>
            <w:r w:rsidRPr="00AC0F06">
              <w:rPr>
                <w:rFonts w:ascii="Times New Roman" w:hAnsi="Times New Roman" w:cs="Times New Roman"/>
              </w:rPr>
              <w:t xml:space="preserve">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w:t>
            </w:r>
            <w:r w:rsidR="0015239E">
              <w:rPr>
                <w:rFonts w:ascii="Times New Roman" w:hAnsi="Times New Roman" w:cs="Times New Roman"/>
              </w:rPr>
              <w:t>а управление на речните басейни</w:t>
            </w:r>
            <w:r w:rsidR="0015239E" w:rsidRPr="00262396">
              <w:rPr>
                <w:rFonts w:ascii="Times New Roman" w:hAnsi="Times New Roman" w:cs="Times New Roman"/>
                <w:lang w:val="ru-RU"/>
              </w:rPr>
              <w:t>.</w:t>
            </w:r>
          </w:p>
          <w:p w:rsidR="00EE514E" w:rsidRPr="00262396" w:rsidRDefault="008B4C32" w:rsidP="00DB1CF0">
            <w:pPr>
              <w:widowControl w:val="0"/>
              <w:autoSpaceDE w:val="0"/>
              <w:autoSpaceDN w:val="0"/>
              <w:adjustRightInd w:val="0"/>
              <w:jc w:val="both"/>
              <w:rPr>
                <w:rFonts w:ascii="Times New Roman" w:hAnsi="Times New Roman" w:cs="Times New Roman"/>
                <w:lang w:val="ru-RU"/>
              </w:rPr>
            </w:pPr>
            <w:r>
              <w:rPr>
                <w:rFonts w:ascii="Times New Roman" w:hAnsi="Times New Roman" w:cs="Times New Roman"/>
              </w:rPr>
              <w:t>2</w:t>
            </w:r>
            <w:r w:rsidR="00EE514E" w:rsidRPr="00AC0F06">
              <w:rPr>
                <w:rFonts w:ascii="Times New Roman" w:hAnsi="Times New Roman" w:cs="Times New Roman"/>
              </w:rPr>
              <w:t xml:space="preserve">. </w:t>
            </w:r>
            <w:r w:rsidR="007530DB">
              <w:rPr>
                <w:rFonts w:ascii="Times New Roman" w:hAnsi="Times New Roman" w:cs="Times New Roman"/>
              </w:rPr>
              <w:t>П</w:t>
            </w:r>
            <w:r w:rsidR="00EE514E" w:rsidRPr="00AC0F06">
              <w:rPr>
                <w:rFonts w:ascii="Times New Roman" w:hAnsi="Times New Roman" w:cs="Times New Roman"/>
              </w:rPr>
              <w:t xml:space="preserve">о които дейностите по </w:t>
            </w:r>
            <w:r w:rsidR="00DB1CF0" w:rsidRPr="00AC0F06">
              <w:rPr>
                <w:rFonts w:ascii="Times New Roman" w:hAnsi="Times New Roman" w:cs="Times New Roman"/>
              </w:rPr>
              <w:t>настоящите Условия за кандидатстване</w:t>
            </w:r>
            <w:r w:rsidR="00EE514E" w:rsidRPr="00AC0F06">
              <w:rPr>
                <w:rFonts w:ascii="Times New Roman" w:hAnsi="Times New Roman" w:cs="Times New Roman"/>
              </w:rPr>
              <w:t xml:space="preserve">, включени в проектите, са </w:t>
            </w:r>
            <w:r w:rsidR="00EE514E" w:rsidRPr="00F33E22">
              <w:rPr>
                <w:rFonts w:ascii="Times New Roman" w:hAnsi="Times New Roman" w:cs="Times New Roman"/>
              </w:rPr>
              <w:t>били физически започнати и/или извършени</w:t>
            </w:r>
            <w:r w:rsidR="00EE514E" w:rsidRPr="00AC0F06">
              <w:rPr>
                <w:rFonts w:ascii="Times New Roman" w:hAnsi="Times New Roman" w:cs="Times New Roman"/>
              </w:rPr>
              <w:t xml:space="preserve"> преди подаване на </w:t>
            </w:r>
            <w:r w:rsidR="00DB1CF0" w:rsidRPr="00AC0F06">
              <w:rPr>
                <w:rFonts w:ascii="Times New Roman" w:hAnsi="Times New Roman" w:cs="Times New Roman"/>
              </w:rPr>
              <w:t>проектното предложение</w:t>
            </w:r>
            <w:r w:rsidR="00EE514E" w:rsidRPr="00AC0F06">
              <w:rPr>
                <w:rFonts w:ascii="Times New Roman" w:hAnsi="Times New Roman" w:cs="Times New Roman"/>
              </w:rPr>
              <w:t xml:space="preserve">, </w:t>
            </w:r>
            <w:r w:rsidR="00EE514E" w:rsidRPr="00AC0F06">
              <w:rPr>
                <w:rFonts w:ascii="Times New Roman" w:hAnsi="Times New Roman" w:cs="Times New Roman"/>
              </w:rPr>
              <w:lastRenderedPageBreak/>
              <w:t>независимо дали всички св</w:t>
            </w:r>
            <w:r w:rsidR="0015239E">
              <w:rPr>
                <w:rFonts w:ascii="Times New Roman" w:hAnsi="Times New Roman" w:cs="Times New Roman"/>
              </w:rPr>
              <w:t>ързани плащания не са извършени</w:t>
            </w:r>
            <w:r w:rsidR="0015239E" w:rsidRPr="00262396">
              <w:rPr>
                <w:rFonts w:ascii="Times New Roman" w:hAnsi="Times New Roman" w:cs="Times New Roman"/>
                <w:lang w:val="ru-RU"/>
              </w:rPr>
              <w:t>.</w:t>
            </w:r>
          </w:p>
          <w:p w:rsidR="000F401E" w:rsidRPr="00262396" w:rsidRDefault="008B4C32" w:rsidP="0015239E">
            <w:pPr>
              <w:widowControl w:val="0"/>
              <w:autoSpaceDE w:val="0"/>
              <w:autoSpaceDN w:val="0"/>
              <w:adjustRightInd w:val="0"/>
              <w:jc w:val="both"/>
              <w:rPr>
                <w:rFonts w:ascii="Times New Roman" w:hAnsi="Times New Roman" w:cs="Times New Roman"/>
                <w:lang w:val="ru-RU"/>
              </w:rPr>
            </w:pPr>
            <w:r>
              <w:rPr>
                <w:rFonts w:ascii="Times New Roman" w:hAnsi="Times New Roman" w:cs="Times New Roman"/>
              </w:rPr>
              <w:t>3</w:t>
            </w:r>
            <w:r w:rsidR="00EE514E" w:rsidRPr="00AC0F06">
              <w:rPr>
                <w:rFonts w:ascii="Times New Roman" w:hAnsi="Times New Roman" w:cs="Times New Roman"/>
              </w:rPr>
              <w:t xml:space="preserve">. </w:t>
            </w:r>
            <w:r w:rsidR="007530DB">
              <w:rPr>
                <w:rFonts w:ascii="Times New Roman" w:hAnsi="Times New Roman" w:cs="Times New Roman"/>
              </w:rPr>
              <w:t>К</w:t>
            </w:r>
            <w:r w:rsidR="00EE514E" w:rsidRPr="00AC0F06">
              <w:rPr>
                <w:rFonts w:ascii="Times New Roman" w:hAnsi="Times New Roman" w:cs="Times New Roman"/>
              </w:rPr>
              <w:t>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w:t>
            </w:r>
            <w:r w:rsidR="00DB1CF0" w:rsidRPr="00AC0F06">
              <w:rPr>
                <w:rFonts w:ascii="Times New Roman" w:hAnsi="Times New Roman" w:cs="Times New Roman"/>
              </w:rPr>
              <w:t xml:space="preserve">УТ </w:t>
            </w:r>
            <w:r w:rsidR="00EE514E" w:rsidRPr="00AC0F06">
              <w:rPr>
                <w:rFonts w:ascii="Times New Roman" w:hAnsi="Times New Roman" w:cs="Times New Roman"/>
              </w:rPr>
              <w:t>и подзаконови</w:t>
            </w:r>
            <w:r w:rsidR="0015239E">
              <w:rPr>
                <w:rFonts w:ascii="Times New Roman" w:hAnsi="Times New Roman" w:cs="Times New Roman"/>
              </w:rPr>
              <w:t>те актове за неговото прилагане</w:t>
            </w:r>
            <w:r w:rsidR="0015239E" w:rsidRPr="00262396">
              <w:rPr>
                <w:rFonts w:ascii="Times New Roman" w:hAnsi="Times New Roman" w:cs="Times New Roman"/>
                <w:lang w:val="ru-RU"/>
              </w:rPr>
              <w:t>.</w:t>
            </w:r>
            <w:r w:rsidR="00EE514E" w:rsidRPr="00AC0F06">
              <w:rPr>
                <w:rFonts w:ascii="Times New Roman" w:hAnsi="Times New Roman" w:cs="Times New Roman"/>
              </w:rPr>
              <w:t xml:space="preserve"> </w:t>
            </w:r>
          </w:p>
          <w:p w:rsidR="00527114" w:rsidRPr="003C5ECF" w:rsidRDefault="004D2C87" w:rsidP="00646613">
            <w:pPr>
              <w:jc w:val="both"/>
              <w:rPr>
                <w:rFonts w:ascii="Times New Roman" w:eastAsia="Times New Roman" w:hAnsi="Times New Roman" w:cs="Times New Roman"/>
                <w:color w:val="000000"/>
                <w:lang w:val="ru-RU" w:eastAsia="bg-BG"/>
              </w:rPr>
            </w:pPr>
            <w:r>
              <w:rPr>
                <w:rFonts w:ascii="Times New Roman" w:eastAsia="Times New Roman" w:hAnsi="Times New Roman" w:cs="Times New Roman"/>
                <w:color w:val="000000"/>
                <w:lang w:eastAsia="bg-BG"/>
              </w:rPr>
              <w:t>4</w:t>
            </w:r>
            <w:r w:rsidR="00AC0F06" w:rsidRPr="00646613">
              <w:rPr>
                <w:rFonts w:ascii="Times New Roman" w:eastAsia="Times New Roman" w:hAnsi="Times New Roman" w:cs="Times New Roman"/>
                <w:color w:val="000000"/>
                <w:lang w:eastAsia="bg-BG"/>
              </w:rPr>
              <w:t xml:space="preserve">. </w:t>
            </w:r>
            <w:r w:rsidR="007530DB">
              <w:rPr>
                <w:rFonts w:ascii="Times New Roman" w:eastAsia="Times New Roman" w:hAnsi="Times New Roman" w:cs="Times New Roman"/>
                <w:color w:val="000000"/>
                <w:lang w:eastAsia="bg-BG"/>
              </w:rPr>
              <w:t>К</w:t>
            </w:r>
            <w:r w:rsidR="00AC0F06" w:rsidRPr="00646613">
              <w:rPr>
                <w:rFonts w:ascii="Times New Roman" w:eastAsia="Times New Roman" w:hAnsi="Times New Roman" w:cs="Times New Roman"/>
                <w:color w:val="000000"/>
                <w:lang w:eastAsia="bg-BG"/>
              </w:rPr>
              <w:t>оито включват инвестиции, които не отго</w:t>
            </w:r>
            <w:r w:rsidR="00646613" w:rsidRPr="00646613">
              <w:rPr>
                <w:rFonts w:ascii="Times New Roman" w:eastAsia="Times New Roman" w:hAnsi="Times New Roman" w:cs="Times New Roman"/>
                <w:color w:val="000000"/>
                <w:lang w:eastAsia="bg-BG"/>
              </w:rPr>
              <w:t>в</w:t>
            </w:r>
            <w:r w:rsidR="00AC0F06" w:rsidRPr="00646613">
              <w:rPr>
                <w:rFonts w:ascii="Times New Roman" w:eastAsia="Times New Roman" w:hAnsi="Times New Roman" w:cs="Times New Roman"/>
                <w:color w:val="000000"/>
                <w:lang w:eastAsia="bg-BG"/>
              </w:rPr>
              <w:t>арят на европейско</w:t>
            </w:r>
            <w:r w:rsidR="0015239E">
              <w:rPr>
                <w:rFonts w:ascii="Times New Roman" w:eastAsia="Times New Roman" w:hAnsi="Times New Roman" w:cs="Times New Roman"/>
                <w:color w:val="000000"/>
                <w:lang w:eastAsia="bg-BG"/>
              </w:rPr>
              <w:t>то и национално законодателство</w:t>
            </w:r>
            <w:r w:rsidR="0015239E" w:rsidRPr="00262396">
              <w:rPr>
                <w:rFonts w:ascii="Times New Roman" w:eastAsia="Times New Roman" w:hAnsi="Times New Roman" w:cs="Times New Roman"/>
                <w:color w:val="000000"/>
                <w:lang w:val="ru-RU" w:eastAsia="bg-BG"/>
              </w:rPr>
              <w:t>.</w:t>
            </w:r>
          </w:p>
          <w:p w:rsidR="00527114" w:rsidRPr="008B4C32" w:rsidRDefault="00527114" w:rsidP="008B4C32">
            <w:pPr>
              <w:keepNext/>
              <w:keepLines/>
              <w:jc w:val="both"/>
              <w:rPr>
                <w:color w:val="000000"/>
              </w:rPr>
            </w:pPr>
          </w:p>
        </w:tc>
      </w:tr>
    </w:tbl>
    <w:p w:rsidR="007A32E9" w:rsidRDefault="007A32E9" w:rsidP="005479F0">
      <w:pPr>
        <w:rPr>
          <w:rFonts w:ascii="Times New Roman" w:hAnsi="Times New Roman" w:cs="Times New Roman"/>
          <w:b/>
        </w:rPr>
      </w:pPr>
    </w:p>
    <w:p w:rsidR="007A32E9" w:rsidRPr="00AC0F06" w:rsidRDefault="00AC0F06" w:rsidP="005479F0">
      <w:pPr>
        <w:rPr>
          <w:rFonts w:ascii="Times New Roman" w:hAnsi="Times New Roman" w:cs="Times New Roman"/>
          <w:b/>
        </w:rPr>
      </w:pPr>
      <w:r w:rsidRPr="00AC0F06">
        <w:rPr>
          <w:rFonts w:ascii="Times New Roman" w:hAnsi="Times New Roman" w:cs="Times New Roman"/>
          <w:b/>
        </w:rPr>
        <w:t>13.3. Недопустими дейности:</w:t>
      </w:r>
    </w:p>
    <w:tbl>
      <w:tblPr>
        <w:tblStyle w:val="TableGrid"/>
        <w:tblW w:w="0" w:type="auto"/>
        <w:tblLook w:val="04A0" w:firstRow="1" w:lastRow="0" w:firstColumn="1" w:lastColumn="0" w:noHBand="0" w:noVBand="1"/>
      </w:tblPr>
      <w:tblGrid>
        <w:gridCol w:w="9212"/>
      </w:tblGrid>
      <w:tr w:rsidR="00BB1E2D" w:rsidTr="00AC51DB">
        <w:tc>
          <w:tcPr>
            <w:tcW w:w="9212" w:type="dxa"/>
          </w:tcPr>
          <w:p w:rsidR="001E3D15" w:rsidRPr="00120378" w:rsidRDefault="00A90A6E" w:rsidP="001E3D15">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val="en-US" w:eastAsia="bg-BG"/>
              </w:rPr>
              <w:t>I</w:t>
            </w:r>
            <w:r w:rsidRPr="00120378">
              <w:rPr>
                <w:rFonts w:ascii="Times New Roman" w:eastAsia="Times New Roman" w:hAnsi="Times New Roman" w:cs="Times New Roman"/>
                <w:color w:val="000000"/>
                <w:sz w:val="24"/>
                <w:szCs w:val="24"/>
                <w:lang w:val="ru-RU" w:eastAsia="bg-BG"/>
              </w:rPr>
              <w:t xml:space="preserve">. </w:t>
            </w:r>
            <w:r w:rsidR="001E3D15" w:rsidRPr="00120378">
              <w:rPr>
                <w:rFonts w:ascii="Times New Roman" w:eastAsia="Times New Roman" w:hAnsi="Times New Roman" w:cs="Times New Roman"/>
                <w:color w:val="000000"/>
                <w:sz w:val="24"/>
                <w:szCs w:val="24"/>
                <w:lang w:eastAsia="bg-BG"/>
              </w:rPr>
              <w:t>Безвъзмездна финансова помощ не се предоставя:</w:t>
            </w:r>
          </w:p>
          <w:p w:rsidR="001E3D15" w:rsidRPr="00120378" w:rsidRDefault="001E3D15" w:rsidP="001E3D15">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 xml:space="preserve">1. </w:t>
            </w:r>
            <w:r w:rsidR="007530DB" w:rsidRPr="00120378">
              <w:rPr>
                <w:rFonts w:ascii="Times New Roman" w:eastAsia="Times New Roman" w:hAnsi="Times New Roman" w:cs="Times New Roman"/>
                <w:color w:val="000000"/>
                <w:sz w:val="24"/>
                <w:szCs w:val="24"/>
                <w:lang w:eastAsia="bg-BG"/>
              </w:rPr>
              <w:t>З</w:t>
            </w:r>
            <w:r w:rsidRPr="00120378">
              <w:rPr>
                <w:rFonts w:ascii="Times New Roman" w:eastAsia="Times New Roman" w:hAnsi="Times New Roman" w:cs="Times New Roman"/>
                <w:color w:val="000000"/>
                <w:sz w:val="24"/>
                <w:szCs w:val="24"/>
                <w:lang w:eastAsia="bg-BG"/>
              </w:rPr>
              <w:t xml:space="preserve">а дейности, допустими за подпомагане по </w:t>
            </w:r>
            <w:hyperlink r:id="rId24" w:history="1">
              <w:r w:rsidRPr="00120378">
                <w:rPr>
                  <w:rFonts w:ascii="Times New Roman" w:eastAsia="Times New Roman" w:hAnsi="Times New Roman" w:cs="Times New Roman"/>
                  <w:color w:val="000000"/>
                  <w:sz w:val="24"/>
                  <w:szCs w:val="24"/>
                  <w:lang w:eastAsia="bg-BG"/>
                </w:rPr>
                <w:t>подмярка 4.1. „Инвестиции в земеделски стопанства“;</w:t>
              </w:r>
              <w:r w:rsidRPr="00120378">
                <w:rPr>
                  <w:rFonts w:ascii="Times New Roman" w:hAnsi="Times New Roman" w:cs="Times New Roman"/>
                  <w:sz w:val="24"/>
                  <w:szCs w:val="24"/>
                  <w:lang w:eastAsia="bg-BG"/>
                </w:rPr>
                <w:t xml:space="preserve"> </w:t>
              </w:r>
              <w:r w:rsidRPr="00120378">
                <w:rPr>
                  <w:rFonts w:ascii="Times New Roman" w:eastAsia="Times New Roman" w:hAnsi="Times New Roman" w:cs="Times New Roman"/>
                  <w:color w:val="000000"/>
                  <w:sz w:val="24"/>
                  <w:szCs w:val="24"/>
                  <w:lang w:eastAsia="bg-BG"/>
                </w:rPr>
                <w:t>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120378">
                <w:rPr>
                  <w:rFonts w:ascii="Times New Roman" w:hAnsi="Times New Roman" w:cs="Times New Roman"/>
                  <w:sz w:val="24"/>
                  <w:szCs w:val="24"/>
                  <w:lang w:eastAsia="bg-BG"/>
                </w:rPr>
                <w:t xml:space="preserve"> </w:t>
              </w:r>
              <w:r w:rsidRPr="00120378">
                <w:rPr>
                  <w:rFonts w:ascii="Times New Roman" w:eastAsia="Times New Roman" w:hAnsi="Times New Roman" w:cs="Times New Roman"/>
                  <w:color w:val="000000"/>
                  <w:sz w:val="24"/>
                  <w:szCs w:val="24"/>
                  <w:lang w:eastAsia="bg-BG"/>
                </w:rPr>
                <w:t xml:space="preserve">подмярка 7.5. „Инвестиции за публично ползване в инфраструктура за отдих, 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w:t>
              </w:r>
            </w:hyperlink>
            <w:r w:rsidRPr="00120378">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rsidR="005479F0" w:rsidRDefault="00A90A6E" w:rsidP="00646613">
            <w:pPr>
              <w:widowControl w:val="0"/>
              <w:autoSpaceDE w:val="0"/>
              <w:autoSpaceDN w:val="0"/>
              <w:adjustRightInd w:val="0"/>
              <w:jc w:val="both"/>
              <w:rPr>
                <w:rFonts w:ascii="Times New Roman" w:hAnsi="Times New Roman" w:cs="Times New Roman"/>
              </w:rPr>
            </w:pPr>
            <w:r w:rsidRPr="00120378">
              <w:rPr>
                <w:rFonts w:ascii="Times New Roman" w:hAnsi="Times New Roman" w:cs="Times New Roman"/>
                <w:sz w:val="24"/>
                <w:szCs w:val="24"/>
                <w:lang w:val="en-US"/>
              </w:rPr>
              <w:t>II</w:t>
            </w:r>
            <w:r w:rsidRPr="00120378">
              <w:rPr>
                <w:rFonts w:ascii="Times New Roman" w:hAnsi="Times New Roman" w:cs="Times New Roman"/>
                <w:sz w:val="24"/>
                <w:szCs w:val="24"/>
                <w:lang w:val="ru-RU"/>
              </w:rPr>
              <w:t xml:space="preserve">. </w:t>
            </w:r>
            <w:r w:rsidR="001E3D15" w:rsidRPr="00120378">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5" w:history="1">
              <w:r w:rsidR="001E3D15" w:rsidRPr="00120378">
                <w:rPr>
                  <w:rFonts w:ascii="Times New Roman" w:hAnsi="Times New Roman" w:cs="Times New Roman"/>
                  <w:color w:val="000000"/>
                  <w:sz w:val="24"/>
                  <w:szCs w:val="24"/>
                </w:rPr>
                <w:t>чл. 65, параграф 11 от Регламент (ЕС) № 1303/2013</w:t>
              </w:r>
            </w:hyperlink>
            <w:r w:rsidR="001E3D15" w:rsidRPr="00120378">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6" w:history="1">
              <w:r w:rsidR="001E3D15" w:rsidRPr="00120378">
                <w:rPr>
                  <w:rFonts w:ascii="Times New Roman" w:hAnsi="Times New Roman" w:cs="Times New Roman"/>
                  <w:color w:val="000000"/>
                  <w:sz w:val="24"/>
                  <w:szCs w:val="24"/>
                </w:rPr>
                <w:t>Регламент (ЕО) № 1083/2006 на Съвета</w:t>
              </w:r>
            </w:hyperlink>
            <w:r w:rsidR="001E3D15" w:rsidRPr="00120378">
              <w:rPr>
                <w:rFonts w:ascii="Times New Roman" w:hAnsi="Times New Roman" w:cs="Times New Roman"/>
                <w:sz w:val="24"/>
                <w:szCs w:val="24"/>
              </w:rPr>
              <w:t xml:space="preserve"> (ОВ, L 347/320 от 20 </w:t>
            </w:r>
            <w:r w:rsidR="001E3D15" w:rsidRPr="00120378">
              <w:rPr>
                <w:rFonts w:ascii="Times New Roman" w:hAnsi="Times New Roman" w:cs="Times New Roman"/>
                <w:sz w:val="24"/>
                <w:szCs w:val="24"/>
              </w:rPr>
              <w:lastRenderedPageBreak/>
              <w:t>декември 2013 г.), както и с други публични средства, различни от тези на бенефициента за дейностите, които се подпомагат по настоящата процедура и са за</w:t>
            </w:r>
            <w:r w:rsidR="001E3D15">
              <w:rPr>
                <w:rFonts w:ascii="Times New Roman" w:hAnsi="Times New Roman" w:cs="Times New Roman"/>
              </w:rPr>
              <w:t xml:space="preserve"> </w:t>
            </w:r>
            <w:r w:rsidR="001E3D15" w:rsidRPr="0058149B">
              <w:rPr>
                <w:rFonts w:ascii="Times New Roman" w:hAnsi="Times New Roman" w:cs="Times New Roman"/>
              </w:rPr>
              <w:t>същия обект/и.</w:t>
            </w:r>
          </w:p>
          <w:p w:rsidR="004C511F" w:rsidRDefault="004C511F" w:rsidP="00646613">
            <w:pPr>
              <w:widowControl w:val="0"/>
              <w:autoSpaceDE w:val="0"/>
              <w:autoSpaceDN w:val="0"/>
              <w:adjustRightInd w:val="0"/>
              <w:jc w:val="both"/>
            </w:pPr>
          </w:p>
        </w:tc>
      </w:tr>
    </w:tbl>
    <w:p w:rsidR="00BB1E2D" w:rsidRPr="001B19A2" w:rsidRDefault="00BB1E2D" w:rsidP="00BB1E2D">
      <w:pPr>
        <w:pStyle w:val="Heading1"/>
        <w:rPr>
          <w:rFonts w:cs="Times New Roman"/>
          <w:sz w:val="22"/>
          <w:szCs w:val="22"/>
        </w:rPr>
      </w:pPr>
      <w:bookmarkStart w:id="17" w:name="_Toc505614652"/>
      <w:r w:rsidRPr="001B19A2">
        <w:rPr>
          <w:rFonts w:cs="Times New Roman"/>
          <w:sz w:val="22"/>
          <w:szCs w:val="22"/>
        </w:rPr>
        <w:lastRenderedPageBreak/>
        <w:t>14. Категории разходи, допустими за финансиране:</w:t>
      </w:r>
      <w:bookmarkEnd w:id="17"/>
    </w:p>
    <w:p w:rsidR="001B19A2" w:rsidRPr="001B19A2" w:rsidRDefault="001B19A2" w:rsidP="001B19A2">
      <w:pPr>
        <w:rPr>
          <w:rFonts w:ascii="Times New Roman" w:hAnsi="Times New Roman" w:cs="Times New Roman"/>
          <w:b/>
        </w:rPr>
      </w:pPr>
      <w:r w:rsidRPr="001B19A2">
        <w:rPr>
          <w:rFonts w:ascii="Times New Roman" w:hAnsi="Times New Roman" w:cs="Times New Roman"/>
          <w:b/>
        </w:rPr>
        <w:t>14.1. Допустими разходи:</w:t>
      </w:r>
    </w:p>
    <w:tbl>
      <w:tblPr>
        <w:tblStyle w:val="TableGrid"/>
        <w:tblW w:w="0" w:type="auto"/>
        <w:tblLook w:val="04A0" w:firstRow="1" w:lastRow="0" w:firstColumn="1" w:lastColumn="0" w:noHBand="0" w:noVBand="1"/>
      </w:tblPr>
      <w:tblGrid>
        <w:gridCol w:w="9212"/>
      </w:tblGrid>
      <w:tr w:rsidR="00BB1E2D" w:rsidTr="00AC51DB">
        <w:tc>
          <w:tcPr>
            <w:tcW w:w="9212" w:type="dxa"/>
          </w:tcPr>
          <w:p w:rsidR="006F7F43" w:rsidRPr="00A77C0E" w:rsidRDefault="00FE57B6" w:rsidP="006F7F43">
            <w:pPr>
              <w:widowControl w:val="0"/>
              <w:autoSpaceDE w:val="0"/>
              <w:autoSpaceDN w:val="0"/>
              <w:adjustRightInd w:val="0"/>
              <w:jc w:val="both"/>
              <w:rPr>
                <w:rFonts w:ascii="Times New Roman" w:hAnsi="Times New Roman" w:cs="Times New Roman"/>
                <w:b/>
              </w:rPr>
            </w:pPr>
            <w:r w:rsidRPr="00A77C0E">
              <w:rPr>
                <w:rFonts w:ascii="Times New Roman" w:hAnsi="Times New Roman" w:cs="Times New Roman"/>
                <w:b/>
                <w:lang w:val="en-US"/>
              </w:rPr>
              <w:t>I</w:t>
            </w:r>
            <w:r w:rsidRPr="00A77C0E">
              <w:rPr>
                <w:rFonts w:ascii="Times New Roman" w:hAnsi="Times New Roman" w:cs="Times New Roman"/>
                <w:b/>
                <w:lang w:val="ru-RU"/>
              </w:rPr>
              <w:t xml:space="preserve">. </w:t>
            </w:r>
            <w:r w:rsidR="006F7F43" w:rsidRPr="00A77C0E">
              <w:rPr>
                <w:rFonts w:ascii="Times New Roman" w:hAnsi="Times New Roman" w:cs="Times New Roman"/>
                <w:b/>
              </w:rPr>
              <w:t>Допустими за подпомагане са следните разходи:</w:t>
            </w:r>
          </w:p>
          <w:p w:rsidR="00463802" w:rsidRPr="00463802" w:rsidRDefault="00463802" w:rsidP="00463802">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463802">
              <w:rPr>
                <w:rFonts w:ascii="Times New Roman" w:eastAsia="MS Mincho" w:hAnsi="Times New Roman" w:cs="Times New Roman"/>
                <w:sz w:val="24"/>
                <w:szCs w:val="24"/>
                <w:shd w:val="clear" w:color="auto" w:fill="FEFEFE"/>
                <w:lang w:eastAsia="bg-BG"/>
              </w:rPr>
              <w:t xml:space="preserve">Допустимите разходи по тази мярка са разходите за организиране и провеждане на трансфера на знания. </w:t>
            </w:r>
          </w:p>
          <w:p w:rsidR="00463802" w:rsidRPr="00463802" w:rsidRDefault="00463802" w:rsidP="00463802">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463802">
              <w:rPr>
                <w:rFonts w:ascii="Times New Roman" w:eastAsia="MS Mincho" w:hAnsi="Times New Roman" w:cs="Times New Roman"/>
                <w:sz w:val="24"/>
                <w:szCs w:val="24"/>
                <w:shd w:val="clear" w:color="auto" w:fill="FEFEFE"/>
                <w:lang w:eastAsia="bg-BG"/>
              </w:rPr>
              <w:t>Всички разходи се изплащат на бенефициента по подмярката. При възстановяването на разходите се прилага система на ваучери. Допустими са също разходите за път,  настаняване и дневните командировъчни на участниците, както и разходите за заместници на земеделските стопани.</w:t>
            </w:r>
          </w:p>
          <w:p w:rsidR="00463802" w:rsidRPr="00463802" w:rsidRDefault="00463802" w:rsidP="00463802">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463802">
              <w:rPr>
                <w:rFonts w:ascii="Times New Roman" w:eastAsia="MS Mincho" w:hAnsi="Times New Roman" w:cs="Times New Roman"/>
                <w:sz w:val="24"/>
                <w:szCs w:val="24"/>
                <w:shd w:val="clear" w:color="auto" w:fill="FEFEFE"/>
                <w:lang w:eastAsia="bg-BG"/>
              </w:rPr>
              <w:t xml:space="preserve">При възстановяването на разходите се прилага система на ваучери. Ваучерите ще бъдат прилагани за всяка допустима дейност по подмярка 1.1. както следва: </w:t>
            </w:r>
          </w:p>
          <w:p w:rsidR="00463802" w:rsidRPr="00463802" w:rsidRDefault="00463802" w:rsidP="00463802">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463802">
              <w:rPr>
                <w:rFonts w:ascii="Times New Roman" w:eastAsia="MS Mincho" w:hAnsi="Times New Roman" w:cs="Times New Roman"/>
                <w:sz w:val="24"/>
                <w:szCs w:val="24"/>
                <w:shd w:val="clear" w:color="auto" w:fill="FEFEFE"/>
                <w:lang w:eastAsia="bg-BG"/>
              </w:rPr>
              <w:t></w:t>
            </w:r>
            <w:r w:rsidRPr="00463802">
              <w:rPr>
                <w:rFonts w:ascii="Times New Roman" w:eastAsia="MS Mincho" w:hAnsi="Times New Roman" w:cs="Times New Roman"/>
                <w:sz w:val="24"/>
                <w:szCs w:val="24"/>
                <w:shd w:val="clear" w:color="auto" w:fill="FEFEFE"/>
                <w:lang w:eastAsia="bg-BG"/>
              </w:rPr>
              <w:tab/>
              <w:t xml:space="preserve">за курс с продължителност 30 часа, </w:t>
            </w:r>
          </w:p>
          <w:p w:rsidR="00463802" w:rsidRPr="00463802" w:rsidRDefault="00463802" w:rsidP="00463802">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463802">
              <w:rPr>
                <w:rFonts w:ascii="Times New Roman" w:eastAsia="MS Mincho" w:hAnsi="Times New Roman" w:cs="Times New Roman"/>
                <w:sz w:val="24"/>
                <w:szCs w:val="24"/>
                <w:shd w:val="clear" w:color="auto" w:fill="FEFEFE"/>
                <w:lang w:eastAsia="bg-BG"/>
              </w:rPr>
              <w:t></w:t>
            </w:r>
            <w:r w:rsidRPr="00463802">
              <w:rPr>
                <w:rFonts w:ascii="Times New Roman" w:eastAsia="MS Mincho" w:hAnsi="Times New Roman" w:cs="Times New Roman"/>
                <w:sz w:val="24"/>
                <w:szCs w:val="24"/>
                <w:shd w:val="clear" w:color="auto" w:fill="FEFEFE"/>
                <w:lang w:eastAsia="bg-BG"/>
              </w:rPr>
              <w:tab/>
              <w:t xml:space="preserve">за курс с продължителност 150 часа, </w:t>
            </w:r>
          </w:p>
          <w:p w:rsidR="00463802" w:rsidRPr="00463802" w:rsidRDefault="00463802" w:rsidP="00463802">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463802">
              <w:rPr>
                <w:rFonts w:ascii="Times New Roman" w:eastAsia="MS Mincho" w:hAnsi="Times New Roman" w:cs="Times New Roman"/>
                <w:sz w:val="24"/>
                <w:szCs w:val="24"/>
                <w:shd w:val="clear" w:color="auto" w:fill="FEFEFE"/>
                <w:lang w:eastAsia="bg-BG"/>
              </w:rPr>
              <w:t></w:t>
            </w:r>
            <w:r w:rsidRPr="00463802">
              <w:rPr>
                <w:rFonts w:ascii="Times New Roman" w:eastAsia="MS Mincho" w:hAnsi="Times New Roman" w:cs="Times New Roman"/>
                <w:sz w:val="24"/>
                <w:szCs w:val="24"/>
                <w:shd w:val="clear" w:color="auto" w:fill="FEFEFE"/>
                <w:lang w:eastAsia="bg-BG"/>
              </w:rPr>
              <w:tab/>
              <w:t xml:space="preserve">за специализиран курс с продължителност 100 часа, </w:t>
            </w:r>
          </w:p>
          <w:p w:rsidR="00F7608B" w:rsidRDefault="00463802" w:rsidP="00463802">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463802">
              <w:rPr>
                <w:rFonts w:ascii="Times New Roman" w:eastAsia="MS Mincho" w:hAnsi="Times New Roman" w:cs="Times New Roman"/>
                <w:sz w:val="24"/>
                <w:szCs w:val="24"/>
                <w:shd w:val="clear" w:color="auto" w:fill="FEFEFE"/>
                <w:lang w:eastAsia="bg-BG"/>
              </w:rPr>
              <w:t></w:t>
            </w:r>
            <w:r w:rsidRPr="00463802">
              <w:rPr>
                <w:rFonts w:ascii="Times New Roman" w:eastAsia="MS Mincho" w:hAnsi="Times New Roman" w:cs="Times New Roman"/>
                <w:sz w:val="24"/>
                <w:szCs w:val="24"/>
                <w:shd w:val="clear" w:color="auto" w:fill="FEFEFE"/>
                <w:lang w:eastAsia="bg-BG"/>
              </w:rPr>
              <w:tab/>
              <w:t>за семинар 8 часа, за семинар 18 часа.</w:t>
            </w:r>
          </w:p>
          <w:p w:rsidR="00463802" w:rsidRDefault="00463802" w:rsidP="00463802">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p>
          <w:p w:rsidR="007C3204" w:rsidRPr="00E576C6" w:rsidRDefault="00AE4DBA" w:rsidP="00463802">
            <w:pPr>
              <w:widowControl w:val="0"/>
              <w:autoSpaceDE w:val="0"/>
              <w:autoSpaceDN w:val="0"/>
              <w:adjustRightInd w:val="0"/>
              <w:jc w:val="both"/>
              <w:rPr>
                <w:rFonts w:ascii="Times New Roman" w:eastAsia="MS Mincho" w:hAnsi="Times New Roman" w:cs="Times New Roman"/>
                <w:b/>
                <w:sz w:val="24"/>
                <w:szCs w:val="24"/>
                <w:shd w:val="clear" w:color="auto" w:fill="FEFEFE"/>
                <w:lang w:eastAsia="bg-BG"/>
              </w:rPr>
            </w:pPr>
            <w:r>
              <w:rPr>
                <w:rFonts w:ascii="Times New Roman" w:eastAsia="MS Mincho" w:hAnsi="Times New Roman" w:cs="Times New Roman"/>
                <w:sz w:val="24"/>
                <w:szCs w:val="24"/>
                <w:shd w:val="clear" w:color="auto" w:fill="FEFEFE"/>
                <w:lang w:eastAsia="bg-BG"/>
              </w:rPr>
              <w:t xml:space="preserve"> </w:t>
            </w:r>
            <w:r w:rsidR="00E576C6" w:rsidRPr="00E576C6">
              <w:rPr>
                <w:rFonts w:ascii="Times New Roman" w:eastAsia="MS Mincho" w:hAnsi="Times New Roman" w:cs="Times New Roman"/>
                <w:b/>
                <w:sz w:val="24"/>
                <w:szCs w:val="24"/>
                <w:shd w:val="clear" w:color="auto" w:fill="FEFEFE"/>
                <w:lang w:eastAsia="bg-BG"/>
              </w:rPr>
              <w:t xml:space="preserve">Важно! </w:t>
            </w:r>
            <w:r w:rsidRPr="00E576C6">
              <w:rPr>
                <w:rFonts w:ascii="Times New Roman" w:eastAsia="MS Mincho" w:hAnsi="Times New Roman" w:cs="Times New Roman"/>
                <w:b/>
                <w:sz w:val="24"/>
                <w:szCs w:val="24"/>
                <w:shd w:val="clear" w:color="auto" w:fill="FEFEFE"/>
                <w:lang w:eastAsia="bg-BG"/>
              </w:rPr>
              <w:t>Доп</w:t>
            </w:r>
            <w:r w:rsidR="007C306C" w:rsidRPr="00E576C6">
              <w:rPr>
                <w:rFonts w:ascii="Times New Roman" w:eastAsia="MS Mincho" w:hAnsi="Times New Roman" w:cs="Times New Roman"/>
                <w:b/>
                <w:sz w:val="24"/>
                <w:szCs w:val="24"/>
                <w:shd w:val="clear" w:color="auto" w:fill="FEFEFE"/>
                <w:lang w:eastAsia="bg-BG"/>
              </w:rPr>
              <w:t>у</w:t>
            </w:r>
            <w:r w:rsidRPr="00E576C6">
              <w:rPr>
                <w:rFonts w:ascii="Times New Roman" w:eastAsia="MS Mincho" w:hAnsi="Times New Roman" w:cs="Times New Roman"/>
                <w:b/>
                <w:sz w:val="24"/>
                <w:szCs w:val="24"/>
                <w:shd w:val="clear" w:color="auto" w:fill="FEFEFE"/>
                <w:lang w:eastAsia="bg-BG"/>
              </w:rPr>
              <w:t>стимите разходи по т.</w:t>
            </w:r>
            <w:r w:rsidRPr="00E576C6">
              <w:rPr>
                <w:b/>
              </w:rPr>
              <w:t xml:space="preserve"> </w:t>
            </w:r>
            <w:r w:rsidR="00E576C6">
              <w:rPr>
                <w:rFonts w:ascii="Times New Roman" w:eastAsia="MS Mincho" w:hAnsi="Times New Roman" w:cs="Times New Roman"/>
                <w:b/>
                <w:sz w:val="24"/>
                <w:szCs w:val="24"/>
                <w:shd w:val="clear" w:color="auto" w:fill="FEFEFE"/>
                <w:lang w:eastAsia="bg-BG"/>
              </w:rPr>
              <w:t xml:space="preserve">I </w:t>
            </w:r>
            <w:r w:rsidR="007C306C" w:rsidRPr="00E576C6">
              <w:rPr>
                <w:rFonts w:ascii="Times New Roman" w:eastAsia="MS Mincho" w:hAnsi="Times New Roman" w:cs="Times New Roman"/>
                <w:b/>
                <w:sz w:val="24"/>
                <w:szCs w:val="24"/>
                <w:shd w:val="clear" w:color="auto" w:fill="FEFEFE"/>
                <w:lang w:eastAsia="bg-BG"/>
              </w:rPr>
              <w:t>се извършват</w:t>
            </w:r>
            <w:r w:rsidR="00E576C6" w:rsidRPr="00E576C6">
              <w:rPr>
                <w:rFonts w:ascii="Times New Roman" w:eastAsia="MS Mincho" w:hAnsi="Times New Roman" w:cs="Times New Roman"/>
                <w:b/>
                <w:sz w:val="24"/>
                <w:szCs w:val="24"/>
                <w:shd w:val="clear" w:color="auto" w:fill="FEFEFE"/>
                <w:lang w:eastAsia="bg-BG"/>
              </w:rPr>
              <w:t xml:space="preserve"> с документи </w:t>
            </w:r>
            <w:r w:rsidR="007C306C" w:rsidRPr="00E576C6">
              <w:rPr>
                <w:rFonts w:ascii="Times New Roman" w:eastAsia="MS Mincho" w:hAnsi="Times New Roman" w:cs="Times New Roman"/>
                <w:b/>
                <w:sz w:val="24"/>
                <w:szCs w:val="24"/>
                <w:shd w:val="clear" w:color="auto" w:fill="FEFEFE"/>
                <w:lang w:eastAsia="bg-BG"/>
              </w:rPr>
              <w:t>съобразно националното законодателство.</w:t>
            </w:r>
          </w:p>
          <w:p w:rsidR="007C306C" w:rsidRDefault="007C306C" w:rsidP="00F7608B">
            <w:pPr>
              <w:widowControl w:val="0"/>
              <w:autoSpaceDE w:val="0"/>
              <w:autoSpaceDN w:val="0"/>
              <w:adjustRightInd w:val="0"/>
              <w:jc w:val="both"/>
              <w:rPr>
                <w:rFonts w:ascii="Times New Roman" w:hAnsi="Times New Roman" w:cs="Times New Roman"/>
                <w:b/>
              </w:rPr>
            </w:pPr>
          </w:p>
          <w:p w:rsidR="006559A5" w:rsidRPr="00A77C0E" w:rsidRDefault="00497CEA" w:rsidP="00F7608B">
            <w:pPr>
              <w:widowControl w:val="0"/>
              <w:autoSpaceDE w:val="0"/>
              <w:autoSpaceDN w:val="0"/>
              <w:adjustRightInd w:val="0"/>
              <w:jc w:val="both"/>
              <w:rPr>
                <w:rFonts w:ascii="Times New Roman" w:hAnsi="Times New Roman" w:cs="Times New Roman"/>
                <w:b/>
              </w:rPr>
            </w:pPr>
            <w:r>
              <w:rPr>
                <w:rFonts w:ascii="Times New Roman" w:hAnsi="Times New Roman" w:cs="Times New Roman"/>
                <w:b/>
              </w:rPr>
              <w:t>II</w:t>
            </w:r>
            <w:r w:rsidR="00D86419" w:rsidRPr="00D86419">
              <w:rPr>
                <w:rFonts w:ascii="Times New Roman" w:hAnsi="Times New Roman" w:cs="Times New Roman"/>
                <w:b/>
              </w:rPr>
              <w:t>.</w:t>
            </w:r>
            <w:r w:rsidR="006559A5" w:rsidRPr="00A77C0E">
              <w:rPr>
                <w:rFonts w:ascii="Times New Roman" w:hAnsi="Times New Roman" w:cs="Times New Roman"/>
                <w:b/>
              </w:rPr>
              <w:t>Специфични допустими разходи:</w:t>
            </w:r>
          </w:p>
          <w:p w:rsidR="006559A5" w:rsidRPr="00A77C0E" w:rsidRDefault="006559A5" w:rsidP="00F7608B">
            <w:pPr>
              <w:widowControl w:val="0"/>
              <w:autoSpaceDE w:val="0"/>
              <w:autoSpaceDN w:val="0"/>
              <w:adjustRightInd w:val="0"/>
              <w:jc w:val="both"/>
              <w:rPr>
                <w:rFonts w:ascii="Times New Roman" w:hAnsi="Times New Roman" w:cs="Times New Roman"/>
                <w:b/>
              </w:rPr>
            </w:pPr>
          </w:p>
          <w:p w:rsidR="002922F6" w:rsidRDefault="002922F6" w:rsidP="00646613">
            <w:pPr>
              <w:widowControl w:val="0"/>
              <w:autoSpaceDE w:val="0"/>
              <w:autoSpaceDN w:val="0"/>
              <w:adjustRightInd w:val="0"/>
              <w:jc w:val="both"/>
              <w:rPr>
                <w:rFonts w:ascii="Times New Roman" w:hAnsi="Times New Roman" w:cs="Times New Roman"/>
              </w:rPr>
            </w:pPr>
            <w:r w:rsidRPr="00A77C0E">
              <w:rPr>
                <w:rFonts w:ascii="Times New Roman" w:hAnsi="Times New Roman" w:cs="Times New Roman"/>
              </w:rPr>
              <w:t xml:space="preserve">Невъзстановимият данък добавена стойност е допустим разход, съгласно Указание на министъра на финансите ДНФ № 3 от 23 декември 2016 г. </w:t>
            </w:r>
            <w:r w:rsidR="001B2DF5" w:rsidRPr="00A77C0E">
              <w:rPr>
                <w:rFonts w:ascii="Times New Roman" w:hAnsi="Times New Roman" w:cs="Times New Roman"/>
              </w:rPr>
              <w:t>(</w:t>
            </w:r>
            <w:r w:rsidRPr="005E4062">
              <w:rPr>
                <w:rFonts w:ascii="Times New Roman" w:hAnsi="Times New Roman" w:cs="Times New Roman"/>
                <w:color w:val="FF0000"/>
              </w:rPr>
              <w:t xml:space="preserve">Приложение № </w:t>
            </w:r>
            <w:r w:rsidR="00B46B2D">
              <w:rPr>
                <w:rFonts w:ascii="Times New Roman" w:hAnsi="Times New Roman" w:cs="Times New Roman"/>
                <w:color w:val="FF0000"/>
              </w:rPr>
              <w:t>1</w:t>
            </w:r>
            <w:r w:rsidR="00AE7993">
              <w:rPr>
                <w:rFonts w:ascii="Times New Roman" w:hAnsi="Times New Roman" w:cs="Times New Roman"/>
                <w:color w:val="FF0000"/>
              </w:rPr>
              <w:t>5</w:t>
            </w:r>
            <w:r w:rsidR="001B2DF5" w:rsidRPr="005E4062">
              <w:rPr>
                <w:rFonts w:ascii="Times New Roman" w:hAnsi="Times New Roman" w:cs="Times New Roman"/>
                <w:color w:val="FF0000"/>
              </w:rPr>
              <w:t>)</w:t>
            </w:r>
            <w:r w:rsidRPr="005E4062">
              <w:rPr>
                <w:rFonts w:ascii="Times New Roman" w:hAnsi="Times New Roman" w:cs="Times New Roman"/>
                <w:color w:val="FF0000"/>
              </w:rPr>
              <w:t xml:space="preserve"> </w:t>
            </w:r>
            <w:r w:rsidRPr="00A77C0E">
              <w:rPr>
                <w:rFonts w:ascii="Times New Roman" w:hAnsi="Times New Roman" w:cs="Times New Roman"/>
              </w:rPr>
              <w:t>към условията за кандидатстване.</w:t>
            </w:r>
          </w:p>
          <w:p w:rsidR="007C3204" w:rsidRPr="00A77C0E" w:rsidRDefault="007C3204" w:rsidP="00646613">
            <w:pPr>
              <w:widowControl w:val="0"/>
              <w:autoSpaceDE w:val="0"/>
              <w:autoSpaceDN w:val="0"/>
              <w:adjustRightInd w:val="0"/>
              <w:jc w:val="both"/>
              <w:rPr>
                <w:rFonts w:ascii="Times New Roman" w:hAnsi="Times New Roman" w:cs="Times New Roman"/>
                <w:lang w:val="ru-RU"/>
              </w:rPr>
            </w:pPr>
          </w:p>
          <w:p w:rsidR="00A32925" w:rsidRPr="00A77C0E" w:rsidRDefault="00A32925" w:rsidP="009E6D21">
            <w:pPr>
              <w:widowControl w:val="0"/>
              <w:autoSpaceDE w:val="0"/>
              <w:autoSpaceDN w:val="0"/>
              <w:adjustRightInd w:val="0"/>
              <w:jc w:val="both"/>
            </w:pPr>
          </w:p>
        </w:tc>
      </w:tr>
    </w:tbl>
    <w:p w:rsidR="001B19A2" w:rsidRPr="001309B9" w:rsidRDefault="001B19A2" w:rsidP="001B19A2">
      <w:pPr>
        <w:pStyle w:val="Heading1"/>
        <w:rPr>
          <w:sz w:val="22"/>
          <w:szCs w:val="22"/>
        </w:rPr>
      </w:pPr>
      <w:bookmarkStart w:id="18" w:name="_Toc505614653"/>
      <w:r w:rsidRPr="001309B9">
        <w:rPr>
          <w:sz w:val="22"/>
          <w:szCs w:val="22"/>
        </w:rPr>
        <w:t>1</w:t>
      </w:r>
      <w:r>
        <w:rPr>
          <w:sz w:val="22"/>
          <w:szCs w:val="22"/>
        </w:rPr>
        <w:t>4</w:t>
      </w:r>
      <w:r w:rsidRPr="001309B9">
        <w:rPr>
          <w:sz w:val="22"/>
          <w:szCs w:val="22"/>
        </w:rPr>
        <w:t xml:space="preserve">. 2. Условия за допустимост на </w:t>
      </w:r>
      <w:r>
        <w:rPr>
          <w:sz w:val="22"/>
          <w:szCs w:val="22"/>
        </w:rPr>
        <w:t>разходите</w:t>
      </w:r>
      <w:r w:rsidRPr="001309B9">
        <w:rPr>
          <w:sz w:val="22"/>
          <w:szCs w:val="22"/>
        </w:rPr>
        <w:t>:</w:t>
      </w:r>
      <w:bookmarkEnd w:id="18"/>
    </w:p>
    <w:tbl>
      <w:tblPr>
        <w:tblStyle w:val="TableGrid"/>
        <w:tblW w:w="0" w:type="auto"/>
        <w:tblLook w:val="04A0" w:firstRow="1" w:lastRow="0" w:firstColumn="1" w:lastColumn="0" w:noHBand="0" w:noVBand="1"/>
      </w:tblPr>
      <w:tblGrid>
        <w:gridCol w:w="9212"/>
      </w:tblGrid>
      <w:tr w:rsidR="001B19A2" w:rsidTr="00D60790">
        <w:tc>
          <w:tcPr>
            <w:tcW w:w="9212" w:type="dxa"/>
          </w:tcPr>
          <w:p w:rsidR="00204419" w:rsidRPr="00EA4A9F" w:rsidRDefault="00204419" w:rsidP="006B4F1D">
            <w:pPr>
              <w:widowControl w:val="0"/>
              <w:autoSpaceDE w:val="0"/>
              <w:autoSpaceDN w:val="0"/>
              <w:adjustRightInd w:val="0"/>
              <w:jc w:val="both"/>
              <w:rPr>
                <w:rFonts w:ascii="Times New Roman" w:hAnsi="Times New Roman" w:cs="Times New Roman"/>
              </w:rPr>
            </w:pPr>
            <w:r w:rsidRPr="00EA4A9F">
              <w:rPr>
                <w:rFonts w:ascii="Times New Roman" w:hAnsi="Times New Roman" w:cs="Times New Roman"/>
              </w:rPr>
              <w:t xml:space="preserve">1. Безвъзмездната финансова помощ по реда на настоящите Условия за кандидатстване се предоставя в рамките на наличните средства по </w:t>
            </w:r>
            <w:r w:rsidR="00EA26B4" w:rsidRPr="00EA4A9F">
              <w:rPr>
                <w:rFonts w:ascii="Times New Roman" w:hAnsi="Times New Roman" w:cs="Times New Roman"/>
              </w:rPr>
              <w:t>СВОМР</w:t>
            </w:r>
            <w:r w:rsidRPr="00EA4A9F">
              <w:rPr>
                <w:rFonts w:ascii="Times New Roman" w:hAnsi="Times New Roman" w:cs="Times New Roman"/>
              </w:rPr>
              <w:t xml:space="preserve"> под формата на възстановяване на действително направени и платени допустими разходи.</w:t>
            </w:r>
          </w:p>
          <w:p w:rsidR="00437BCB" w:rsidRPr="00EE3271" w:rsidRDefault="00A213C4" w:rsidP="00EA345A">
            <w:pPr>
              <w:widowControl w:val="0"/>
              <w:autoSpaceDE w:val="0"/>
              <w:autoSpaceDN w:val="0"/>
              <w:adjustRightInd w:val="0"/>
              <w:jc w:val="both"/>
              <w:rPr>
                <w:rFonts w:ascii="Times New Roman" w:hAnsi="Times New Roman" w:cs="Times New Roman"/>
              </w:rPr>
            </w:pPr>
            <w:r w:rsidRPr="00356ED3">
              <w:rPr>
                <w:rFonts w:ascii="Times New Roman" w:hAnsi="Times New Roman" w:cs="Times New Roman"/>
                <w:lang w:val="ru-RU"/>
              </w:rPr>
              <w:t>2</w:t>
            </w:r>
            <w:r w:rsidR="00EA345A" w:rsidRPr="00356ED3">
              <w:rPr>
                <w:rFonts w:ascii="Times New Roman" w:hAnsi="Times New Roman" w:cs="Times New Roman"/>
              </w:rPr>
              <w:t>.</w:t>
            </w:r>
            <w:r w:rsidR="00204419" w:rsidRPr="006B4F1D">
              <w:rPr>
                <w:rFonts w:ascii="Times New Roman" w:hAnsi="Times New Roman" w:cs="Times New Roman"/>
                <w:color w:val="FF0000"/>
              </w:rPr>
              <w:t xml:space="preserve"> </w:t>
            </w:r>
            <w:r w:rsidR="00204419" w:rsidRPr="007902CB">
              <w:rPr>
                <w:rFonts w:ascii="Times New Roman" w:hAnsi="Times New Roman" w:cs="Times New Roman"/>
              </w:rPr>
              <w:t xml:space="preserve">Дейностите и разходите по проекта </w:t>
            </w:r>
            <w:r w:rsidR="00437BCB" w:rsidRPr="007902CB">
              <w:rPr>
                <w:rFonts w:ascii="Times New Roman" w:hAnsi="Times New Roman" w:cs="Times New Roman"/>
              </w:rPr>
              <w:t>са извършени след одобрението на проекта с изключение на тези за</w:t>
            </w:r>
            <w:r w:rsidR="00437BCB" w:rsidRPr="007902CB">
              <w:t xml:space="preserve"> </w:t>
            </w:r>
            <w:r w:rsidR="00437BCB" w:rsidRPr="007902CB">
              <w:rPr>
                <w:rFonts w:ascii="Times New Roman" w:hAnsi="Times New Roman" w:cs="Times New Roman"/>
              </w:rPr>
              <w:t>предварителни разходи</w:t>
            </w:r>
            <w:r w:rsidR="00F21428">
              <w:rPr>
                <w:rFonts w:ascii="Times New Roman" w:hAnsi="Times New Roman" w:cs="Times New Roman"/>
              </w:rPr>
              <w:t xml:space="preserve"> п</w:t>
            </w:r>
            <w:r w:rsidR="005E48D2">
              <w:rPr>
                <w:rFonts w:ascii="Times New Roman" w:hAnsi="Times New Roman" w:cs="Times New Roman"/>
              </w:rPr>
              <w:t xml:space="preserve">о подготовка на проекта /ако е </w:t>
            </w:r>
            <w:r w:rsidR="00F21428">
              <w:rPr>
                <w:rFonts w:ascii="Times New Roman" w:hAnsi="Times New Roman" w:cs="Times New Roman"/>
              </w:rPr>
              <w:t>приложимо</w:t>
            </w:r>
            <w:r w:rsidR="00541F92">
              <w:rPr>
                <w:rFonts w:ascii="Times New Roman" w:hAnsi="Times New Roman" w:cs="Times New Roman"/>
              </w:rPr>
              <w:t>/.</w:t>
            </w:r>
          </w:p>
          <w:p w:rsidR="00204419" w:rsidRDefault="0052700A" w:rsidP="00EA345A">
            <w:pPr>
              <w:widowControl w:val="0"/>
              <w:autoSpaceDE w:val="0"/>
              <w:autoSpaceDN w:val="0"/>
              <w:adjustRightInd w:val="0"/>
              <w:jc w:val="both"/>
              <w:rPr>
                <w:rFonts w:ascii="Times New Roman" w:hAnsi="Times New Roman" w:cs="Times New Roman"/>
              </w:rPr>
            </w:pPr>
            <w:r>
              <w:rPr>
                <w:rFonts w:ascii="Times New Roman" w:hAnsi="Times New Roman" w:cs="Times New Roman"/>
                <w:lang w:val="ru-RU"/>
              </w:rPr>
              <w:t>3</w:t>
            </w:r>
            <w:r w:rsidR="00EA345A" w:rsidRPr="00EA345A">
              <w:rPr>
                <w:rFonts w:ascii="Times New Roman" w:hAnsi="Times New Roman" w:cs="Times New Roman"/>
              </w:rPr>
              <w:t>.</w:t>
            </w:r>
            <w:r w:rsidR="00204419" w:rsidRPr="00EA345A">
              <w:rPr>
                <w:rFonts w:ascii="Times New Roman" w:hAnsi="Times New Roman" w:cs="Times New Roman"/>
              </w:rPr>
              <w:t xml:space="preserve"> Закупуването чрез финансов лизинг на активите е допустимо, при условие че </w:t>
            </w:r>
            <w:r w:rsidR="00EA345A" w:rsidRPr="00EA345A">
              <w:rPr>
                <w:rFonts w:ascii="Times New Roman" w:hAnsi="Times New Roman" w:cs="Times New Roman"/>
              </w:rPr>
              <w:t>бен</w:t>
            </w:r>
            <w:r w:rsidR="00CC2C97">
              <w:rPr>
                <w:rFonts w:ascii="Times New Roman" w:hAnsi="Times New Roman" w:cs="Times New Roman"/>
              </w:rPr>
              <w:t>е</w:t>
            </w:r>
            <w:r w:rsidR="00EA345A" w:rsidRPr="00EA345A">
              <w:rPr>
                <w:rFonts w:ascii="Times New Roman" w:hAnsi="Times New Roman" w:cs="Times New Roman"/>
              </w:rPr>
              <w:t>фициент</w:t>
            </w:r>
            <w:r w:rsidR="00A95200">
              <w:rPr>
                <w:rFonts w:ascii="Times New Roman" w:hAnsi="Times New Roman" w:cs="Times New Roman"/>
              </w:rPr>
              <w:t>ът</w:t>
            </w:r>
            <w:r w:rsidR="00204419" w:rsidRPr="00EA345A">
              <w:rPr>
                <w:rFonts w:ascii="Times New Roman" w:hAnsi="Times New Roman" w:cs="Times New Roman"/>
              </w:rPr>
              <w:t xml:space="preserve"> стане собственик на съответния актив не по-късно от датата на подаване на </w:t>
            </w:r>
            <w:r w:rsidR="00EA345A" w:rsidRPr="00EA345A">
              <w:rPr>
                <w:rFonts w:ascii="Times New Roman" w:hAnsi="Times New Roman" w:cs="Times New Roman"/>
              </w:rPr>
              <w:lastRenderedPageBreak/>
              <w:t>искането</w:t>
            </w:r>
            <w:r w:rsidR="00204419" w:rsidRPr="00EA345A">
              <w:rPr>
                <w:rFonts w:ascii="Times New Roman" w:hAnsi="Times New Roman" w:cs="Times New Roman"/>
              </w:rPr>
              <w:t xml:space="preserve"> за междинно или окончателно плащане за същия актив.</w:t>
            </w:r>
            <w:r w:rsidR="00356ED3">
              <w:t xml:space="preserve"> </w:t>
            </w:r>
          </w:p>
          <w:p w:rsidR="00772B72" w:rsidRPr="00356ED3" w:rsidRDefault="0052700A"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lang w:val="ru-RU"/>
              </w:rPr>
              <w:t>4</w:t>
            </w:r>
            <w:r w:rsidR="00EA4A9F" w:rsidRPr="00EA4A9F">
              <w:rPr>
                <w:rFonts w:ascii="Times New Roman" w:hAnsi="Times New Roman" w:cs="Times New Roman"/>
                <w:lang w:val="ru-RU"/>
              </w:rPr>
              <w:t>.</w:t>
            </w:r>
            <w:r w:rsidR="00772B72" w:rsidRPr="00772B72">
              <w:rPr>
                <w:rFonts w:ascii="Times New Roman" w:hAnsi="Times New Roman" w:cs="Times New Roman"/>
              </w:rPr>
              <w:t xml:space="preserve"> </w:t>
            </w:r>
            <w:r w:rsidR="0043416A">
              <w:rPr>
                <w:rFonts w:ascii="Times New Roman" w:hAnsi="Times New Roman" w:cs="Times New Roman"/>
              </w:rPr>
              <w:t xml:space="preserve">Оценителната комисия </w:t>
            </w:r>
            <w:r w:rsidR="00772B72" w:rsidRPr="00772B72">
              <w:rPr>
                <w:rFonts w:ascii="Times New Roman" w:hAnsi="Times New Roman" w:cs="Times New Roman"/>
              </w:rPr>
              <w:t xml:space="preserve">извършва оценка на основателността на предложените за финансиране разходи </w:t>
            </w:r>
            <w:r w:rsidR="00404D58">
              <w:rPr>
                <w:rFonts w:ascii="Times New Roman" w:hAnsi="Times New Roman" w:cs="Times New Roman"/>
              </w:rPr>
              <w:t>по</w:t>
            </w:r>
            <w:r w:rsidR="00CA211C">
              <w:rPr>
                <w:rFonts w:ascii="Times New Roman" w:hAnsi="Times New Roman" w:cs="Times New Roman"/>
              </w:rPr>
              <w:t xml:space="preserve"> точка 1 на </w:t>
            </w:r>
            <w:r w:rsidR="00772B72" w:rsidRPr="00356ED3">
              <w:rPr>
                <w:rFonts w:ascii="Times New Roman" w:hAnsi="Times New Roman" w:cs="Times New Roman"/>
              </w:rPr>
              <w:t xml:space="preserve">14.1. „Допустими разходи” чрез съпоставяне на предложените разходи с определените от </w:t>
            </w:r>
            <w:r w:rsidR="0043416A" w:rsidRPr="00356ED3">
              <w:rPr>
                <w:rFonts w:ascii="Times New Roman" w:hAnsi="Times New Roman" w:cs="Times New Roman"/>
              </w:rPr>
              <w:t>ДФЗ-</w:t>
            </w:r>
            <w:r w:rsidR="00772B72" w:rsidRPr="00356ED3">
              <w:rPr>
                <w:rFonts w:ascii="Times New Roman" w:hAnsi="Times New Roman" w:cs="Times New Roman"/>
              </w:rPr>
              <w:t>РА референтни разходи за допустими за финансиране активи и услуги</w:t>
            </w:r>
            <w:r w:rsidR="00404D58">
              <w:rPr>
                <w:rFonts w:ascii="Times New Roman" w:hAnsi="Times New Roman" w:cs="Times New Roman"/>
              </w:rPr>
              <w:t>/ в случай,че е приложимо/</w:t>
            </w:r>
          </w:p>
          <w:p w:rsidR="00404D58" w:rsidRDefault="0052700A" w:rsidP="00772B72">
            <w:pPr>
              <w:widowControl w:val="0"/>
              <w:autoSpaceDE w:val="0"/>
              <w:autoSpaceDN w:val="0"/>
              <w:adjustRightInd w:val="0"/>
              <w:jc w:val="both"/>
              <w:rPr>
                <w:rFonts w:ascii="Times New Roman" w:hAnsi="Times New Roman" w:cs="Times New Roman"/>
                <w:shd w:val="clear" w:color="auto" w:fill="FEFEFE"/>
              </w:rPr>
            </w:pPr>
            <w:r w:rsidRPr="00404D58">
              <w:rPr>
                <w:rFonts w:ascii="Times New Roman" w:hAnsi="Times New Roman" w:cs="Times New Roman"/>
                <w:lang w:val="ru-RU"/>
              </w:rPr>
              <w:t>5</w:t>
            </w:r>
            <w:r w:rsidR="00772B72" w:rsidRPr="00404D58">
              <w:rPr>
                <w:rFonts w:ascii="Times New Roman" w:hAnsi="Times New Roman" w:cs="Times New Roman"/>
              </w:rPr>
              <w:t xml:space="preserve">. </w:t>
            </w:r>
            <w:r w:rsidR="00772B72" w:rsidRPr="00404D58">
              <w:rPr>
                <w:rFonts w:ascii="Times New Roman" w:hAnsi="Times New Roman" w:cs="Times New Roman"/>
                <w:shd w:val="clear" w:color="auto" w:fill="FEFEFE"/>
              </w:rPr>
              <w:t xml:space="preserve">Списък с наименованията на активите, дейностите и услугите, </w:t>
            </w:r>
            <w:r w:rsidR="00A52617" w:rsidRPr="00404D58">
              <w:rPr>
                <w:rFonts w:ascii="Times New Roman" w:hAnsi="Times New Roman" w:cs="Times New Roman"/>
                <w:shd w:val="clear" w:color="auto" w:fill="FEFEFE"/>
              </w:rPr>
              <w:t>за които са определени референтни разходи</w:t>
            </w:r>
            <w:r w:rsidR="00404D58">
              <w:rPr>
                <w:rFonts w:ascii="Times New Roman" w:hAnsi="Times New Roman" w:cs="Times New Roman"/>
                <w:shd w:val="clear" w:color="auto" w:fill="FEFEFE"/>
              </w:rPr>
              <w:t xml:space="preserve"> /</w:t>
            </w:r>
            <w:r w:rsidR="00404D58" w:rsidRPr="00404D58">
              <w:rPr>
                <w:rFonts w:ascii="Times New Roman" w:hAnsi="Times New Roman" w:cs="Times New Roman"/>
                <w:shd w:val="clear" w:color="auto" w:fill="FEFEFE"/>
              </w:rPr>
              <w:t xml:space="preserve">в случай,че е приложимо </w:t>
            </w:r>
            <w:r w:rsidR="00404D58">
              <w:rPr>
                <w:rFonts w:ascii="Times New Roman" w:hAnsi="Times New Roman" w:cs="Times New Roman"/>
                <w:shd w:val="clear" w:color="auto" w:fill="FEFEFE"/>
              </w:rPr>
              <w:t>е приложимо/</w:t>
            </w:r>
          </w:p>
          <w:p w:rsidR="00CA58EA" w:rsidRPr="00356ED3" w:rsidRDefault="00686F36" w:rsidP="00772B72">
            <w:pPr>
              <w:widowControl w:val="0"/>
              <w:autoSpaceDE w:val="0"/>
              <w:autoSpaceDN w:val="0"/>
              <w:adjustRightInd w:val="0"/>
              <w:jc w:val="both"/>
              <w:rPr>
                <w:rFonts w:ascii="Times New Roman" w:hAnsi="Times New Roman" w:cs="Times New Roman"/>
              </w:rPr>
            </w:pPr>
            <w:r w:rsidRPr="00356ED3">
              <w:rPr>
                <w:rFonts w:ascii="Times New Roman" w:hAnsi="Times New Roman" w:cs="Times New Roman"/>
                <w:lang w:val="ru-RU"/>
              </w:rPr>
              <w:t>6</w:t>
            </w:r>
            <w:r w:rsidR="00CA58EA" w:rsidRPr="00356ED3">
              <w:rPr>
                <w:rFonts w:ascii="Times New Roman" w:hAnsi="Times New Roman" w:cs="Times New Roman"/>
              </w:rPr>
              <w:t xml:space="preserve">. </w:t>
            </w:r>
            <w:r w:rsidR="005714DE" w:rsidRPr="00356ED3">
              <w:rPr>
                <w:rFonts w:ascii="Times New Roman" w:hAnsi="Times New Roman" w:cs="Times New Roman"/>
              </w:rPr>
              <w:t>К</w:t>
            </w:r>
            <w:r w:rsidR="00846407" w:rsidRPr="00356ED3">
              <w:rPr>
                <w:rFonts w:ascii="Times New Roman" w:hAnsi="Times New Roman" w:cs="Times New Roman"/>
              </w:rPr>
              <w:t xml:space="preserve">огато заявеният за финансиране разход не е включен в списъка по т. </w:t>
            </w:r>
            <w:r w:rsidR="00EE3271" w:rsidRPr="00356ED3">
              <w:rPr>
                <w:rFonts w:ascii="Times New Roman" w:hAnsi="Times New Roman" w:cs="Times New Roman"/>
              </w:rPr>
              <w:t>5</w:t>
            </w:r>
            <w:r w:rsidR="00846407" w:rsidRPr="00356ED3">
              <w:rPr>
                <w:rFonts w:ascii="Times New Roman" w:hAnsi="Times New Roman" w:cs="Times New Roman"/>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p>
          <w:p w:rsidR="00846407" w:rsidRDefault="001A421D"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846407">
              <w:rPr>
                <w:rFonts w:ascii="Times New Roman" w:hAnsi="Times New Roman" w:cs="Times New Roman"/>
              </w:rPr>
              <w:t xml:space="preserve">. </w:t>
            </w:r>
            <w:r w:rsidR="00846407" w:rsidRPr="00C5549F">
              <w:rPr>
                <w:rFonts w:ascii="Times New Roman" w:hAnsi="Times New Roman" w:cs="Times New Roman"/>
              </w:rPr>
              <w:t xml:space="preserve">В случаите по т. </w:t>
            </w:r>
            <w:r>
              <w:rPr>
                <w:rFonts w:ascii="Times New Roman" w:hAnsi="Times New Roman" w:cs="Times New Roman"/>
              </w:rPr>
              <w:t>6</w:t>
            </w:r>
            <w:r w:rsidR="00846407">
              <w:rPr>
                <w:rFonts w:ascii="Times New Roman" w:hAnsi="Times New Roman" w:cs="Times New Roman"/>
              </w:rPr>
              <w:t xml:space="preserve"> </w:t>
            </w:r>
            <w:r w:rsidR="00846407" w:rsidRPr="00C5549F">
              <w:rPr>
                <w:rFonts w:ascii="Times New Roman" w:hAnsi="Times New Roman" w:cs="Times New Roman"/>
              </w:rPr>
              <w:t xml:space="preserve">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w:t>
            </w:r>
          </w:p>
          <w:p w:rsidR="00846407" w:rsidRPr="00C5549F" w:rsidRDefault="001A421D" w:rsidP="00846407">
            <w:pPr>
              <w:widowControl w:val="0"/>
              <w:autoSpaceDE w:val="0"/>
              <w:autoSpaceDN w:val="0"/>
              <w:adjustRightInd w:val="0"/>
              <w:jc w:val="both"/>
              <w:rPr>
                <w:rFonts w:ascii="Times New Roman" w:hAnsi="Times New Roman" w:cs="Times New Roman"/>
              </w:rPr>
            </w:pPr>
            <w:r>
              <w:rPr>
                <w:rFonts w:ascii="Times New Roman" w:hAnsi="Times New Roman" w:cs="Times New Roman"/>
              </w:rPr>
              <w:t>8</w:t>
            </w:r>
            <w:r w:rsidR="00846407">
              <w:rPr>
                <w:rFonts w:ascii="Times New Roman" w:hAnsi="Times New Roman" w:cs="Times New Roman"/>
              </w:rPr>
              <w:t xml:space="preserve">. </w:t>
            </w:r>
            <w:r w:rsidR="00846407" w:rsidRPr="00C5549F">
              <w:rPr>
                <w:rFonts w:ascii="Times New Roman" w:hAnsi="Times New Roman" w:cs="Times New Roman"/>
              </w:rPr>
              <w:t xml:space="preserve">Кандидатите събират офертите по т. </w:t>
            </w:r>
            <w:r w:rsidR="008A7822">
              <w:rPr>
                <w:rFonts w:ascii="Times New Roman" w:hAnsi="Times New Roman" w:cs="Times New Roman"/>
              </w:rPr>
              <w:t>6</w:t>
            </w:r>
            <w:r w:rsidR="00846407" w:rsidRPr="00C5549F">
              <w:rPr>
                <w:rFonts w:ascii="Times New Roman" w:hAnsi="Times New Roman" w:cs="Times New Roman"/>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846407" w:rsidRDefault="001A421D"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shd w:val="clear" w:color="auto" w:fill="FEFEFE"/>
              </w:rPr>
              <w:t>9</w:t>
            </w:r>
            <w:r w:rsidR="00846407">
              <w:rPr>
                <w:rFonts w:ascii="Times New Roman" w:hAnsi="Times New Roman" w:cs="Times New Roman"/>
                <w:shd w:val="clear" w:color="auto" w:fill="FEFEFE"/>
              </w:rPr>
              <w:t xml:space="preserve">. </w:t>
            </w:r>
            <w:r w:rsidR="00846407" w:rsidRPr="000C4F4D">
              <w:rPr>
                <w:rFonts w:ascii="Times New Roman" w:hAnsi="Times New Roman" w:cs="Times New Roman"/>
              </w:rPr>
              <w:t xml:space="preserve">Минималното съдържание на офертите по </w:t>
            </w:r>
            <w:r w:rsidR="00846407" w:rsidRPr="00830617">
              <w:rPr>
                <w:rFonts w:ascii="Times New Roman" w:hAnsi="Times New Roman" w:cs="Times New Roman"/>
              </w:rPr>
              <w:t xml:space="preserve">т. </w:t>
            </w:r>
            <w:r w:rsidR="00075455">
              <w:rPr>
                <w:rFonts w:ascii="Times New Roman" w:hAnsi="Times New Roman" w:cs="Times New Roman"/>
              </w:rPr>
              <w:t>8</w:t>
            </w:r>
            <w:r w:rsidR="00846407" w:rsidRPr="00830617">
              <w:rPr>
                <w:rFonts w:ascii="Times New Roman" w:hAnsi="Times New Roman" w:cs="Times New Roman"/>
              </w:rPr>
              <w:t xml:space="preserve"> </w:t>
            </w:r>
            <w:r w:rsidR="00846407" w:rsidRPr="000C4F4D">
              <w:rPr>
                <w:rFonts w:ascii="Times New Roman" w:hAnsi="Times New Roman" w:cs="Times New Roman"/>
              </w:rPr>
              <w:t>е: наименование на оферента, срок на валидност на офертата, дата</w:t>
            </w:r>
            <w:r w:rsidR="00846407" w:rsidRPr="00C5549F">
              <w:rPr>
                <w:rFonts w:ascii="Times New Roman" w:hAnsi="Times New Roman" w:cs="Times New Roman"/>
              </w:rPr>
              <w:t xml:space="preserve"> на издаване на офертата, подпис и печат на офертата, техническо предложение, ценово предложение в левове с посочен ДДС.</w:t>
            </w:r>
          </w:p>
          <w:p w:rsidR="001B19A2" w:rsidRDefault="00846407" w:rsidP="001A421D">
            <w:pPr>
              <w:widowControl w:val="0"/>
              <w:autoSpaceDE w:val="0"/>
              <w:autoSpaceDN w:val="0"/>
              <w:adjustRightInd w:val="0"/>
              <w:jc w:val="both"/>
            </w:pPr>
            <w:r>
              <w:rPr>
                <w:rFonts w:ascii="Times New Roman" w:hAnsi="Times New Roman" w:cs="Times New Roman"/>
              </w:rPr>
              <w:t>1</w:t>
            </w:r>
            <w:r w:rsidR="001A421D">
              <w:rPr>
                <w:rFonts w:ascii="Times New Roman" w:hAnsi="Times New Roman" w:cs="Times New Roman"/>
              </w:rPr>
              <w:t>0</w:t>
            </w:r>
            <w:r>
              <w:rPr>
                <w:rFonts w:ascii="Times New Roman" w:hAnsi="Times New Roman" w:cs="Times New Roman"/>
              </w:rPr>
              <w:t xml:space="preserve">. </w:t>
            </w:r>
            <w:r w:rsidRPr="00C5549F">
              <w:rPr>
                <w:rFonts w:ascii="Times New Roman" w:hAnsi="Times New Roman" w:cs="Times New Roman"/>
              </w:rPr>
              <w:t xml:space="preserve">В случаите по т. </w:t>
            </w:r>
            <w:r w:rsidR="001A421D">
              <w:rPr>
                <w:rFonts w:ascii="Times New Roman" w:hAnsi="Times New Roman" w:cs="Times New Roman"/>
              </w:rPr>
              <w:t>9</w:t>
            </w:r>
            <w:r w:rsidRPr="00C5549F">
              <w:rPr>
                <w:rFonts w:ascii="Times New Roman" w:hAnsi="Times New Roman" w:cs="Times New Roman"/>
              </w:rPr>
              <w:t xml:space="preserve">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1B19A2" w:rsidRPr="001309B9" w:rsidRDefault="001B19A2" w:rsidP="001B19A2">
      <w:pPr>
        <w:pStyle w:val="Heading1"/>
        <w:rPr>
          <w:sz w:val="22"/>
          <w:szCs w:val="22"/>
        </w:rPr>
      </w:pPr>
      <w:bookmarkStart w:id="19" w:name="_Toc505614654"/>
      <w:r w:rsidRPr="001309B9">
        <w:rPr>
          <w:sz w:val="22"/>
          <w:szCs w:val="22"/>
        </w:rPr>
        <w:lastRenderedPageBreak/>
        <w:t>1</w:t>
      </w:r>
      <w:r>
        <w:rPr>
          <w:sz w:val="22"/>
          <w:szCs w:val="22"/>
        </w:rPr>
        <w:t>4</w:t>
      </w:r>
      <w:r w:rsidRPr="001309B9">
        <w:rPr>
          <w:sz w:val="22"/>
          <w:szCs w:val="22"/>
        </w:rPr>
        <w:t xml:space="preserve">. </w:t>
      </w:r>
      <w:r>
        <w:rPr>
          <w:sz w:val="22"/>
          <w:szCs w:val="22"/>
        </w:rPr>
        <w:t>3</w:t>
      </w:r>
      <w:r w:rsidRPr="001309B9">
        <w:rPr>
          <w:sz w:val="22"/>
          <w:szCs w:val="22"/>
        </w:rPr>
        <w:t xml:space="preserve">. </w:t>
      </w:r>
      <w:r>
        <w:rPr>
          <w:sz w:val="22"/>
          <w:szCs w:val="22"/>
        </w:rPr>
        <w:t>Недопустими разходи</w:t>
      </w:r>
      <w:r w:rsidRPr="001309B9">
        <w:rPr>
          <w:sz w:val="22"/>
          <w:szCs w:val="22"/>
        </w:rPr>
        <w:t>:</w:t>
      </w:r>
      <w:bookmarkEnd w:id="19"/>
    </w:p>
    <w:tbl>
      <w:tblPr>
        <w:tblStyle w:val="TableGrid"/>
        <w:tblW w:w="0" w:type="auto"/>
        <w:tblLook w:val="04A0" w:firstRow="1" w:lastRow="0" w:firstColumn="1" w:lastColumn="0" w:noHBand="0" w:noVBand="1"/>
      </w:tblPr>
      <w:tblGrid>
        <w:gridCol w:w="9212"/>
      </w:tblGrid>
      <w:tr w:rsidR="001B19A2" w:rsidRPr="006B4F1D" w:rsidTr="00D60790">
        <w:tc>
          <w:tcPr>
            <w:tcW w:w="9212" w:type="dxa"/>
          </w:tcPr>
          <w:p w:rsidR="00EA26B4" w:rsidRPr="006B4F1D" w:rsidRDefault="00EA26B4" w:rsidP="00EA26B4">
            <w:pPr>
              <w:jc w:val="both"/>
              <w:rPr>
                <w:rFonts w:ascii="Times New Roman" w:eastAsia="SimSun" w:hAnsi="Times New Roman" w:cs="Times New Roman"/>
                <w:b/>
                <w:lang w:eastAsia="zh-CN"/>
              </w:rPr>
            </w:pPr>
            <w:bookmarkStart w:id="20" w:name="to_paragraph_id30665553"/>
            <w:bookmarkEnd w:id="20"/>
            <w:r w:rsidRPr="006B4F1D">
              <w:rPr>
                <w:rFonts w:ascii="Times New Roman" w:eastAsia="SimSun" w:hAnsi="Times New Roman" w:cs="Times New Roman"/>
                <w:b/>
                <w:lang w:eastAsia="zh-CN"/>
              </w:rPr>
              <w:t xml:space="preserve">От стратегията за ВОМР не са допустими за финансиране от ЕЗФРСР разходи: </w:t>
            </w:r>
          </w:p>
          <w:p w:rsidR="00EA26B4" w:rsidRPr="006B4F1D" w:rsidRDefault="00A0114E" w:rsidP="00C40697">
            <w:pPr>
              <w:jc w:val="both"/>
              <w:rPr>
                <w:rFonts w:ascii="Times New Roman" w:eastAsia="SimSun" w:hAnsi="Times New Roman" w:cs="Times New Roman"/>
                <w:lang w:eastAsia="zh-CN"/>
              </w:rPr>
            </w:pPr>
            <w:r w:rsidRPr="006B4F1D">
              <w:rPr>
                <w:rFonts w:ascii="Times New Roman" w:eastAsia="SimSun" w:hAnsi="Times New Roman" w:cs="Times New Roman"/>
                <w:b/>
                <w:lang w:val="ru-RU" w:eastAsia="zh-CN"/>
              </w:rPr>
              <w:t>(</w:t>
            </w:r>
            <w:r w:rsidRPr="006B4F1D">
              <w:rPr>
                <w:rFonts w:ascii="Times New Roman" w:eastAsia="SimSun" w:hAnsi="Times New Roman" w:cs="Times New Roman"/>
                <w:b/>
                <w:lang w:eastAsia="zh-CN"/>
              </w:rPr>
              <w:t>1</w:t>
            </w:r>
            <w:r w:rsidRPr="006B4F1D">
              <w:rPr>
                <w:rFonts w:ascii="Times New Roman" w:eastAsia="SimSun" w:hAnsi="Times New Roman" w:cs="Times New Roman"/>
                <w:b/>
                <w:lang w:val="ru-RU" w:eastAsia="zh-CN"/>
              </w:rPr>
              <w:t>)</w:t>
            </w:r>
            <w:r w:rsidR="00EA26B4" w:rsidRPr="006B4F1D">
              <w:rPr>
                <w:rFonts w:ascii="Times New Roman" w:eastAsia="SimSun" w:hAnsi="Times New Roman" w:cs="Times New Roman"/>
                <w:lang w:eastAsia="zh-CN"/>
              </w:rPr>
              <w:t xml:space="preserve">1. за лихви по дългове; </w:t>
            </w:r>
          </w:p>
          <w:p w:rsidR="00EA26B4" w:rsidRPr="006B4F1D" w:rsidRDefault="00EA26B4" w:rsidP="00C40697">
            <w:pPr>
              <w:jc w:val="both"/>
              <w:rPr>
                <w:rFonts w:ascii="Times New Roman" w:eastAsia="SimSun" w:hAnsi="Times New Roman" w:cs="Times New Roman"/>
                <w:lang w:eastAsia="zh-CN"/>
              </w:rPr>
            </w:pPr>
            <w:r w:rsidRPr="006B4F1D">
              <w:rPr>
                <w:rFonts w:ascii="Times New Roman" w:eastAsia="SimSun" w:hAnsi="Times New Roman" w:cs="Times New Roman"/>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EA26B4" w:rsidRPr="006B4F1D" w:rsidRDefault="00EA26B4" w:rsidP="00C40697">
            <w:pPr>
              <w:jc w:val="both"/>
              <w:rPr>
                <w:rFonts w:ascii="Times New Roman" w:eastAsia="SimSun" w:hAnsi="Times New Roman" w:cs="Times New Roman"/>
                <w:lang w:eastAsia="zh-CN"/>
              </w:rPr>
            </w:pPr>
            <w:r w:rsidRPr="006B4F1D">
              <w:rPr>
                <w:rFonts w:ascii="Times New Roman" w:eastAsia="SimSun" w:hAnsi="Times New Roman" w:cs="Times New Roman"/>
                <w:lang w:eastAsia="zh-CN"/>
              </w:rPr>
              <w:t xml:space="preserve">3. за данък върху добавената стойност освен невъзстановимия; </w:t>
            </w:r>
          </w:p>
          <w:p w:rsidR="00EA26B4" w:rsidRPr="006B4F1D" w:rsidRDefault="00EA26B4" w:rsidP="00C40697">
            <w:pPr>
              <w:jc w:val="both"/>
              <w:rPr>
                <w:rFonts w:ascii="Times New Roman" w:eastAsia="SimSun" w:hAnsi="Times New Roman" w:cs="Times New Roman"/>
                <w:lang w:eastAsia="zh-CN"/>
              </w:rPr>
            </w:pPr>
            <w:r w:rsidRPr="006B4F1D">
              <w:rPr>
                <w:rFonts w:ascii="Times New Roman" w:eastAsia="SimSun" w:hAnsi="Times New Roman" w:cs="Times New Roman"/>
                <w:lang w:eastAsia="zh-CN"/>
              </w:rPr>
              <w:t xml:space="preserve">4. за обикновена подмяна и поддръжка; </w:t>
            </w:r>
          </w:p>
          <w:p w:rsidR="00EA26B4" w:rsidRPr="006B4F1D" w:rsidRDefault="00EA26B4" w:rsidP="00C40697">
            <w:pPr>
              <w:jc w:val="both"/>
              <w:rPr>
                <w:rFonts w:ascii="Times New Roman" w:eastAsia="SimSun" w:hAnsi="Times New Roman" w:cs="Times New Roman"/>
                <w:lang w:eastAsia="zh-CN"/>
              </w:rPr>
            </w:pPr>
            <w:r w:rsidRPr="006B4F1D">
              <w:rPr>
                <w:rFonts w:ascii="Times New Roman" w:eastAsia="SimSun" w:hAnsi="Times New Roman" w:cs="Times New Roman"/>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EA26B4" w:rsidRPr="006B4F1D" w:rsidRDefault="00EA26B4" w:rsidP="00C40697">
            <w:pPr>
              <w:jc w:val="both"/>
              <w:rPr>
                <w:rFonts w:ascii="Times New Roman" w:eastAsia="SimSun" w:hAnsi="Times New Roman" w:cs="Times New Roman"/>
                <w:lang w:eastAsia="zh-CN"/>
              </w:rPr>
            </w:pPr>
            <w:r w:rsidRPr="006B4F1D">
              <w:rPr>
                <w:rFonts w:ascii="Times New Roman" w:eastAsia="SimSun" w:hAnsi="Times New Roman" w:cs="Times New Roman"/>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EA26B4" w:rsidRPr="006B4F1D" w:rsidRDefault="00EA26B4" w:rsidP="00C40697">
            <w:pPr>
              <w:jc w:val="both"/>
              <w:rPr>
                <w:rFonts w:ascii="Times New Roman" w:eastAsia="SimSun" w:hAnsi="Times New Roman" w:cs="Times New Roman"/>
                <w:lang w:eastAsia="zh-CN"/>
              </w:rPr>
            </w:pPr>
            <w:r w:rsidRPr="006B4F1D">
              <w:rPr>
                <w:rFonts w:ascii="Times New Roman" w:eastAsia="SimSun" w:hAnsi="Times New Roman" w:cs="Times New Roman"/>
                <w:lang w:eastAsia="zh-CN"/>
              </w:rPr>
              <w:t xml:space="preserve">7. за режийни разходи; </w:t>
            </w:r>
          </w:p>
          <w:p w:rsidR="00EA26B4" w:rsidRPr="006B4F1D" w:rsidRDefault="00EA26B4" w:rsidP="00C40697">
            <w:pPr>
              <w:jc w:val="both"/>
              <w:rPr>
                <w:rFonts w:ascii="Times New Roman" w:eastAsia="SimSun" w:hAnsi="Times New Roman" w:cs="Times New Roman"/>
                <w:lang w:eastAsia="zh-CN"/>
              </w:rPr>
            </w:pPr>
            <w:r w:rsidRPr="006B4F1D">
              <w:rPr>
                <w:rFonts w:ascii="Times New Roman" w:eastAsia="SimSun" w:hAnsi="Times New Roman" w:cs="Times New Roman"/>
                <w:lang w:eastAsia="zh-CN"/>
              </w:rPr>
              <w:t xml:space="preserve">8. за застраховки; </w:t>
            </w:r>
          </w:p>
          <w:p w:rsidR="00EA26B4" w:rsidRPr="006B4F1D" w:rsidRDefault="00EA26B4" w:rsidP="00C40697">
            <w:pPr>
              <w:jc w:val="both"/>
              <w:rPr>
                <w:rFonts w:ascii="Times New Roman" w:eastAsia="SimSun" w:hAnsi="Times New Roman" w:cs="Times New Roman"/>
                <w:lang w:eastAsia="zh-CN"/>
              </w:rPr>
            </w:pPr>
            <w:r w:rsidRPr="006B4F1D">
              <w:rPr>
                <w:rFonts w:ascii="Times New Roman" w:eastAsia="SimSun" w:hAnsi="Times New Roman" w:cs="Times New Roman"/>
                <w:lang w:eastAsia="zh-CN"/>
              </w:rPr>
              <w:t xml:space="preserve">9. за закупуване на оборудване втора употреба; </w:t>
            </w:r>
          </w:p>
          <w:p w:rsidR="00EA26B4" w:rsidRPr="006B4F1D" w:rsidRDefault="00EA26B4" w:rsidP="00C40697">
            <w:pPr>
              <w:jc w:val="both"/>
              <w:rPr>
                <w:rFonts w:ascii="Times New Roman" w:eastAsia="SimSun" w:hAnsi="Times New Roman" w:cs="Times New Roman"/>
                <w:lang w:eastAsia="zh-CN"/>
              </w:rPr>
            </w:pPr>
            <w:r w:rsidRPr="006B4F1D">
              <w:rPr>
                <w:rFonts w:ascii="Times New Roman" w:eastAsia="SimSun" w:hAnsi="Times New Roman" w:cs="Times New Roman"/>
                <w:lang w:eastAsia="zh-CN"/>
              </w:rPr>
              <w:t xml:space="preserve">10. извършени преди 1 януари 2014 г.; </w:t>
            </w:r>
          </w:p>
          <w:p w:rsidR="00EA26B4" w:rsidRPr="006B4F1D" w:rsidRDefault="00EA26B4" w:rsidP="00C40697">
            <w:pPr>
              <w:jc w:val="both"/>
              <w:rPr>
                <w:rFonts w:ascii="Times New Roman" w:eastAsia="SimSun" w:hAnsi="Times New Roman" w:cs="Times New Roman"/>
                <w:lang w:eastAsia="zh-CN"/>
              </w:rPr>
            </w:pPr>
            <w:r w:rsidRPr="006B4F1D">
              <w:rPr>
                <w:rFonts w:ascii="Times New Roman" w:eastAsia="SimSun" w:hAnsi="Times New Roman" w:cs="Times New Roman"/>
                <w:lang w:eastAsia="zh-CN"/>
              </w:rPr>
              <w:t xml:space="preserve">11. за принос в натура; </w:t>
            </w:r>
          </w:p>
          <w:p w:rsidR="00EA26B4" w:rsidRPr="006B4F1D" w:rsidRDefault="00EA26B4" w:rsidP="00C40697">
            <w:pPr>
              <w:jc w:val="both"/>
              <w:rPr>
                <w:rFonts w:ascii="Times New Roman" w:eastAsia="SimSun" w:hAnsi="Times New Roman" w:cs="Times New Roman"/>
                <w:lang w:eastAsia="zh-CN"/>
              </w:rPr>
            </w:pPr>
            <w:r w:rsidRPr="006B4F1D">
              <w:rPr>
                <w:rFonts w:ascii="Times New Roman" w:eastAsia="SimSun" w:hAnsi="Times New Roman" w:cs="Times New Roman"/>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EA26B4" w:rsidRPr="006B4F1D" w:rsidRDefault="00EA26B4" w:rsidP="00C40697">
            <w:pPr>
              <w:jc w:val="both"/>
              <w:rPr>
                <w:rFonts w:ascii="Times New Roman" w:eastAsia="SimSun" w:hAnsi="Times New Roman" w:cs="Times New Roman"/>
                <w:lang w:eastAsia="zh-CN"/>
              </w:rPr>
            </w:pPr>
            <w:r w:rsidRPr="006B4F1D">
              <w:rPr>
                <w:rFonts w:ascii="Times New Roman" w:eastAsia="SimSun" w:hAnsi="Times New Roman" w:cs="Times New Roman"/>
                <w:lang w:eastAsia="zh-CN"/>
              </w:rPr>
              <w:lastRenderedPageBreak/>
              <w:t xml:space="preserve">13. за инвестиция, за която е установено, че ще оказва отрицателно въздействие върху околната среда; </w:t>
            </w:r>
          </w:p>
          <w:p w:rsidR="00EA26B4" w:rsidRPr="006B4F1D" w:rsidRDefault="00EA26B4" w:rsidP="00C40697">
            <w:pPr>
              <w:jc w:val="both"/>
              <w:rPr>
                <w:rFonts w:ascii="Times New Roman" w:eastAsia="SimSun" w:hAnsi="Times New Roman" w:cs="Times New Roman"/>
                <w:lang w:eastAsia="zh-CN"/>
              </w:rPr>
            </w:pPr>
            <w:r w:rsidRPr="006B4F1D">
              <w:rPr>
                <w:rFonts w:ascii="Times New Roman" w:eastAsia="SimSun" w:hAnsi="Times New Roman" w:cs="Times New Roman"/>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EA26B4" w:rsidRPr="006B4F1D" w:rsidRDefault="00EA26B4" w:rsidP="00C40697">
            <w:pPr>
              <w:jc w:val="both"/>
              <w:rPr>
                <w:rFonts w:ascii="Times New Roman" w:eastAsia="SimSun" w:hAnsi="Times New Roman" w:cs="Times New Roman"/>
                <w:lang w:eastAsia="zh-CN"/>
              </w:rPr>
            </w:pPr>
            <w:r w:rsidRPr="006B4F1D">
              <w:rPr>
                <w:rFonts w:ascii="Times New Roman" w:eastAsia="SimSun" w:hAnsi="Times New Roman" w:cs="Times New Roman"/>
                <w:lang w:eastAsia="zh-CN"/>
              </w:rPr>
              <w:t xml:space="preserve">15. за строително-монтажни работи и за създаване на трайни насаждения, извършени преди посещение на място от МИГ; </w:t>
            </w:r>
          </w:p>
          <w:p w:rsidR="005D5F14" w:rsidRDefault="00EA26B4" w:rsidP="00C40697">
            <w:pPr>
              <w:jc w:val="both"/>
              <w:rPr>
                <w:rFonts w:ascii="Times New Roman" w:eastAsia="SimSun" w:hAnsi="Times New Roman" w:cs="Times New Roman"/>
                <w:lang w:eastAsia="zh-CN"/>
              </w:rPr>
            </w:pPr>
            <w:r w:rsidRPr="006B4F1D">
              <w:rPr>
                <w:rFonts w:ascii="Times New Roman" w:eastAsia="SimSun" w:hAnsi="Times New Roman" w:cs="Times New Roman"/>
                <w:lang w:eastAsia="zh-CN"/>
              </w:rPr>
              <w:t>16. заявени за финансиране, когато надвишават определените по реда на чл. 22, ал. 4 референтни разходи;</w:t>
            </w:r>
          </w:p>
          <w:p w:rsidR="00EA26B4" w:rsidRDefault="00EA26B4" w:rsidP="00C40697">
            <w:pPr>
              <w:jc w:val="both"/>
              <w:rPr>
                <w:rFonts w:ascii="Times New Roman" w:eastAsia="SimSun" w:hAnsi="Times New Roman" w:cs="Times New Roman"/>
                <w:lang w:eastAsia="zh-CN"/>
              </w:rPr>
            </w:pPr>
            <w:r w:rsidRPr="006B4F1D">
              <w:rPr>
                <w:rFonts w:ascii="Times New Roman" w:eastAsia="SimSun" w:hAnsi="Times New Roman" w:cs="Times New Roman"/>
                <w:lang w:eastAsia="zh-CN"/>
              </w:rPr>
              <w:t xml:space="preserve"> </w:t>
            </w:r>
          </w:p>
          <w:p w:rsidR="00D73AFE" w:rsidRPr="006B4F1D" w:rsidRDefault="00D73AFE" w:rsidP="00D73AFE">
            <w:pPr>
              <w:tabs>
                <w:tab w:val="left" w:pos="226"/>
              </w:tabs>
              <w:autoSpaceDE w:val="0"/>
              <w:autoSpaceDN w:val="0"/>
              <w:adjustRightInd w:val="0"/>
              <w:rPr>
                <w:rFonts w:ascii="Times New Roman" w:hAnsi="Times New Roman" w:cs="Times New Roman"/>
                <w:b/>
                <w:bCs/>
                <w:color w:val="000000"/>
              </w:rPr>
            </w:pPr>
            <w:r w:rsidRPr="006B4F1D">
              <w:rPr>
                <w:rFonts w:ascii="Times New Roman" w:hAnsi="Times New Roman" w:cs="Times New Roman"/>
                <w:b/>
                <w:bCs/>
                <w:color w:val="000000"/>
              </w:rPr>
              <w:t xml:space="preserve">Недопустими разходи, съгласно </w:t>
            </w:r>
            <w:r w:rsidRPr="006B4F1D">
              <w:rPr>
                <w:rFonts w:ascii="Times New Roman" w:hAnsi="Times New Roman" w:cs="Times New Roman"/>
                <w:b/>
                <w:color w:val="000000"/>
              </w:rPr>
              <w:t>чл. 21, ал.1 от  Наредба 22</w:t>
            </w:r>
            <w:r w:rsidRPr="006B4F1D">
              <w:rPr>
                <w:rFonts w:ascii="Times New Roman" w:hAnsi="Times New Roman" w:cs="Times New Roman"/>
                <w:b/>
                <w:bCs/>
                <w:color w:val="000000"/>
              </w:rPr>
              <w:t xml:space="preserve">: </w:t>
            </w:r>
          </w:p>
          <w:p w:rsidR="00D73AFE" w:rsidRPr="006B4F1D" w:rsidRDefault="00D73AFE" w:rsidP="00D73AFE">
            <w:pPr>
              <w:tabs>
                <w:tab w:val="left" w:pos="226"/>
              </w:tabs>
              <w:autoSpaceDE w:val="0"/>
              <w:autoSpaceDN w:val="0"/>
              <w:adjustRightInd w:val="0"/>
              <w:rPr>
                <w:rFonts w:ascii="Times New Roman" w:hAnsi="Times New Roman" w:cs="Times New Roman"/>
                <w:color w:val="000000"/>
              </w:rPr>
            </w:pPr>
            <w:r w:rsidRPr="006B4F1D">
              <w:rPr>
                <w:rFonts w:ascii="Times New Roman" w:hAnsi="Times New Roman" w:cs="Times New Roman"/>
                <w:color w:val="000000"/>
              </w:rPr>
              <w:t>1. определени като недопустими в ПМС № 189 от 2016 г.;</w:t>
            </w:r>
          </w:p>
          <w:p w:rsidR="00D73AFE" w:rsidRPr="006B4F1D" w:rsidRDefault="00D73AFE" w:rsidP="00D73AFE">
            <w:pPr>
              <w:tabs>
                <w:tab w:val="left" w:pos="226"/>
              </w:tabs>
              <w:autoSpaceDE w:val="0"/>
              <w:autoSpaceDN w:val="0"/>
              <w:adjustRightInd w:val="0"/>
              <w:rPr>
                <w:rFonts w:ascii="Times New Roman" w:hAnsi="Times New Roman" w:cs="Times New Roman"/>
                <w:color w:val="000000"/>
              </w:rPr>
            </w:pPr>
            <w:r w:rsidRPr="006B4F1D">
              <w:rPr>
                <w:rFonts w:ascii="Times New Roman" w:hAnsi="Times New Roman" w:cs="Times New Roman"/>
                <w:color w:val="000000"/>
              </w:rPr>
              <w:t>2. за инвестиция или дейност, получила финансиране от друг ЕСИФ;</w:t>
            </w:r>
          </w:p>
          <w:p w:rsidR="00D73AFE" w:rsidRPr="006B4F1D" w:rsidRDefault="00D73AFE" w:rsidP="00D73AFE">
            <w:pPr>
              <w:tabs>
                <w:tab w:val="left" w:pos="226"/>
              </w:tabs>
              <w:autoSpaceDE w:val="0"/>
              <w:autoSpaceDN w:val="0"/>
              <w:adjustRightInd w:val="0"/>
              <w:rPr>
                <w:rFonts w:ascii="Times New Roman" w:hAnsi="Times New Roman" w:cs="Times New Roman"/>
                <w:color w:val="000000"/>
              </w:rPr>
            </w:pPr>
            <w:r w:rsidRPr="006B4F1D">
              <w:rPr>
                <w:rFonts w:ascii="Times New Roman" w:hAnsi="Times New Roman" w:cs="Times New Roman"/>
                <w:color w:val="000000"/>
              </w:rPr>
              <w:t>3. за придобиването на товарни автомобили за сухопътен транспорт съгласно чл. 3, т. 2 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A0114E" w:rsidRPr="006B4F1D" w:rsidRDefault="00D73AFE" w:rsidP="00D73AFE">
            <w:pPr>
              <w:jc w:val="both"/>
              <w:rPr>
                <w:rFonts w:ascii="Times New Roman" w:eastAsia="SimSun" w:hAnsi="Times New Roman" w:cs="Times New Roman"/>
                <w:lang w:eastAsia="zh-CN"/>
              </w:rPr>
            </w:pPr>
            <w:r w:rsidRPr="006B4F1D">
              <w:rPr>
                <w:rFonts w:ascii="Times New Roman" w:hAnsi="Times New Roman" w:cs="Times New Roman"/>
                <w:color w:val="000000"/>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6F511D" w:rsidRPr="006B4F1D" w:rsidRDefault="006F511D" w:rsidP="00C74CAF">
            <w:pPr>
              <w:jc w:val="both"/>
              <w:rPr>
                <w:rFonts w:ascii="Times New Roman" w:hAnsi="Times New Roman" w:cs="Times New Roman"/>
              </w:rPr>
            </w:pPr>
          </w:p>
        </w:tc>
      </w:tr>
    </w:tbl>
    <w:p w:rsidR="00BB1E2D" w:rsidRPr="000C4F4D" w:rsidRDefault="00BB1E2D" w:rsidP="00BB1E2D">
      <w:pPr>
        <w:pStyle w:val="Heading1"/>
        <w:rPr>
          <w:sz w:val="22"/>
          <w:szCs w:val="22"/>
        </w:rPr>
      </w:pPr>
      <w:bookmarkStart w:id="21" w:name="_Toc505614655"/>
      <w:r w:rsidRPr="006B4F1D">
        <w:rPr>
          <w:rFonts w:cs="Times New Roman"/>
          <w:sz w:val="22"/>
          <w:szCs w:val="22"/>
        </w:rPr>
        <w:lastRenderedPageBreak/>
        <w:t>15. Допустими целеви групи</w:t>
      </w:r>
      <w:r w:rsidRPr="000C4F4D">
        <w:rPr>
          <w:sz w:val="22"/>
          <w:szCs w:val="22"/>
        </w:rPr>
        <w:t xml:space="preserve"> (ако е приложимо):</w:t>
      </w:r>
      <w:bookmarkEnd w:id="21"/>
    </w:p>
    <w:tbl>
      <w:tblPr>
        <w:tblStyle w:val="TableGrid"/>
        <w:tblW w:w="0" w:type="auto"/>
        <w:tblLook w:val="04A0" w:firstRow="1" w:lastRow="0" w:firstColumn="1" w:lastColumn="0" w:noHBand="0" w:noVBand="1"/>
      </w:tblPr>
      <w:tblGrid>
        <w:gridCol w:w="9212"/>
      </w:tblGrid>
      <w:tr w:rsidR="00BB1E2D" w:rsidRPr="000C4F4D" w:rsidTr="00AC51DB">
        <w:tc>
          <w:tcPr>
            <w:tcW w:w="9212" w:type="dxa"/>
          </w:tcPr>
          <w:p w:rsidR="00BB1E2D" w:rsidRPr="000C4F4D" w:rsidRDefault="000C4F4D" w:rsidP="000C4F4D">
            <w:pPr>
              <w:rPr>
                <w:rFonts w:ascii="Times New Roman" w:hAnsi="Times New Roman" w:cs="Times New Roman"/>
              </w:rPr>
            </w:pPr>
            <w:r w:rsidRPr="000C4F4D">
              <w:rPr>
                <w:rFonts w:ascii="Times New Roman" w:hAnsi="Times New Roman" w:cs="Times New Roman"/>
              </w:rPr>
              <w:t>Неприложимо</w:t>
            </w:r>
          </w:p>
        </w:tc>
      </w:tr>
    </w:tbl>
    <w:p w:rsidR="00BB1E2D" w:rsidRPr="000C4F4D" w:rsidRDefault="00BB1E2D" w:rsidP="00BB1E2D">
      <w:pPr>
        <w:pStyle w:val="Heading1"/>
        <w:rPr>
          <w:sz w:val="22"/>
          <w:szCs w:val="22"/>
        </w:rPr>
      </w:pPr>
      <w:bookmarkStart w:id="22" w:name="_Toc505614656"/>
      <w:r w:rsidRPr="00B21CD0">
        <w:rPr>
          <w:sz w:val="22"/>
          <w:szCs w:val="22"/>
        </w:rPr>
        <w:lastRenderedPageBreak/>
        <w:t>16. Приложим режим на миним</w:t>
      </w:r>
      <w:r w:rsidR="00A34704">
        <w:rPr>
          <w:sz w:val="22"/>
          <w:szCs w:val="22"/>
        </w:rPr>
        <w:t>а</w:t>
      </w:r>
      <w:r w:rsidRPr="00B21CD0">
        <w:rPr>
          <w:sz w:val="22"/>
          <w:szCs w:val="22"/>
        </w:rPr>
        <w:t>лни/държавни помощи:</w:t>
      </w:r>
      <w:bookmarkEnd w:id="22"/>
    </w:p>
    <w:tbl>
      <w:tblPr>
        <w:tblStyle w:val="TableGrid"/>
        <w:tblW w:w="0" w:type="auto"/>
        <w:tblLook w:val="04A0" w:firstRow="1" w:lastRow="0" w:firstColumn="1" w:lastColumn="0" w:noHBand="0" w:noVBand="1"/>
      </w:tblPr>
      <w:tblGrid>
        <w:gridCol w:w="9212"/>
      </w:tblGrid>
      <w:tr w:rsidR="00BB1E2D" w:rsidRPr="00670DA1" w:rsidTr="00AC51DB">
        <w:tc>
          <w:tcPr>
            <w:tcW w:w="9212" w:type="dxa"/>
          </w:tcPr>
          <w:p w:rsidR="002E10F4" w:rsidRDefault="002E10F4" w:rsidP="00C32F07">
            <w:pPr>
              <w:keepNext/>
              <w:keepLines/>
              <w:contextualSpacing/>
              <w:jc w:val="both"/>
              <w:rPr>
                <w:rFonts w:ascii="Times New Roman" w:hAnsi="Times New Roman" w:cs="Times New Roman"/>
                <w:sz w:val="24"/>
                <w:szCs w:val="24"/>
              </w:rPr>
            </w:pPr>
          </w:p>
          <w:p w:rsidR="002E10F4" w:rsidRDefault="00C32F07" w:rsidP="00C32F07">
            <w:pPr>
              <w:keepNext/>
              <w:keepLines/>
              <w:contextualSpacing/>
              <w:jc w:val="both"/>
              <w:rPr>
                <w:rFonts w:ascii="Times New Roman" w:hAnsi="Times New Roman" w:cs="Times New Roman"/>
                <w:sz w:val="24"/>
                <w:szCs w:val="24"/>
              </w:rPr>
            </w:pPr>
            <w:r w:rsidRPr="00081823">
              <w:rPr>
                <w:rFonts w:ascii="Times New Roman" w:hAnsi="Times New Roman" w:cs="Times New Roman"/>
                <w:sz w:val="24"/>
                <w:szCs w:val="24"/>
              </w:rPr>
              <w:t xml:space="preserve">По подмярката </w:t>
            </w:r>
            <w:r w:rsidR="00081823">
              <w:rPr>
                <w:rFonts w:ascii="Times New Roman" w:hAnsi="Times New Roman" w:cs="Times New Roman"/>
                <w:sz w:val="24"/>
                <w:szCs w:val="24"/>
              </w:rPr>
              <w:t xml:space="preserve"> в стратегията на МИГ Чирпан </w:t>
            </w:r>
            <w:r w:rsidRPr="00081823">
              <w:rPr>
                <w:rFonts w:ascii="Times New Roman" w:hAnsi="Times New Roman" w:cs="Times New Roman"/>
                <w:sz w:val="24"/>
                <w:szCs w:val="24"/>
              </w:rPr>
              <w:t>се подпомага организирането и провеждането на курсове за обучение и семинари в областта на селското и горското стопанство.</w:t>
            </w:r>
          </w:p>
          <w:p w:rsidR="00C32F07" w:rsidRPr="00081823" w:rsidRDefault="00C32F07" w:rsidP="00C32F07">
            <w:pPr>
              <w:keepNext/>
              <w:keepLines/>
              <w:contextualSpacing/>
              <w:jc w:val="both"/>
              <w:rPr>
                <w:rFonts w:ascii="Times New Roman" w:hAnsi="Times New Roman" w:cs="Times New Roman"/>
                <w:sz w:val="24"/>
                <w:szCs w:val="24"/>
              </w:rPr>
            </w:pPr>
            <w:r w:rsidRPr="002E10F4">
              <w:rPr>
                <w:rFonts w:ascii="Times New Roman" w:hAnsi="Times New Roman" w:cs="Times New Roman"/>
                <w:b/>
                <w:sz w:val="24"/>
                <w:szCs w:val="24"/>
              </w:rPr>
              <w:t>Курсовете за обучение</w:t>
            </w:r>
            <w:r w:rsidRPr="00081823">
              <w:rPr>
                <w:rFonts w:ascii="Times New Roman" w:hAnsi="Times New Roman" w:cs="Times New Roman"/>
                <w:sz w:val="24"/>
                <w:szCs w:val="24"/>
              </w:rPr>
              <w:t xml:space="preserve"> са специални занятия с разработена учебна програма за постигане на конкретни цели на обучението за допустимите целеви групи. Курсовете могат да бъдат краткосрочни с продължителност 30 учебни часа, дългосрочни с продължителност 150 учебни часа и специализирани с продължителност 100 часа за придобиване на правоспособност за работа със земеделска и горска техника. </w:t>
            </w:r>
          </w:p>
          <w:p w:rsidR="00C32F07" w:rsidRPr="00081823" w:rsidRDefault="00C32F07" w:rsidP="00C32F07">
            <w:pPr>
              <w:keepNext/>
              <w:keepLines/>
              <w:contextualSpacing/>
              <w:jc w:val="both"/>
              <w:rPr>
                <w:rFonts w:ascii="Times New Roman" w:hAnsi="Times New Roman" w:cs="Times New Roman"/>
                <w:sz w:val="24"/>
                <w:szCs w:val="24"/>
              </w:rPr>
            </w:pPr>
            <w:r w:rsidRPr="00081823">
              <w:rPr>
                <w:rFonts w:ascii="Times New Roman" w:hAnsi="Times New Roman" w:cs="Times New Roman"/>
                <w:sz w:val="24"/>
                <w:szCs w:val="24"/>
              </w:rPr>
              <w:t xml:space="preserve">Учебната програма на курсовете се разработва от обучаваща организация като учебна програма по част от професия от Списъка на професиите за професионално образование и обучение (ПОО) по всички професии от професионални направления 621 „Растениевъдство и животновъдство“, 623 „Горско стопанство”, 541 „Хранителни технологии“, 640 „Ветеринарна медицина“. В учебната програма на курсовете се предвижда задължително практическо обучение. Учебната програма за специализираните курсове за придобиване на правоспособност за работа със земеделска и горска техника се разработва в съответствие с националното законодателство. </w:t>
            </w:r>
          </w:p>
          <w:p w:rsidR="00C32F07" w:rsidRPr="00081823" w:rsidRDefault="00C32F07" w:rsidP="00C32F07">
            <w:pPr>
              <w:keepNext/>
              <w:keepLines/>
              <w:contextualSpacing/>
              <w:jc w:val="both"/>
              <w:rPr>
                <w:rFonts w:ascii="Times New Roman" w:hAnsi="Times New Roman" w:cs="Times New Roman"/>
                <w:sz w:val="24"/>
                <w:szCs w:val="24"/>
              </w:rPr>
            </w:pPr>
            <w:r w:rsidRPr="00081823">
              <w:rPr>
                <w:rFonts w:ascii="Times New Roman" w:hAnsi="Times New Roman" w:cs="Times New Roman"/>
                <w:sz w:val="24"/>
                <w:szCs w:val="24"/>
              </w:rPr>
              <w:t>В учебните програми на курсовете в контекста на основната тема на курса  ще се включват задължително минимум 10 % от часовете по въпросите за смекчаване на последиците от изменението на климата и адаптиране към него, опазване на околната среда и  представяне на иновации. Ще се дава приоритет на курсове, в учебната програма, на които е увеличен задължителният минимум часове по пресечните цели.</w:t>
            </w:r>
          </w:p>
          <w:p w:rsidR="00C32F07" w:rsidRPr="00081823" w:rsidRDefault="00C32F07" w:rsidP="00C32F07">
            <w:pPr>
              <w:keepNext/>
              <w:keepLines/>
              <w:contextualSpacing/>
              <w:jc w:val="both"/>
              <w:rPr>
                <w:rFonts w:ascii="Times New Roman" w:hAnsi="Times New Roman" w:cs="Times New Roman"/>
                <w:sz w:val="24"/>
                <w:szCs w:val="24"/>
              </w:rPr>
            </w:pPr>
          </w:p>
          <w:p w:rsidR="00996F87" w:rsidRDefault="00C32F07" w:rsidP="00C32F07">
            <w:pPr>
              <w:keepNext/>
              <w:keepLines/>
              <w:contextualSpacing/>
              <w:jc w:val="both"/>
            </w:pPr>
            <w:r w:rsidRPr="002E10F4">
              <w:rPr>
                <w:rFonts w:ascii="Times New Roman" w:hAnsi="Times New Roman" w:cs="Times New Roman"/>
                <w:b/>
                <w:sz w:val="24"/>
                <w:szCs w:val="24"/>
              </w:rPr>
              <w:t xml:space="preserve">Семинарите </w:t>
            </w:r>
            <w:r w:rsidRPr="00081823">
              <w:rPr>
                <w:rFonts w:ascii="Times New Roman" w:hAnsi="Times New Roman" w:cs="Times New Roman"/>
                <w:sz w:val="24"/>
                <w:szCs w:val="24"/>
              </w:rPr>
              <w:t>са тематични срещи, на които се разглеждат и обсъждат конкретни теми. В зависимост от съдържанието на програмата и предвидените теми, продължителността на семинарите може да бъде 8 учебни часа или 18 учебни часа. Ще се дава приоритет на семинари с продължителност 18 учебни часа по теми, свързани с изпълнение на включените в мярка 10 „Агроекология и климат“ и в мярка 11 „Биологично земеделие“ от Програмата за развитие на селските райони 2014 – 2020 г. дейности и приоритетни теми за подмярката, конкретизирани в обхвата на приоритетните области, съгласно раздел 8.2.1.2.</w:t>
            </w:r>
            <w:r>
              <w:t xml:space="preserve"> </w:t>
            </w:r>
          </w:p>
          <w:p w:rsidR="00681BBE" w:rsidRDefault="00681BBE" w:rsidP="00C32F07">
            <w:pPr>
              <w:keepNext/>
              <w:keepLines/>
              <w:contextualSpacing/>
              <w:jc w:val="both"/>
              <w:rPr>
                <w:rFonts w:ascii="Times New Roman" w:hAnsi="Times New Roman" w:cs="Times New Roman"/>
                <w:sz w:val="24"/>
                <w:szCs w:val="24"/>
              </w:rPr>
            </w:pPr>
          </w:p>
          <w:p w:rsidR="00C32F07" w:rsidRPr="00C32F07" w:rsidRDefault="00C32F07" w:rsidP="00C32F07">
            <w:pPr>
              <w:keepNext/>
              <w:keepLines/>
              <w:contextualSpacing/>
              <w:jc w:val="both"/>
              <w:rPr>
                <w:rFonts w:ascii="Times New Roman" w:hAnsi="Times New Roman" w:cs="Times New Roman"/>
                <w:sz w:val="24"/>
                <w:szCs w:val="24"/>
              </w:rPr>
            </w:pPr>
            <w:r w:rsidRPr="00C32F07">
              <w:rPr>
                <w:rFonts w:ascii="Times New Roman" w:hAnsi="Times New Roman" w:cs="Times New Roman"/>
                <w:sz w:val="24"/>
                <w:szCs w:val="24"/>
              </w:rPr>
              <w:t>Финансовото подпомагане за дейностите по подмярката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C32F07" w:rsidRPr="00C32F07" w:rsidRDefault="00C32F07" w:rsidP="00C32F07">
            <w:pPr>
              <w:keepNext/>
              <w:keepLines/>
              <w:contextualSpacing/>
              <w:jc w:val="both"/>
              <w:rPr>
                <w:rFonts w:ascii="Times New Roman" w:hAnsi="Times New Roman" w:cs="Times New Roman"/>
                <w:sz w:val="24"/>
                <w:szCs w:val="24"/>
              </w:rPr>
            </w:pPr>
            <w:r w:rsidRPr="00C32F07">
              <w:rPr>
                <w:rFonts w:ascii="Times New Roman" w:hAnsi="Times New Roman" w:cs="Times New Roman"/>
                <w:sz w:val="24"/>
                <w:szCs w:val="24"/>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w:t>
            </w:r>
            <w:r w:rsidR="002922BE">
              <w:rPr>
                <w:rFonts w:ascii="Times New Roman" w:hAnsi="Times New Roman" w:cs="Times New Roman"/>
                <w:sz w:val="24"/>
                <w:szCs w:val="24"/>
              </w:rPr>
              <w:lastRenderedPageBreak/>
              <w:t>Регламент № 1305/2013. с</w:t>
            </w:r>
            <w:r w:rsidRPr="00C32F07">
              <w:rPr>
                <w:rFonts w:ascii="Times New Roman" w:hAnsi="Times New Roman" w:cs="Times New Roman"/>
                <w:sz w:val="24"/>
                <w:szCs w:val="24"/>
              </w:rPr>
              <w:t>ъгласно чл. 81, параграф 2 на Регламент (ЕС) № 1305/2013 на Европейския парламент и на Съвета правилата за държавната помощ не се прилагат по отношение на плащанията, извършвани от държавите членки, нито по отношение на допълнителното национално финансиране, попадащо в обхвата на чл. 42 от ДФЕС.</w:t>
            </w:r>
          </w:p>
          <w:p w:rsidR="00C32F07" w:rsidRPr="00C32F07" w:rsidRDefault="00C32F07" w:rsidP="00C32F07">
            <w:pPr>
              <w:keepNext/>
              <w:keepLines/>
              <w:contextualSpacing/>
              <w:jc w:val="both"/>
              <w:rPr>
                <w:rFonts w:ascii="Times New Roman" w:hAnsi="Times New Roman" w:cs="Times New Roman"/>
                <w:sz w:val="24"/>
                <w:szCs w:val="24"/>
              </w:rPr>
            </w:pPr>
          </w:p>
          <w:p w:rsidR="00C32F07" w:rsidRPr="00133120" w:rsidRDefault="00C32F07" w:rsidP="00C32F07">
            <w:pPr>
              <w:keepNext/>
              <w:keepLines/>
              <w:contextualSpacing/>
              <w:jc w:val="both"/>
              <w:rPr>
                <w:rFonts w:ascii="Times New Roman" w:hAnsi="Times New Roman" w:cs="Times New Roman"/>
                <w:b/>
                <w:sz w:val="24"/>
                <w:szCs w:val="24"/>
              </w:rPr>
            </w:pPr>
            <w:r w:rsidRPr="00133120">
              <w:rPr>
                <w:rFonts w:ascii="Times New Roman" w:hAnsi="Times New Roman" w:cs="Times New Roman"/>
                <w:b/>
                <w:sz w:val="24"/>
                <w:szCs w:val="24"/>
              </w:rPr>
              <w:t xml:space="preserve">  </w:t>
            </w:r>
            <w:r w:rsidRPr="00133120">
              <w:rPr>
                <w:rFonts w:ascii="Times New Roman" w:hAnsi="Times New Roman" w:cs="Times New Roman"/>
                <w:b/>
                <w:sz w:val="24"/>
                <w:szCs w:val="24"/>
                <w:highlight w:val="lightGray"/>
              </w:rPr>
              <w:t>Финансовото подпомагане за тези дейности няма да представлява „държавна помощ“ по смисъла на чл. 107, параграф 1 от ДФЕС.</w:t>
            </w:r>
            <w:r w:rsidRPr="00133120">
              <w:rPr>
                <w:rFonts w:ascii="Times New Roman" w:hAnsi="Times New Roman" w:cs="Times New Roman"/>
                <w:b/>
                <w:sz w:val="24"/>
                <w:szCs w:val="24"/>
              </w:rPr>
              <w:t xml:space="preserve"> </w:t>
            </w:r>
          </w:p>
          <w:p w:rsidR="00C32F07" w:rsidRPr="00133120" w:rsidRDefault="00C32F07" w:rsidP="00C32F07">
            <w:pPr>
              <w:keepNext/>
              <w:keepLines/>
              <w:contextualSpacing/>
              <w:jc w:val="both"/>
              <w:rPr>
                <w:rFonts w:ascii="Times New Roman" w:hAnsi="Times New Roman" w:cs="Times New Roman"/>
                <w:b/>
                <w:sz w:val="24"/>
                <w:szCs w:val="24"/>
              </w:rPr>
            </w:pPr>
          </w:p>
          <w:p w:rsidR="00D43FAC" w:rsidRPr="00670DA1" w:rsidRDefault="00D43FAC" w:rsidP="008477E4">
            <w:pPr>
              <w:keepNext/>
              <w:keepLines/>
              <w:contextualSpacing/>
              <w:jc w:val="both"/>
              <w:rPr>
                <w:rFonts w:ascii="Times New Roman" w:hAnsi="Times New Roman" w:cs="Times New Roman"/>
                <w:sz w:val="24"/>
                <w:szCs w:val="24"/>
              </w:rPr>
            </w:pPr>
          </w:p>
        </w:tc>
      </w:tr>
      <w:tr w:rsidR="00F94B48" w:rsidRPr="00670DA1" w:rsidTr="00AC51DB">
        <w:tc>
          <w:tcPr>
            <w:tcW w:w="9212" w:type="dxa"/>
          </w:tcPr>
          <w:p w:rsidR="00F94B48" w:rsidRPr="00670DA1" w:rsidRDefault="00F94B48" w:rsidP="00E7061C">
            <w:pPr>
              <w:jc w:val="both"/>
              <w:rPr>
                <w:rFonts w:ascii="Times New Roman" w:hAnsi="Times New Roman" w:cs="Times New Roman"/>
                <w:sz w:val="24"/>
                <w:szCs w:val="24"/>
              </w:rPr>
            </w:pPr>
          </w:p>
        </w:tc>
      </w:tr>
    </w:tbl>
    <w:p w:rsidR="00BB1E2D" w:rsidRPr="00670DA1" w:rsidRDefault="00BB1E2D" w:rsidP="00BB1E2D">
      <w:pPr>
        <w:pStyle w:val="Heading1"/>
        <w:rPr>
          <w:szCs w:val="24"/>
        </w:rPr>
      </w:pPr>
      <w:bookmarkStart w:id="23" w:name="_Toc505614657"/>
      <w:r w:rsidRPr="00670DA1">
        <w:rPr>
          <w:szCs w:val="24"/>
        </w:rPr>
        <w:t>17. Хоризонтални политики:</w:t>
      </w:r>
      <w:bookmarkEnd w:id="23"/>
    </w:p>
    <w:tbl>
      <w:tblPr>
        <w:tblStyle w:val="TableGrid"/>
        <w:tblW w:w="0" w:type="auto"/>
        <w:tblLook w:val="04A0" w:firstRow="1" w:lastRow="0" w:firstColumn="1" w:lastColumn="0" w:noHBand="0" w:noVBand="1"/>
      </w:tblPr>
      <w:tblGrid>
        <w:gridCol w:w="9212"/>
      </w:tblGrid>
      <w:tr w:rsidR="00BB1E2D" w:rsidRPr="00670DA1" w:rsidTr="00AC51DB">
        <w:tc>
          <w:tcPr>
            <w:tcW w:w="9212" w:type="dxa"/>
          </w:tcPr>
          <w:p w:rsidR="003A4136" w:rsidRPr="00670DA1" w:rsidRDefault="000C4F4D" w:rsidP="003A4136">
            <w:pPr>
              <w:jc w:val="both"/>
              <w:rPr>
                <w:rFonts w:ascii="Times New Roman" w:hAnsi="Times New Roman" w:cs="Times New Roman"/>
                <w:sz w:val="24"/>
                <w:szCs w:val="24"/>
              </w:rPr>
            </w:pPr>
            <w:r w:rsidRPr="00670DA1">
              <w:rPr>
                <w:rFonts w:ascii="Times New Roman" w:hAnsi="Times New Roman" w:cs="Times New Roman"/>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w:t>
            </w:r>
            <w:r w:rsidR="003A4136" w:rsidRPr="00670DA1">
              <w:rPr>
                <w:rFonts w:ascii="Times New Roman" w:hAnsi="Times New Roman" w:cs="Times New Roman"/>
                <w:sz w:val="24"/>
                <w:szCs w:val="24"/>
              </w:rPr>
              <w:t>, равенство между половете, недискриминация и устойчиво развитие.</w:t>
            </w:r>
          </w:p>
          <w:p w:rsidR="003A4136" w:rsidRPr="00670DA1" w:rsidRDefault="003A4136" w:rsidP="003A4136">
            <w:pPr>
              <w:jc w:val="both"/>
              <w:rPr>
                <w:rFonts w:ascii="Times New Roman" w:hAnsi="Times New Roman" w:cs="Times New Roman"/>
                <w:sz w:val="24"/>
                <w:szCs w:val="24"/>
              </w:rPr>
            </w:pPr>
          </w:p>
          <w:p w:rsidR="003A4136" w:rsidRPr="00670DA1" w:rsidRDefault="003A4136" w:rsidP="003A4136">
            <w:pPr>
              <w:jc w:val="both"/>
              <w:rPr>
                <w:rFonts w:ascii="Times New Roman" w:hAnsi="Times New Roman" w:cs="Times New Roman"/>
                <w:sz w:val="24"/>
                <w:szCs w:val="24"/>
              </w:rPr>
            </w:pPr>
            <w:r w:rsidRPr="00670DA1">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6B5F58" w:rsidRPr="00670DA1" w:rsidRDefault="00223357" w:rsidP="00223357">
            <w:pPr>
              <w:spacing w:before="100" w:beforeAutospacing="1"/>
              <w:jc w:val="both"/>
              <w:rPr>
                <w:rFonts w:ascii="Times New Roman" w:eastAsia="MS Mincho" w:hAnsi="Times New Roman" w:cs="Times New Roman"/>
                <w:b/>
                <w:color w:val="000000"/>
                <w:sz w:val="24"/>
                <w:szCs w:val="24"/>
              </w:rPr>
            </w:pPr>
            <w:r w:rsidRPr="00670DA1">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670DA1">
              <w:rPr>
                <w:rFonts w:eastAsia="MS Mincho"/>
                <w:color w:val="000000"/>
                <w:sz w:val="24"/>
                <w:szCs w:val="24"/>
              </w:rPr>
              <w:t xml:space="preserve"> </w:t>
            </w:r>
            <w:r w:rsidR="006B5F58" w:rsidRPr="00670DA1">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E82180" w:rsidRPr="00670DA1" w:rsidRDefault="006B5F58" w:rsidP="00223357">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МИГ – Чирпан ще проследява прилага</w:t>
            </w:r>
            <w:r w:rsidR="00DF38BC" w:rsidRPr="00670DA1">
              <w:rPr>
                <w:rFonts w:ascii="Times New Roman" w:eastAsia="MS Mincho" w:hAnsi="Times New Roman" w:cs="Times New Roman"/>
                <w:color w:val="000000"/>
                <w:sz w:val="24"/>
                <w:szCs w:val="24"/>
                <w:lang w:eastAsia="bg-BG"/>
              </w:rPr>
              <w:t>нето</w:t>
            </w:r>
            <w:r w:rsidRPr="00670DA1">
              <w:rPr>
                <w:rFonts w:ascii="Times New Roman" w:eastAsia="MS Mincho" w:hAnsi="Times New Roman" w:cs="Times New Roman"/>
                <w:color w:val="000000"/>
                <w:sz w:val="24"/>
                <w:szCs w:val="24"/>
                <w:lang w:eastAsia="bg-BG"/>
              </w:rPr>
              <w:t xml:space="preserve"> принципите за равенство на половете и липса на дискриминация при изпълнението на проектите, подкрепени стратегията за ВОМР</w:t>
            </w:r>
            <w:r w:rsidRPr="00670DA1">
              <w:rPr>
                <w:rFonts w:ascii="Times New Roman" w:eastAsia="MS Mincho" w:hAnsi="Times New Roman" w:cs="Times New Roman"/>
                <w:b/>
                <w:color w:val="000000"/>
                <w:sz w:val="24"/>
                <w:szCs w:val="24"/>
                <w:lang w:eastAsia="bg-BG"/>
              </w:rPr>
              <w:t xml:space="preserve">. </w:t>
            </w:r>
            <w:r w:rsidR="00E82180" w:rsidRPr="00670DA1">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293CEE" w:rsidRPr="00670DA1" w:rsidRDefault="00293CEE" w:rsidP="006B5F58">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b/>
                <w:color w:val="000000"/>
                <w:sz w:val="24"/>
                <w:szCs w:val="24"/>
                <w:lang w:eastAsia="bg-BG"/>
              </w:rPr>
              <w:t xml:space="preserve"> 2.</w:t>
            </w:r>
            <w:r w:rsidR="006C10BD" w:rsidRPr="00670DA1">
              <w:rPr>
                <w:rFonts w:ascii="Times New Roman" w:eastAsia="MS Mincho" w:hAnsi="Times New Roman" w:cs="Times New Roman"/>
                <w:b/>
                <w:color w:val="000000"/>
                <w:sz w:val="24"/>
                <w:szCs w:val="24"/>
                <w:lang w:eastAsia="bg-BG"/>
              </w:rPr>
              <w:t xml:space="preserve"> </w:t>
            </w:r>
            <w:r w:rsidRPr="00670DA1">
              <w:rPr>
                <w:rFonts w:ascii="Times New Roman" w:eastAsia="MS Mincho" w:hAnsi="Times New Roman" w:cs="Times New Roman"/>
                <w:b/>
                <w:color w:val="000000"/>
                <w:sz w:val="24"/>
                <w:szCs w:val="24"/>
                <w:lang w:eastAsia="bg-BG"/>
              </w:rPr>
              <w:t>Допринасяне за утвърждаване на принципа на равните възможности</w:t>
            </w:r>
            <w:r w:rsidRPr="00670DA1">
              <w:rPr>
                <w:rFonts w:ascii="Times New Roman" w:eastAsia="MS Mincho" w:hAnsi="Times New Roman" w:cs="Times New Roman"/>
                <w:color w:val="000000"/>
                <w:sz w:val="24"/>
                <w:szCs w:val="24"/>
                <w:lang w:eastAsia="bg-BG"/>
              </w:rPr>
              <w:t>;</w:t>
            </w:r>
          </w:p>
          <w:p w:rsidR="003142A3" w:rsidRPr="00670DA1" w:rsidRDefault="003142A3" w:rsidP="006B5F58">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 xml:space="preserve">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w:t>
            </w:r>
            <w:r w:rsidRPr="00670DA1">
              <w:rPr>
                <w:rFonts w:ascii="Times New Roman" w:eastAsia="MS Mincho" w:hAnsi="Times New Roman" w:cs="Times New Roman"/>
                <w:color w:val="000000"/>
                <w:sz w:val="24"/>
                <w:szCs w:val="24"/>
                <w:lang w:eastAsia="bg-BG"/>
              </w:rPr>
              <w:lastRenderedPageBreak/>
              <w:t>българския, турския и ромски етнос. МИГ – Чирпан ще насърчава равните възможности и социална справедливост във всички дейности на МИГ</w:t>
            </w:r>
          </w:p>
          <w:p w:rsidR="00F02CEE" w:rsidRPr="00670DA1" w:rsidRDefault="006C10BD" w:rsidP="006B5F58">
            <w:pPr>
              <w:jc w:val="both"/>
              <w:rPr>
                <w:rFonts w:ascii="Times New Roman" w:eastAsia="MS Mincho" w:hAnsi="Times New Roman" w:cs="Times New Roman"/>
                <w:b/>
                <w:color w:val="000000"/>
                <w:sz w:val="24"/>
                <w:szCs w:val="24"/>
                <w:lang w:eastAsia="bg-BG"/>
              </w:rPr>
            </w:pPr>
            <w:r w:rsidRPr="00670DA1">
              <w:rPr>
                <w:rFonts w:ascii="Times New Roman" w:eastAsia="MS Mincho" w:hAnsi="Times New Roman" w:cs="Times New Roman"/>
                <w:b/>
                <w:color w:val="000000"/>
                <w:sz w:val="24"/>
                <w:szCs w:val="24"/>
                <w:lang w:eastAsia="bg-BG"/>
              </w:rPr>
              <w:t xml:space="preserve"> </w:t>
            </w:r>
            <w:r w:rsidR="00F02CEE" w:rsidRPr="00670DA1">
              <w:rPr>
                <w:rFonts w:ascii="Times New Roman" w:eastAsia="MS Mincho" w:hAnsi="Times New Roman" w:cs="Times New Roman"/>
                <w:b/>
                <w:color w:val="000000"/>
                <w:sz w:val="24"/>
                <w:szCs w:val="24"/>
                <w:lang w:eastAsia="bg-BG"/>
              </w:rPr>
              <w:t>3. Създаване на условия за превенция на дискриминацията.</w:t>
            </w:r>
          </w:p>
          <w:p w:rsidR="00F02CEE" w:rsidRPr="00670DA1" w:rsidRDefault="00F02CEE" w:rsidP="00F02CEE">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F02CEE" w:rsidRPr="00670DA1" w:rsidRDefault="00F02CEE" w:rsidP="00F02CEE">
            <w:pPr>
              <w:pStyle w:val="ListParagraph"/>
              <w:numPr>
                <w:ilvl w:val="0"/>
                <w:numId w:val="16"/>
              </w:numPr>
              <w:jc w:val="both"/>
              <w:rPr>
                <w:rFonts w:eastAsia="MS Mincho"/>
                <w:color w:val="000000"/>
              </w:rPr>
            </w:pPr>
            <w:r w:rsidRPr="00670DA1">
              <w:rPr>
                <w:rFonts w:eastAsia="MS Mincho"/>
                <w:color w:val="000000"/>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F02CEE" w:rsidRPr="00670DA1" w:rsidRDefault="00F02CEE" w:rsidP="00F02CEE">
            <w:pPr>
              <w:pStyle w:val="ListParagraph"/>
              <w:numPr>
                <w:ilvl w:val="0"/>
                <w:numId w:val="16"/>
              </w:numPr>
              <w:jc w:val="both"/>
              <w:rPr>
                <w:rFonts w:eastAsia="MS Mincho"/>
                <w:color w:val="000000"/>
              </w:rPr>
            </w:pPr>
            <w:r w:rsidRPr="00670DA1">
              <w:rPr>
                <w:rFonts w:eastAsia="MS Mincho"/>
                <w:color w:val="000000"/>
              </w:rPr>
              <w:t>приоритет при избор на проекти – жени и младежи до 40 години, гарантиращи достъпна среда за хора с увреждания (където това е релевантно) и др.</w:t>
            </w:r>
          </w:p>
          <w:p w:rsidR="00F02CEE" w:rsidRPr="00670DA1" w:rsidRDefault="00F02CEE" w:rsidP="00F02CEE">
            <w:pPr>
              <w:pStyle w:val="ListParagraph"/>
              <w:numPr>
                <w:ilvl w:val="0"/>
                <w:numId w:val="16"/>
              </w:numPr>
              <w:jc w:val="both"/>
              <w:rPr>
                <w:rFonts w:eastAsia="MS Mincho"/>
                <w:color w:val="000000"/>
              </w:rPr>
            </w:pPr>
            <w:r w:rsidRPr="00670DA1">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2911C7" w:rsidRPr="00670DA1" w:rsidRDefault="002911C7" w:rsidP="002911C7">
            <w:pPr>
              <w:pStyle w:val="ListParagraph"/>
              <w:numPr>
                <w:ilvl w:val="0"/>
                <w:numId w:val="17"/>
              </w:numPr>
              <w:jc w:val="both"/>
              <w:rPr>
                <w:rFonts w:eastAsia="MS Mincho"/>
                <w:b/>
                <w:color w:val="000000"/>
              </w:rPr>
            </w:pPr>
            <w:r w:rsidRPr="00670DA1">
              <w:rPr>
                <w:rFonts w:eastAsia="MS Mincho"/>
                <w:b/>
                <w:color w:val="000000"/>
              </w:rPr>
              <w:t>Устойчиво развитие (защита на околната среда):</w:t>
            </w:r>
          </w:p>
          <w:p w:rsidR="002911C7" w:rsidRPr="00670DA1" w:rsidRDefault="002911C7" w:rsidP="002911C7">
            <w:pPr>
              <w:jc w:val="both"/>
              <w:rPr>
                <w:rFonts w:ascii="Times New Roman" w:eastAsia="MS Mincho" w:hAnsi="Times New Roman" w:cs="Times New Roman"/>
                <w:color w:val="000000"/>
                <w:sz w:val="24"/>
                <w:szCs w:val="24"/>
              </w:rPr>
            </w:pPr>
            <w:r w:rsidRPr="00670DA1">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p>
          <w:p w:rsidR="00992DCC" w:rsidRPr="00670DA1" w:rsidRDefault="00992DCC" w:rsidP="002911C7">
            <w:pPr>
              <w:jc w:val="both"/>
              <w:rPr>
                <w:rFonts w:ascii="Times New Roman" w:eastAsia="MS Mincho" w:hAnsi="Times New Roman" w:cs="Times New Roman"/>
                <w:color w:val="000000"/>
                <w:sz w:val="24"/>
                <w:szCs w:val="24"/>
              </w:rPr>
            </w:pPr>
          </w:p>
          <w:p w:rsidR="00E82180" w:rsidRPr="00670DA1" w:rsidRDefault="000149E9" w:rsidP="006B5F58">
            <w:pPr>
              <w:jc w:val="both"/>
              <w:rPr>
                <w:rFonts w:ascii="Times New Roman" w:eastAsia="MS Mincho" w:hAnsi="Times New Roman" w:cs="Times New Roman"/>
                <w:color w:val="000000"/>
                <w:sz w:val="24"/>
                <w:szCs w:val="24"/>
                <w:lang w:eastAsia="bg-BG"/>
              </w:rPr>
            </w:pPr>
            <w:r w:rsidRPr="00135A73">
              <w:rPr>
                <w:rFonts w:ascii="Times New Roman" w:eastAsia="MS Mincho" w:hAnsi="Times New Roman" w:cs="Times New Roman"/>
                <w:color w:val="000000"/>
                <w:sz w:val="24"/>
                <w:szCs w:val="24"/>
                <w:lang w:eastAsia="bg-BG"/>
              </w:rPr>
              <w:t>Във</w:t>
            </w:r>
            <w:r w:rsidR="00BB7672">
              <w:rPr>
                <w:rFonts w:ascii="Times New Roman" w:eastAsia="MS Mincho" w:hAnsi="Times New Roman" w:cs="Times New Roman"/>
                <w:color w:val="000000"/>
                <w:sz w:val="24"/>
                <w:szCs w:val="24"/>
                <w:lang w:eastAsia="bg-BG"/>
              </w:rPr>
              <w:t xml:space="preserve"> т.11</w:t>
            </w:r>
            <w:r w:rsidR="00DF38BC" w:rsidRPr="00135A73">
              <w:rPr>
                <w:rFonts w:ascii="Times New Roman" w:eastAsia="MS Mincho" w:hAnsi="Times New Roman" w:cs="Times New Roman"/>
                <w:color w:val="000000"/>
                <w:sz w:val="24"/>
                <w:szCs w:val="24"/>
                <w:lang w:eastAsia="bg-BG"/>
              </w:rPr>
              <w:t xml:space="preserve"> Формуляра</w:t>
            </w:r>
            <w:r w:rsidR="00DF38BC" w:rsidRPr="00670DA1">
              <w:rPr>
                <w:rFonts w:ascii="Times New Roman" w:eastAsia="MS Mincho" w:hAnsi="Times New Roman" w:cs="Times New Roman"/>
                <w:color w:val="000000"/>
                <w:sz w:val="24"/>
                <w:szCs w:val="24"/>
                <w:lang w:eastAsia="bg-BG"/>
              </w:rPr>
              <w:t xml:space="preserve">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p w:rsidR="006B5F58" w:rsidRPr="00670DA1" w:rsidRDefault="006B5F58" w:rsidP="006B5F58">
            <w:pPr>
              <w:jc w:val="both"/>
              <w:rPr>
                <w:rFonts w:ascii="Times New Roman" w:hAnsi="Times New Roman" w:cs="Times New Roman"/>
                <w:sz w:val="24"/>
                <w:szCs w:val="24"/>
              </w:rPr>
            </w:pPr>
          </w:p>
        </w:tc>
      </w:tr>
    </w:tbl>
    <w:p w:rsidR="00BB1E2D" w:rsidRPr="000C4F4D" w:rsidRDefault="00BB1E2D" w:rsidP="00BB1E2D">
      <w:pPr>
        <w:pStyle w:val="Heading1"/>
        <w:rPr>
          <w:sz w:val="22"/>
          <w:szCs w:val="22"/>
        </w:rPr>
      </w:pPr>
      <w:bookmarkStart w:id="24" w:name="_Toc505614658"/>
      <w:r w:rsidRPr="000C4F4D">
        <w:rPr>
          <w:sz w:val="22"/>
          <w:szCs w:val="22"/>
        </w:rPr>
        <w:lastRenderedPageBreak/>
        <w:t>1</w:t>
      </w:r>
      <w:r w:rsidR="00B40904" w:rsidRPr="000C4F4D">
        <w:rPr>
          <w:sz w:val="22"/>
          <w:szCs w:val="22"/>
        </w:rPr>
        <w:t>8</w:t>
      </w:r>
      <w:r w:rsidRPr="000C4F4D">
        <w:rPr>
          <w:sz w:val="22"/>
          <w:szCs w:val="22"/>
        </w:rPr>
        <w:t xml:space="preserve">. </w:t>
      </w:r>
      <w:r w:rsidR="00B40904" w:rsidRPr="000C4F4D">
        <w:rPr>
          <w:sz w:val="22"/>
          <w:szCs w:val="22"/>
        </w:rPr>
        <w:t>Минимален и максимален срок за изпълнение на проекта</w:t>
      </w:r>
      <w:r w:rsidRPr="000C4F4D">
        <w:rPr>
          <w:sz w:val="22"/>
          <w:szCs w:val="22"/>
        </w:rPr>
        <w:t>:</w:t>
      </w:r>
      <w:bookmarkEnd w:id="24"/>
    </w:p>
    <w:tbl>
      <w:tblPr>
        <w:tblStyle w:val="TableGrid"/>
        <w:tblW w:w="0" w:type="auto"/>
        <w:tblLook w:val="04A0" w:firstRow="1" w:lastRow="0" w:firstColumn="1" w:lastColumn="0" w:noHBand="0" w:noVBand="1"/>
      </w:tblPr>
      <w:tblGrid>
        <w:gridCol w:w="9212"/>
      </w:tblGrid>
      <w:tr w:rsidR="00BB1E2D" w:rsidRPr="000C4F4D" w:rsidTr="00AC51DB">
        <w:tc>
          <w:tcPr>
            <w:tcW w:w="9212" w:type="dxa"/>
          </w:tcPr>
          <w:p w:rsidR="000C4F4D" w:rsidRPr="000078E3" w:rsidRDefault="00582D94" w:rsidP="00582D94">
            <w:pPr>
              <w:jc w:val="both"/>
              <w:rPr>
                <w:rFonts w:ascii="Times New Roman" w:eastAsia="Times New Roman" w:hAnsi="Times New Roman" w:cs="Times New Roman"/>
                <w:color w:val="000000"/>
                <w:lang w:eastAsia="bg-BG"/>
              </w:rPr>
            </w:pPr>
            <w:bookmarkStart w:id="25" w:name="to_paragraph_id30665578"/>
            <w:bookmarkEnd w:id="25"/>
            <w:r w:rsidRPr="000078E3">
              <w:rPr>
                <w:rFonts w:ascii="Times New Roman" w:eastAsia="Times New Roman" w:hAnsi="Times New Roman" w:cs="Times New Roman"/>
                <w:color w:val="000000"/>
                <w:lang w:eastAsia="bg-BG"/>
              </w:rPr>
              <w:t xml:space="preserve">1. </w:t>
            </w:r>
            <w:r w:rsidR="000C4F4D" w:rsidRPr="000078E3">
              <w:rPr>
                <w:rFonts w:ascii="Times New Roman" w:eastAsia="Times New Roman" w:hAnsi="Times New Roman" w:cs="Times New Roman"/>
                <w:color w:val="000000"/>
                <w:lang w:eastAsia="bg-BG"/>
              </w:rPr>
              <w:t>Одобреният проект се изпълнява в срок до</w:t>
            </w:r>
            <w:r w:rsidR="00F618AC" w:rsidRPr="000078E3">
              <w:rPr>
                <w:rFonts w:ascii="Times New Roman" w:eastAsia="Times New Roman" w:hAnsi="Times New Roman" w:cs="Times New Roman"/>
                <w:color w:val="000000"/>
                <w:lang w:eastAsia="bg-BG"/>
              </w:rPr>
              <w:t xml:space="preserve"> </w:t>
            </w:r>
            <w:r w:rsidR="005673B8" w:rsidRPr="000078E3">
              <w:rPr>
                <w:rFonts w:ascii="Times New Roman" w:eastAsia="Times New Roman" w:hAnsi="Times New Roman" w:cs="Times New Roman"/>
                <w:color w:val="000000"/>
                <w:lang w:eastAsia="bg-BG"/>
              </w:rPr>
              <w:t xml:space="preserve">36 месеца от датата на подписването на административния договор с </w:t>
            </w:r>
            <w:r w:rsidR="00563CD0" w:rsidRPr="000078E3">
              <w:rPr>
                <w:rFonts w:ascii="Times New Roman" w:eastAsia="Times New Roman" w:hAnsi="Times New Roman" w:cs="Times New Roman"/>
                <w:color w:val="000000"/>
                <w:lang w:eastAsia="bg-BG"/>
              </w:rPr>
              <w:t>ДФЗ-</w:t>
            </w:r>
            <w:r w:rsidR="005673B8" w:rsidRPr="000078E3">
              <w:rPr>
                <w:rFonts w:ascii="Times New Roman" w:eastAsia="Times New Roman" w:hAnsi="Times New Roman" w:cs="Times New Roman"/>
                <w:color w:val="000000"/>
                <w:lang w:eastAsia="bg-BG"/>
              </w:rPr>
              <w:t>РА.</w:t>
            </w:r>
          </w:p>
          <w:p w:rsidR="000C4F4D" w:rsidRPr="000C4F4D" w:rsidRDefault="000C4F4D" w:rsidP="0011660A">
            <w:pPr>
              <w:jc w:val="both"/>
            </w:pPr>
            <w:r w:rsidRPr="000078E3">
              <w:rPr>
                <w:rFonts w:ascii="Times New Roman" w:eastAsia="Times New Roman" w:hAnsi="Times New Roman" w:cs="Times New Roman"/>
                <w:color w:val="000000"/>
                <w:lang w:eastAsia="bg-BG"/>
              </w:rPr>
              <w:t>2</w:t>
            </w:r>
            <w:r w:rsidR="00B24AA5" w:rsidRPr="000078E3">
              <w:rPr>
                <w:rFonts w:ascii="Times New Roman" w:eastAsia="Times New Roman" w:hAnsi="Times New Roman" w:cs="Times New Roman"/>
                <w:color w:val="000000"/>
                <w:lang w:eastAsia="bg-BG"/>
              </w:rPr>
              <w:t>.</w:t>
            </w:r>
            <w:r w:rsidRPr="000078E3">
              <w:rPr>
                <w:rFonts w:ascii="Times New Roman" w:eastAsia="Times New Roman" w:hAnsi="Times New Roman" w:cs="Times New Roman"/>
                <w:color w:val="000000"/>
                <w:lang w:eastAsia="bg-BG"/>
              </w:rPr>
              <w:t xml:space="preserve"> Крайният срок по </w:t>
            </w:r>
            <w:r w:rsidR="00582D94" w:rsidRPr="000078E3">
              <w:rPr>
                <w:rFonts w:ascii="Times New Roman" w:eastAsia="Times New Roman" w:hAnsi="Times New Roman" w:cs="Times New Roman"/>
                <w:color w:val="000000"/>
                <w:lang w:eastAsia="bg-BG"/>
              </w:rPr>
              <w:t>т.</w:t>
            </w:r>
            <w:r w:rsidRPr="000078E3">
              <w:rPr>
                <w:rFonts w:ascii="Times New Roman" w:eastAsia="Times New Roman" w:hAnsi="Times New Roman" w:cs="Times New Roman"/>
                <w:color w:val="000000"/>
                <w:lang w:eastAsia="bg-BG"/>
              </w:rPr>
              <w:t xml:space="preserve"> 1 е не по-късно от </w:t>
            </w:r>
            <w:r w:rsidR="0011660A" w:rsidRPr="000078E3">
              <w:rPr>
                <w:rFonts w:ascii="Times New Roman" w:eastAsia="Times New Roman" w:hAnsi="Times New Roman" w:cs="Times New Roman"/>
                <w:color w:val="000000"/>
                <w:lang w:eastAsia="bg-BG"/>
              </w:rPr>
              <w:t>30 юни</w:t>
            </w:r>
            <w:r w:rsidRPr="000078E3">
              <w:rPr>
                <w:rFonts w:ascii="Times New Roman" w:eastAsia="Times New Roman" w:hAnsi="Times New Roman" w:cs="Times New Roman"/>
                <w:color w:val="000000"/>
                <w:lang w:eastAsia="bg-BG"/>
              </w:rPr>
              <w:t xml:space="preserve"> 2023 г.</w:t>
            </w:r>
            <w:r w:rsidR="006B5F58" w:rsidRPr="000078E3">
              <w:rPr>
                <w:rFonts w:ascii="Times New Roman" w:eastAsia="Times New Roman" w:hAnsi="Times New Roman" w:cs="Times New Roman"/>
                <w:color w:val="000000"/>
                <w:lang w:eastAsia="bg-BG"/>
              </w:rPr>
              <w:t xml:space="preserve"> </w:t>
            </w:r>
          </w:p>
        </w:tc>
      </w:tr>
    </w:tbl>
    <w:p w:rsidR="00B40904" w:rsidRPr="00A2252C" w:rsidRDefault="000918EA" w:rsidP="00A2252C">
      <w:pPr>
        <w:pStyle w:val="Heading1"/>
        <w:spacing w:line="240" w:lineRule="auto"/>
        <w:rPr>
          <w:sz w:val="22"/>
          <w:szCs w:val="22"/>
        </w:rPr>
      </w:pPr>
      <w:bookmarkStart w:id="26" w:name="_Toc505614661"/>
      <w:r>
        <w:rPr>
          <w:sz w:val="22"/>
          <w:szCs w:val="22"/>
        </w:rPr>
        <w:t>19</w:t>
      </w:r>
      <w:r w:rsidR="00B40904" w:rsidRPr="00A2252C">
        <w:rPr>
          <w:sz w:val="22"/>
          <w:szCs w:val="22"/>
        </w:rPr>
        <w:t>. Ред за оценяване на проектните предложения:</w:t>
      </w:r>
      <w:bookmarkEnd w:id="26"/>
    </w:p>
    <w:tbl>
      <w:tblPr>
        <w:tblStyle w:val="TableGrid"/>
        <w:tblW w:w="0" w:type="auto"/>
        <w:tblLook w:val="04A0" w:firstRow="1" w:lastRow="0" w:firstColumn="1" w:lastColumn="0" w:noHBand="0" w:noVBand="1"/>
      </w:tblPr>
      <w:tblGrid>
        <w:gridCol w:w="9212"/>
      </w:tblGrid>
      <w:tr w:rsidR="00B40904" w:rsidRPr="00A2252C" w:rsidTr="00AC51DB">
        <w:tc>
          <w:tcPr>
            <w:tcW w:w="9212" w:type="dxa"/>
          </w:tcPr>
          <w:p w:rsidR="00B819D2" w:rsidRPr="008C7BDB" w:rsidRDefault="00133120" w:rsidP="00B819D2">
            <w:pPr>
              <w:jc w:val="both"/>
              <w:rPr>
                <w:rFonts w:ascii="Times New Roman" w:hAnsi="Times New Roman" w:cs="Times New Roman"/>
                <w:sz w:val="24"/>
                <w:szCs w:val="24"/>
              </w:rPr>
            </w:pPr>
            <w:r w:rsidRPr="00133120">
              <w:rPr>
                <w:rFonts w:ascii="Times New Roman" w:hAnsi="Times New Roman" w:cs="Times New Roman"/>
                <w:sz w:val="24"/>
                <w:szCs w:val="24"/>
              </w:rPr>
              <w:t xml:space="preserve">1.Оценката  на проектни предложения по процедурата се извършва в ИСУН, съгласно условията и реда </w:t>
            </w:r>
            <w:r w:rsidRPr="00D05530">
              <w:rPr>
                <w:rFonts w:ascii="Times New Roman" w:hAnsi="Times New Roman" w:cs="Times New Roman"/>
                <w:b/>
                <w:sz w:val="24"/>
                <w:szCs w:val="24"/>
              </w:rPr>
              <w:t>посочени в Минималните изисквания към реда за оценка на проектни предложения към СВОМР  по чл.41, ал.2 от ПМС 161/2016 г.,</w:t>
            </w:r>
            <w:r w:rsidRPr="00133120">
              <w:rPr>
                <w:rFonts w:ascii="Times New Roman" w:hAnsi="Times New Roman" w:cs="Times New Roman"/>
                <w:sz w:val="24"/>
                <w:szCs w:val="24"/>
              </w:rPr>
              <w:t xml:space="preserve"> както </w:t>
            </w:r>
            <w:r>
              <w:rPr>
                <w:rFonts w:ascii="Times New Roman" w:hAnsi="Times New Roman" w:cs="Times New Roman"/>
                <w:sz w:val="24"/>
                <w:szCs w:val="24"/>
              </w:rPr>
              <w:t xml:space="preserve">и </w:t>
            </w:r>
            <w:r w:rsidR="00B819D2" w:rsidRPr="008C7BDB">
              <w:rPr>
                <w:rFonts w:ascii="Times New Roman" w:hAnsi="Times New Roman" w:cs="Times New Roman"/>
                <w:sz w:val="24"/>
                <w:szCs w:val="24"/>
              </w:rPr>
              <w:t xml:space="preserve"> при спазване на реда, определен в Закона за подпомагане на земеделските производители, Закона за управление на средствата от Европейските структурни и </w:t>
            </w:r>
            <w:r w:rsidR="00B819D2" w:rsidRPr="008C7BDB">
              <w:rPr>
                <w:rFonts w:ascii="Times New Roman" w:hAnsi="Times New Roman" w:cs="Times New Roman"/>
                <w:sz w:val="24"/>
                <w:szCs w:val="24"/>
              </w:rPr>
              <w:lastRenderedPageBreak/>
              <w:t>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w:t>
            </w:r>
            <w:r w:rsidR="00B819D2" w:rsidRPr="008C7BDB" w:rsidDel="00F05424">
              <w:rPr>
                <w:rFonts w:ascii="Times New Roman" w:hAnsi="Times New Roman" w:cs="Times New Roman"/>
                <w:sz w:val="24"/>
                <w:szCs w:val="24"/>
              </w:rPr>
              <w:t xml:space="preserve"> </w:t>
            </w:r>
            <w:r w:rsidR="00B819D2" w:rsidRPr="008C7BDB">
              <w:rPr>
                <w:rFonts w:ascii="Times New Roman" w:hAnsi="Times New Roman" w:cs="Times New Roman"/>
                <w:sz w:val="24"/>
                <w:szCs w:val="24"/>
              </w:rPr>
              <w:t>и приложимото Европейско законодателство.</w:t>
            </w:r>
          </w:p>
          <w:p w:rsidR="00B819D2" w:rsidRPr="008C7BDB" w:rsidRDefault="00B819D2" w:rsidP="00B819D2">
            <w:pPr>
              <w:jc w:val="both"/>
              <w:rPr>
                <w:rFonts w:ascii="Times New Roman" w:hAnsi="Times New Roman" w:cs="Times New Roman"/>
                <w:sz w:val="24"/>
                <w:szCs w:val="24"/>
              </w:rPr>
            </w:pPr>
            <w:r w:rsidRPr="008C7BDB">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 назначен</w:t>
            </w:r>
            <w:r>
              <w:rPr>
                <w:rFonts w:ascii="Times New Roman" w:hAnsi="Times New Roman" w:cs="Times New Roman"/>
                <w:sz w:val="24"/>
                <w:szCs w:val="24"/>
              </w:rPr>
              <w:t>а</w:t>
            </w:r>
            <w:r w:rsidRPr="008C7BDB">
              <w:rPr>
                <w:rFonts w:ascii="Times New Roman" w:hAnsi="Times New Roman" w:cs="Times New Roman"/>
                <w:sz w:val="24"/>
                <w:szCs w:val="24"/>
              </w:rPr>
              <w:t xml:space="preserve"> със Заповед на Председателя на Управителния съвет на МИГ </w:t>
            </w:r>
            <w:r w:rsidRPr="008C7BDB">
              <w:rPr>
                <w:rFonts w:ascii="Times New Roman" w:hAnsi="Times New Roman" w:cs="Times New Roman"/>
                <w:b/>
                <w:sz w:val="24"/>
                <w:szCs w:val="24"/>
              </w:rPr>
              <w:t>до три дни</w:t>
            </w:r>
            <w:r w:rsidRPr="008C7BDB">
              <w:rPr>
                <w:rFonts w:ascii="Times New Roman" w:hAnsi="Times New Roman" w:cs="Times New Roman"/>
                <w:sz w:val="24"/>
                <w:szCs w:val="24"/>
              </w:rPr>
              <w:t xml:space="preserve"> след крайния срок за подаването на проектните предложения</w:t>
            </w:r>
            <w:r>
              <w:rPr>
                <w:rFonts w:ascii="Times New Roman" w:hAnsi="Times New Roman" w:cs="Times New Roman"/>
                <w:sz w:val="24"/>
                <w:szCs w:val="24"/>
              </w:rPr>
              <w:t>.</w:t>
            </w:r>
            <w:r w:rsidR="00FA7E6A">
              <w:t xml:space="preserve"> </w:t>
            </w:r>
            <w:r w:rsidR="00FA7E6A" w:rsidRPr="00FA7E6A">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00FA7E6A" w:rsidRPr="00AC68CE">
              <w:rPr>
                <w:rFonts w:ascii="Times New Roman" w:hAnsi="Times New Roman" w:cs="Times New Roman"/>
                <w:b/>
                <w:sz w:val="24"/>
                <w:szCs w:val="24"/>
              </w:rPr>
              <w:t>до 30  работни  дни</w:t>
            </w:r>
            <w:r w:rsidR="00FA7E6A" w:rsidRPr="00FA7E6A">
              <w:rPr>
                <w:rFonts w:ascii="Times New Roman" w:hAnsi="Times New Roman" w:cs="Times New Roman"/>
                <w:sz w:val="24"/>
                <w:szCs w:val="24"/>
              </w:rPr>
              <w:t xml:space="preserve"> от изтичане на крайния срок на приема. </w:t>
            </w:r>
          </w:p>
          <w:p w:rsidR="00B819D2" w:rsidRPr="008C7BDB" w:rsidRDefault="00B819D2" w:rsidP="00B819D2">
            <w:pPr>
              <w:rPr>
                <w:rFonts w:ascii="Times New Roman" w:hAnsi="Times New Roman" w:cs="Times New Roman"/>
                <w:sz w:val="24"/>
                <w:szCs w:val="24"/>
              </w:rPr>
            </w:pPr>
            <w:r w:rsidRPr="008C7BDB">
              <w:rPr>
                <w:rFonts w:ascii="Times New Roman" w:hAnsi="Times New Roman" w:cs="Times New Roman"/>
                <w:sz w:val="24"/>
                <w:szCs w:val="24"/>
              </w:rPr>
              <w:t>3. Оценката на проектните предложения включва:</w:t>
            </w:r>
          </w:p>
          <w:p w:rsidR="00B819D2" w:rsidRPr="008C7BDB" w:rsidRDefault="00B819D2" w:rsidP="00B819D2">
            <w:pPr>
              <w:jc w:val="both"/>
              <w:rPr>
                <w:rFonts w:ascii="Times New Roman" w:hAnsi="Times New Roman" w:cs="Times New Roman"/>
                <w:b/>
                <w:sz w:val="24"/>
                <w:szCs w:val="24"/>
              </w:rPr>
            </w:pPr>
            <w:r>
              <w:rPr>
                <w:rFonts w:ascii="Times New Roman" w:hAnsi="Times New Roman" w:cs="Times New Roman"/>
                <w:b/>
                <w:sz w:val="24"/>
                <w:szCs w:val="24"/>
              </w:rPr>
              <w:t>а</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1</w:t>
            </w:r>
            <w:r w:rsidRPr="008C7BDB">
              <w:rPr>
                <w:rFonts w:ascii="Times New Roman" w:hAnsi="Times New Roman" w:cs="Times New Roman"/>
                <w:b/>
                <w:sz w:val="24"/>
                <w:szCs w:val="24"/>
              </w:rPr>
              <w:t>: Оценка на административното съответствие и допустимостта;</w:t>
            </w:r>
          </w:p>
          <w:p w:rsidR="00B819D2" w:rsidRDefault="00B819D2" w:rsidP="00B819D2">
            <w:pPr>
              <w:jc w:val="both"/>
              <w:rPr>
                <w:rFonts w:ascii="Times New Roman" w:hAnsi="Times New Roman" w:cs="Times New Roman"/>
                <w:b/>
                <w:sz w:val="24"/>
                <w:szCs w:val="24"/>
              </w:rPr>
            </w:pPr>
            <w:r>
              <w:rPr>
                <w:rFonts w:ascii="Times New Roman" w:hAnsi="Times New Roman" w:cs="Times New Roman"/>
                <w:b/>
                <w:sz w:val="24"/>
                <w:szCs w:val="24"/>
              </w:rPr>
              <w:t>б</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2</w:t>
            </w:r>
            <w:r w:rsidRPr="008C7BDB">
              <w:rPr>
                <w:rFonts w:ascii="Times New Roman" w:hAnsi="Times New Roman" w:cs="Times New Roman"/>
                <w:b/>
                <w:sz w:val="24"/>
                <w:szCs w:val="24"/>
              </w:rPr>
              <w:t>: Техническа и финансова оценка.</w:t>
            </w:r>
          </w:p>
          <w:p w:rsidR="00B819D2" w:rsidRDefault="00B819D2" w:rsidP="00B819D2">
            <w:pPr>
              <w:jc w:val="both"/>
              <w:rPr>
                <w:rFonts w:ascii="Times New Roman" w:hAnsi="Times New Roman" w:cs="Times New Roman"/>
                <w:sz w:val="24"/>
                <w:szCs w:val="24"/>
              </w:rPr>
            </w:pPr>
            <w:r w:rsidRPr="00D86DF9">
              <w:rPr>
                <w:rFonts w:ascii="Times New Roman" w:hAnsi="Times New Roman" w:cs="Times New Roman"/>
                <w:sz w:val="24"/>
                <w:szCs w:val="24"/>
              </w:rPr>
              <w:t>На техническа и финансова оценка подлежат само преминалите административно съответствие и допустимост.</w:t>
            </w:r>
          </w:p>
          <w:p w:rsidR="00B819D2" w:rsidRPr="008C7BDB" w:rsidRDefault="00B819D2" w:rsidP="00B819D2">
            <w:pPr>
              <w:jc w:val="both"/>
              <w:rPr>
                <w:rFonts w:ascii="Times New Roman" w:hAnsi="Times New Roman" w:cs="Times New Roman"/>
                <w:b/>
                <w:sz w:val="24"/>
                <w:szCs w:val="24"/>
              </w:rPr>
            </w:pPr>
            <w:r w:rsidRPr="00A95465">
              <w:rPr>
                <w:rFonts w:ascii="Times New Roman" w:hAnsi="Times New Roman" w:cs="Times New Roman"/>
                <w:sz w:val="24"/>
                <w:szCs w:val="24"/>
              </w:rPr>
              <w:t>.</w:t>
            </w:r>
          </w:p>
          <w:p w:rsidR="00B40904" w:rsidRPr="00A2252C" w:rsidRDefault="00B40904" w:rsidP="0011660A">
            <w:pPr>
              <w:jc w:val="both"/>
            </w:pPr>
          </w:p>
        </w:tc>
      </w:tr>
    </w:tbl>
    <w:p w:rsidR="00582D94" w:rsidRPr="00582D94" w:rsidRDefault="000918EA" w:rsidP="00582D94">
      <w:pPr>
        <w:pStyle w:val="Heading1"/>
        <w:rPr>
          <w:sz w:val="22"/>
          <w:szCs w:val="22"/>
        </w:rPr>
      </w:pPr>
      <w:bookmarkStart w:id="27" w:name="_Toc505614663"/>
      <w:r>
        <w:rPr>
          <w:sz w:val="22"/>
          <w:szCs w:val="22"/>
        </w:rPr>
        <w:lastRenderedPageBreak/>
        <w:t>20.</w:t>
      </w:r>
      <w:r w:rsidR="00582D94" w:rsidRPr="00582D94">
        <w:rPr>
          <w:sz w:val="22"/>
          <w:szCs w:val="22"/>
        </w:rPr>
        <w:t xml:space="preserve"> </w:t>
      </w:r>
      <w:r w:rsidR="00582D94">
        <w:rPr>
          <w:sz w:val="22"/>
          <w:szCs w:val="22"/>
        </w:rPr>
        <w:t>Оценка на административното съответствие и допустимост</w:t>
      </w:r>
      <w:r w:rsidR="00582D94" w:rsidRPr="00582D94">
        <w:rPr>
          <w:sz w:val="22"/>
          <w:szCs w:val="22"/>
        </w:rPr>
        <w:t>:</w:t>
      </w:r>
      <w:bookmarkEnd w:id="27"/>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B819D2" w:rsidRDefault="00E7641E" w:rsidP="00B819D2">
            <w:pPr>
              <w:jc w:val="both"/>
              <w:rPr>
                <w:rFonts w:ascii="Times New Roman" w:hAnsi="Times New Roman" w:cs="Times New Roman"/>
                <w:sz w:val="24"/>
                <w:szCs w:val="24"/>
              </w:rPr>
            </w:pPr>
            <w:r>
              <w:rPr>
                <w:rFonts w:ascii="Times New Roman" w:hAnsi="Times New Roman" w:cs="Times New Roman"/>
                <w:sz w:val="24"/>
                <w:szCs w:val="24"/>
              </w:rPr>
              <w:t>1.</w:t>
            </w:r>
            <w:r w:rsidR="00B819D2">
              <w:rPr>
                <w:rFonts w:ascii="Times New Roman" w:hAnsi="Times New Roman" w:cs="Times New Roman"/>
                <w:sz w:val="24"/>
                <w:szCs w:val="24"/>
              </w:rPr>
              <w:t>Оценката за административно съответствие и допустимост включва:</w:t>
            </w:r>
          </w:p>
          <w:p w:rsidR="00011B43" w:rsidRPr="00011B43" w:rsidRDefault="002C5F0B" w:rsidP="00011B43">
            <w:pPr>
              <w:jc w:val="both"/>
              <w:rPr>
                <w:rFonts w:ascii="Times New Roman" w:hAnsi="Times New Roman" w:cs="Times New Roman"/>
                <w:sz w:val="24"/>
                <w:szCs w:val="24"/>
              </w:rPr>
            </w:pPr>
            <w:r>
              <w:rPr>
                <w:rFonts w:ascii="Times New Roman" w:hAnsi="Times New Roman" w:cs="Times New Roman"/>
                <w:sz w:val="24"/>
                <w:szCs w:val="24"/>
              </w:rPr>
              <w:t>а</w:t>
            </w:r>
            <w:r w:rsidR="00E7641E">
              <w:rPr>
                <w:rFonts w:ascii="Times New Roman" w:hAnsi="Times New Roman" w:cs="Times New Roman"/>
                <w:sz w:val="24"/>
                <w:szCs w:val="24"/>
              </w:rPr>
              <w:t>)</w:t>
            </w:r>
            <w:r w:rsidR="00011B43" w:rsidRPr="00011B43">
              <w:rPr>
                <w:rFonts w:ascii="Times New Roman" w:hAnsi="Times New Roman" w:cs="Times New Roman"/>
                <w:sz w:val="24"/>
                <w:szCs w:val="24"/>
              </w:rPr>
              <w:t xml:space="preserve"> оценка на административното съответствие и</w:t>
            </w:r>
            <w:r w:rsidR="00E7641E">
              <w:rPr>
                <w:rFonts w:ascii="Times New Roman" w:hAnsi="Times New Roman" w:cs="Times New Roman"/>
                <w:sz w:val="24"/>
                <w:szCs w:val="24"/>
              </w:rPr>
              <w:t xml:space="preserve"> допустимост на кандидата (АСД),</w:t>
            </w:r>
          </w:p>
          <w:p w:rsidR="00011B43" w:rsidRPr="00011B43" w:rsidRDefault="00011B43" w:rsidP="00011B43">
            <w:pPr>
              <w:jc w:val="both"/>
              <w:rPr>
                <w:rFonts w:ascii="Times New Roman" w:hAnsi="Times New Roman" w:cs="Times New Roman"/>
                <w:sz w:val="24"/>
                <w:szCs w:val="24"/>
              </w:rPr>
            </w:pPr>
            <w:r w:rsidRPr="00011B43">
              <w:rPr>
                <w:rFonts w:ascii="Times New Roman" w:hAnsi="Times New Roman" w:cs="Times New Roman"/>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011B43" w:rsidRDefault="002C5F0B" w:rsidP="00011B43">
            <w:pPr>
              <w:jc w:val="both"/>
              <w:rPr>
                <w:rFonts w:ascii="Times New Roman" w:hAnsi="Times New Roman" w:cs="Times New Roman"/>
                <w:sz w:val="24"/>
                <w:szCs w:val="24"/>
              </w:rPr>
            </w:pPr>
            <w:r>
              <w:rPr>
                <w:rFonts w:ascii="Times New Roman" w:hAnsi="Times New Roman" w:cs="Times New Roman"/>
                <w:sz w:val="24"/>
                <w:szCs w:val="24"/>
              </w:rPr>
              <w:t>б</w:t>
            </w:r>
            <w:r w:rsidR="000C1BD3">
              <w:rPr>
                <w:rFonts w:ascii="Times New Roman" w:hAnsi="Times New Roman" w:cs="Times New Roman"/>
                <w:sz w:val="24"/>
                <w:szCs w:val="24"/>
              </w:rPr>
              <w:t>)</w:t>
            </w:r>
            <w:r w:rsidR="00011B43" w:rsidRPr="00011B43">
              <w:rPr>
                <w:rFonts w:ascii="Times New Roman" w:hAnsi="Times New Roman" w:cs="Times New Roman"/>
                <w:sz w:val="24"/>
                <w:szCs w:val="24"/>
              </w:rPr>
              <w:t>оценка на административното съответствие и допустимост на проектното предложение;</w:t>
            </w:r>
          </w:p>
          <w:p w:rsidR="00222D70" w:rsidRDefault="002C5F0B" w:rsidP="00B819D2">
            <w:pPr>
              <w:jc w:val="both"/>
              <w:rPr>
                <w:rFonts w:ascii="Times New Roman" w:hAnsi="Times New Roman" w:cs="Times New Roman"/>
                <w:sz w:val="24"/>
                <w:szCs w:val="24"/>
              </w:rPr>
            </w:pPr>
            <w:r>
              <w:rPr>
                <w:rFonts w:ascii="Times New Roman" w:hAnsi="Times New Roman" w:cs="Times New Roman"/>
                <w:sz w:val="24"/>
                <w:szCs w:val="24"/>
              </w:rPr>
              <w:t>в</w:t>
            </w:r>
            <w:r w:rsidR="00222D70">
              <w:rPr>
                <w:rFonts w:ascii="Times New Roman" w:hAnsi="Times New Roman" w:cs="Times New Roman"/>
                <w:sz w:val="24"/>
                <w:szCs w:val="24"/>
              </w:rPr>
              <w:t>)</w:t>
            </w:r>
            <w:r w:rsidR="00B819D2" w:rsidRPr="005B56E9">
              <w:rPr>
                <w:rFonts w:ascii="Times New Roman" w:hAnsi="Times New Roman" w:cs="Times New Roman"/>
                <w:sz w:val="24"/>
                <w:szCs w:val="24"/>
              </w:rPr>
              <w:t xml:space="preserve">оценка на административното съответствие и допустимост </w:t>
            </w:r>
            <w:r w:rsidR="00222D70">
              <w:rPr>
                <w:rFonts w:ascii="Times New Roman" w:hAnsi="Times New Roman" w:cs="Times New Roman"/>
                <w:sz w:val="24"/>
                <w:szCs w:val="24"/>
              </w:rPr>
              <w:t>включва и :</w:t>
            </w:r>
          </w:p>
          <w:p w:rsidR="00B819D2" w:rsidRPr="00262396" w:rsidRDefault="000E27E8" w:rsidP="00B819D2">
            <w:pPr>
              <w:jc w:val="both"/>
              <w:rPr>
                <w:rFonts w:ascii="Times New Roman" w:hAnsi="Times New Roman" w:cs="Times New Roman"/>
                <w:sz w:val="24"/>
                <w:szCs w:val="24"/>
                <w:lang w:val="ru-RU"/>
              </w:rPr>
            </w:pPr>
            <w:r>
              <w:rPr>
                <w:rFonts w:ascii="Times New Roman" w:hAnsi="Times New Roman" w:cs="Times New Roman"/>
                <w:sz w:val="24"/>
                <w:szCs w:val="24"/>
              </w:rPr>
              <w:t xml:space="preserve"> - </w:t>
            </w:r>
            <w:r w:rsidR="00B819D2" w:rsidRPr="0028602A">
              <w:rPr>
                <w:rFonts w:ascii="Times New Roman" w:hAnsi="Times New Roman" w:cs="Times New Roman"/>
                <w:sz w:val="24"/>
                <w:szCs w:val="24"/>
              </w:rPr>
              <w:t>проверка за липса на двойно финансиране;</w:t>
            </w:r>
          </w:p>
          <w:p w:rsidR="00B819D2" w:rsidRPr="005B56E9" w:rsidRDefault="000E27E8" w:rsidP="00B819D2">
            <w:pPr>
              <w:jc w:val="both"/>
              <w:rPr>
                <w:rFonts w:ascii="Times New Roman" w:hAnsi="Times New Roman" w:cs="Times New Roman"/>
                <w:sz w:val="24"/>
                <w:szCs w:val="24"/>
              </w:rPr>
            </w:pPr>
            <w:r>
              <w:rPr>
                <w:rFonts w:ascii="Times New Roman" w:hAnsi="Times New Roman" w:cs="Times New Roman"/>
                <w:sz w:val="24"/>
                <w:szCs w:val="24"/>
              </w:rPr>
              <w:t xml:space="preserve"> - </w:t>
            </w:r>
            <w:r w:rsidR="00B819D2" w:rsidRPr="005B56E9">
              <w:rPr>
                <w:rFonts w:ascii="Times New Roman" w:hAnsi="Times New Roman" w:cs="Times New Roman"/>
                <w:sz w:val="24"/>
                <w:szCs w:val="24"/>
              </w:rPr>
              <w:t>проверка за наличие на изкуствено създадени условия;</w:t>
            </w:r>
          </w:p>
          <w:p w:rsidR="00B819D2" w:rsidRPr="005B56E9" w:rsidRDefault="000E27E8" w:rsidP="00B819D2">
            <w:pPr>
              <w:jc w:val="both"/>
              <w:rPr>
                <w:rFonts w:ascii="Times New Roman" w:hAnsi="Times New Roman" w:cs="Times New Roman"/>
                <w:sz w:val="24"/>
                <w:szCs w:val="24"/>
              </w:rPr>
            </w:pPr>
            <w:r>
              <w:rPr>
                <w:rFonts w:ascii="Times New Roman" w:hAnsi="Times New Roman" w:cs="Times New Roman"/>
                <w:sz w:val="24"/>
                <w:szCs w:val="24"/>
              </w:rPr>
              <w:t xml:space="preserve">- </w:t>
            </w:r>
            <w:r w:rsidR="00B819D2" w:rsidRPr="005B56E9">
              <w:rPr>
                <w:rFonts w:ascii="Times New Roman" w:hAnsi="Times New Roman" w:cs="Times New Roman"/>
                <w:sz w:val="24"/>
                <w:szCs w:val="24"/>
              </w:rPr>
              <w:t xml:space="preserve"> проверка за минимални помощи;</w:t>
            </w:r>
          </w:p>
          <w:p w:rsidR="00E34AC2" w:rsidRPr="00690BE6" w:rsidRDefault="000E27E8" w:rsidP="00E34AC2">
            <w:pPr>
              <w:jc w:val="both"/>
              <w:rPr>
                <w:lang w:val="ru-RU"/>
              </w:rPr>
            </w:pPr>
            <w:r>
              <w:rPr>
                <w:rFonts w:ascii="Times New Roman" w:hAnsi="Times New Roman" w:cs="Times New Roman"/>
                <w:sz w:val="24"/>
                <w:szCs w:val="24"/>
              </w:rPr>
              <w:t xml:space="preserve">- </w:t>
            </w:r>
            <w:r w:rsidR="00B819D2" w:rsidRPr="005B56E9">
              <w:rPr>
                <w:rFonts w:ascii="Times New Roman" w:hAnsi="Times New Roman" w:cs="Times New Roman"/>
                <w:sz w:val="24"/>
                <w:szCs w:val="24"/>
              </w:rPr>
              <w:t>посещение на място за заявления, включващи разходи за строително-монтажни работи и за създаване на трайни насаждения (когато е приложимо).</w:t>
            </w:r>
            <w:r w:rsidR="00E34AC2">
              <w:t xml:space="preserve"> </w:t>
            </w:r>
          </w:p>
          <w:p w:rsidR="00625CDB" w:rsidRPr="00063528" w:rsidRDefault="00F029A4" w:rsidP="00E34AC2">
            <w:pPr>
              <w:jc w:val="both"/>
              <w:rPr>
                <w:rFonts w:ascii="Times New Roman" w:hAnsi="Times New Roman" w:cs="Times New Roman"/>
                <w:sz w:val="24"/>
                <w:szCs w:val="24"/>
                <w:lang w:val="ru-RU"/>
              </w:rPr>
            </w:pPr>
            <w:r w:rsidRPr="00EB1B2C">
              <w:rPr>
                <w:rFonts w:ascii="Times New Roman" w:hAnsi="Times New Roman" w:cs="Times New Roman"/>
                <w:sz w:val="24"/>
                <w:szCs w:val="24"/>
                <w:lang w:val="ru-RU"/>
              </w:rPr>
              <w:t>- проверка за основателността на разходите</w:t>
            </w:r>
          </w:p>
          <w:p w:rsidR="00B819D2" w:rsidRDefault="00B819D2" w:rsidP="00B819D2">
            <w:pPr>
              <w:jc w:val="both"/>
              <w:rPr>
                <w:rFonts w:ascii="Times New Roman" w:hAnsi="Times New Roman" w:cs="Times New Roman"/>
                <w:sz w:val="24"/>
                <w:szCs w:val="24"/>
              </w:rPr>
            </w:pPr>
            <w:r w:rsidRPr="00262396">
              <w:rPr>
                <w:rFonts w:ascii="Times New Roman" w:hAnsi="Times New Roman" w:cs="Times New Roman"/>
                <w:sz w:val="24"/>
                <w:szCs w:val="24"/>
                <w:lang w:val="ru-RU"/>
              </w:rPr>
              <w:t>2</w:t>
            </w:r>
            <w:r>
              <w:rPr>
                <w:rFonts w:ascii="Times New Roman" w:hAnsi="Times New Roman" w:cs="Times New Roman"/>
                <w:sz w:val="24"/>
                <w:szCs w:val="24"/>
              </w:rPr>
              <w:t>.</w:t>
            </w:r>
            <w:r w:rsidRPr="0028602A">
              <w:rPr>
                <w:rFonts w:ascii="Times New Roman" w:hAnsi="Times New Roman" w:cs="Times New Roman"/>
                <w:sz w:val="24"/>
                <w:szCs w:val="24"/>
              </w:rPr>
              <w:t xml:space="preserve">Оценката на административното съответствие и допустимостта се извършва </w:t>
            </w:r>
            <w:r w:rsidRPr="004B703F">
              <w:rPr>
                <w:rFonts w:ascii="Times New Roman" w:hAnsi="Times New Roman" w:cs="Times New Roman"/>
                <w:b/>
                <w:sz w:val="24"/>
                <w:szCs w:val="24"/>
              </w:rPr>
              <w:t xml:space="preserve">от най-малко от двама членове </w:t>
            </w:r>
            <w:r w:rsidRPr="0028602A">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4B703F">
              <w:rPr>
                <w:rFonts w:ascii="Times New Roman" w:hAnsi="Times New Roman" w:cs="Times New Roman"/>
                <w:b/>
                <w:sz w:val="24"/>
                <w:szCs w:val="24"/>
              </w:rPr>
              <w:t>от 50%.</w:t>
            </w:r>
            <w:r w:rsidRPr="0028602A">
              <w:rPr>
                <w:rFonts w:ascii="Times New Roman" w:hAnsi="Times New Roman" w:cs="Times New Roman"/>
                <w:sz w:val="24"/>
                <w:szCs w:val="24"/>
              </w:rPr>
              <w:t xml:space="preserve"> Те могат да бъдат подпомагани от помощник-оценители.</w:t>
            </w:r>
          </w:p>
          <w:p w:rsidR="00B819D2" w:rsidRDefault="00B819D2" w:rsidP="00B819D2">
            <w:pPr>
              <w:jc w:val="both"/>
              <w:rPr>
                <w:rFonts w:ascii="Times New Roman" w:eastAsia="Times New Roman" w:hAnsi="Times New Roman" w:cs="Times New Roman"/>
                <w:sz w:val="24"/>
                <w:szCs w:val="24"/>
              </w:rPr>
            </w:pPr>
            <w:r w:rsidRPr="009B59BC">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w:t>
            </w:r>
            <w:r w:rsidR="00312BA3" w:rsidRPr="00312BA3">
              <w:rPr>
                <w:rFonts w:ascii="Times New Roman" w:eastAsia="Times New Roman" w:hAnsi="Times New Roman" w:cs="Times New Roman"/>
                <w:color w:val="FF0000"/>
                <w:sz w:val="24"/>
                <w:szCs w:val="24"/>
              </w:rPr>
              <w:t>П</w:t>
            </w:r>
            <w:r w:rsidRPr="00312BA3">
              <w:rPr>
                <w:rFonts w:ascii="Times New Roman" w:eastAsia="Times New Roman" w:hAnsi="Times New Roman" w:cs="Times New Roman"/>
                <w:color w:val="FF0000"/>
                <w:sz w:val="24"/>
                <w:szCs w:val="24"/>
              </w:rPr>
              <w:t xml:space="preserve">риложение № </w:t>
            </w:r>
            <w:r w:rsidR="00312BA3" w:rsidRPr="00312BA3">
              <w:rPr>
                <w:rFonts w:ascii="Times New Roman" w:eastAsia="Times New Roman" w:hAnsi="Times New Roman" w:cs="Times New Roman"/>
                <w:color w:val="FF0000"/>
                <w:sz w:val="24"/>
                <w:szCs w:val="24"/>
              </w:rPr>
              <w:t>1</w:t>
            </w:r>
            <w:r w:rsidR="00FE742E">
              <w:rPr>
                <w:rFonts w:ascii="Times New Roman" w:eastAsia="Times New Roman" w:hAnsi="Times New Roman" w:cs="Times New Roman"/>
                <w:color w:val="FF0000"/>
                <w:sz w:val="24"/>
                <w:szCs w:val="24"/>
              </w:rPr>
              <w:t>7</w:t>
            </w:r>
            <w:r w:rsidRPr="00312BA3">
              <w:rPr>
                <w:rFonts w:ascii="Times New Roman" w:eastAsia="Times New Roman" w:hAnsi="Times New Roman" w:cs="Times New Roman"/>
                <w:color w:val="FF0000"/>
                <w:sz w:val="24"/>
                <w:szCs w:val="24"/>
              </w:rPr>
              <w:t xml:space="preserve"> </w:t>
            </w:r>
            <w:r w:rsidRPr="00E17413">
              <w:rPr>
                <w:rFonts w:ascii="Times New Roman" w:eastAsia="Times New Roman" w:hAnsi="Times New Roman" w:cs="Times New Roman"/>
                <w:sz w:val="24"/>
                <w:szCs w:val="24"/>
              </w:rPr>
              <w:t xml:space="preserve">към </w:t>
            </w:r>
            <w:r w:rsidRPr="009B59BC">
              <w:rPr>
                <w:rFonts w:ascii="Times New Roman" w:eastAsia="Times New Roman" w:hAnsi="Times New Roman" w:cs="Times New Roman"/>
                <w:sz w:val="24"/>
                <w:szCs w:val="24"/>
              </w:rPr>
              <w:t>Условията за кандидатстване.</w:t>
            </w:r>
          </w:p>
          <w:p w:rsidR="00B819D2" w:rsidRDefault="00B819D2" w:rsidP="00B819D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0A59A3">
              <w:rPr>
                <w:rFonts w:ascii="Times New Roman" w:eastAsia="Times New Roman" w:hAnsi="Times New Roman" w:cs="Times New Roman"/>
                <w:color w:val="FF0000"/>
                <w:sz w:val="24"/>
                <w:szCs w:val="24"/>
              </w:rPr>
              <w:t xml:space="preserve"> </w:t>
            </w:r>
            <w:r w:rsidRPr="009B59BC">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B819D2" w:rsidRDefault="00B819D2" w:rsidP="00B819D2">
            <w:pPr>
              <w:jc w:val="both"/>
              <w:rPr>
                <w:rFonts w:ascii="Times New Roman" w:hAnsi="Times New Roman" w:cs="Times New Roman"/>
                <w:sz w:val="24"/>
                <w:szCs w:val="24"/>
              </w:rPr>
            </w:pPr>
            <w:r>
              <w:rPr>
                <w:rFonts w:ascii="Times New Roman" w:hAnsi="Times New Roman" w:cs="Times New Roman"/>
                <w:sz w:val="24"/>
                <w:szCs w:val="24"/>
              </w:rPr>
              <w:lastRenderedPageBreak/>
              <w:t>5.</w:t>
            </w:r>
            <w:r w:rsidRPr="005B56E9">
              <w:rPr>
                <w:rFonts w:ascii="Times New Roman" w:hAnsi="Times New Roman" w:cs="Times New Roman"/>
                <w:sz w:val="24"/>
                <w:szCs w:val="24"/>
              </w:rPr>
              <w:t xml:space="preserve"> Когато при проверката по </w:t>
            </w:r>
            <w:r>
              <w:rPr>
                <w:rFonts w:ascii="Times New Roman" w:hAnsi="Times New Roman" w:cs="Times New Roman"/>
                <w:sz w:val="24"/>
                <w:szCs w:val="24"/>
              </w:rPr>
              <w:t>т.1</w:t>
            </w:r>
            <w:r w:rsidRPr="005B56E9">
              <w:rPr>
                <w:rFonts w:ascii="Times New Roman" w:hAnsi="Times New Roman" w:cs="Times New Roman"/>
                <w:sz w:val="24"/>
                <w:szCs w:val="24"/>
              </w:rPr>
              <w:t xml:space="preserve"> се установи липса на документи и/или друга нередовност, комисията изпраща на кандидата уведомление чрез ИСУН</w:t>
            </w:r>
            <w:r w:rsidRPr="002756DE">
              <w:rPr>
                <w:shd w:val="clear" w:color="auto" w:fill="FEFEFE"/>
              </w:rPr>
              <w:t xml:space="preserve"> </w:t>
            </w:r>
            <w:r w:rsidRPr="005B56E9">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Pr="005B56E9">
              <w:rPr>
                <w:rFonts w:ascii="Times New Roman" w:hAnsi="Times New Roman" w:cs="Times New Roman"/>
                <w:b/>
                <w:sz w:val="24"/>
                <w:szCs w:val="24"/>
              </w:rPr>
              <w:t>не може да бъде по-кратък от една седмица</w:t>
            </w:r>
            <w:r w:rsidRPr="005B56E9">
              <w:rPr>
                <w:rFonts w:ascii="Times New Roman" w:hAnsi="Times New Roman" w:cs="Times New Roman"/>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E8750C" w:rsidRPr="00E8750C" w:rsidRDefault="00E8750C" w:rsidP="00B819D2">
            <w:pPr>
              <w:jc w:val="both"/>
              <w:rPr>
                <w:rFonts w:ascii="Times New Roman" w:hAnsi="Times New Roman" w:cs="Times New Roman"/>
                <w:b/>
                <w:sz w:val="24"/>
                <w:szCs w:val="24"/>
              </w:rPr>
            </w:pPr>
            <w:r w:rsidRPr="00E8750C">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B819D2" w:rsidRDefault="00B819D2" w:rsidP="00B819D2">
            <w:pPr>
              <w:jc w:val="both"/>
              <w:rPr>
                <w:rFonts w:ascii="Times New Roman" w:hAnsi="Times New Roman" w:cs="Times New Roman"/>
                <w:sz w:val="24"/>
                <w:szCs w:val="24"/>
              </w:rPr>
            </w:pPr>
            <w:r>
              <w:rPr>
                <w:rFonts w:ascii="Times New Roman" w:hAnsi="Times New Roman" w:cs="Times New Roman"/>
                <w:sz w:val="24"/>
                <w:szCs w:val="24"/>
              </w:rPr>
              <w:t>6.</w:t>
            </w:r>
            <w:r w:rsidRPr="005B56E9">
              <w:rPr>
                <w:rFonts w:ascii="Times New Roman" w:hAnsi="Times New Roman" w:cs="Times New Roman"/>
                <w:sz w:val="24"/>
                <w:szCs w:val="24"/>
              </w:rPr>
              <w:t xml:space="preserve">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B819D2" w:rsidRDefault="00B819D2" w:rsidP="00B819D2">
            <w:pPr>
              <w:jc w:val="both"/>
              <w:rPr>
                <w:rFonts w:ascii="Times New Roman" w:hAnsi="Times New Roman" w:cs="Times New Roman"/>
                <w:sz w:val="24"/>
                <w:szCs w:val="24"/>
              </w:rPr>
            </w:pPr>
            <w:r>
              <w:rPr>
                <w:rFonts w:ascii="Times New Roman" w:hAnsi="Times New Roman" w:cs="Times New Roman"/>
                <w:sz w:val="24"/>
                <w:szCs w:val="24"/>
              </w:rPr>
              <w:t>7.</w:t>
            </w:r>
            <w:r w:rsidRPr="005C4CF5">
              <w:rPr>
                <w:shd w:val="clear" w:color="auto" w:fill="FEFEFE"/>
              </w:rPr>
              <w:t xml:space="preserve"> </w:t>
            </w:r>
            <w:r w:rsidRPr="005B56E9">
              <w:rPr>
                <w:rFonts w:ascii="Times New Roman" w:hAnsi="Times New Roman" w:cs="Times New Roman"/>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rsidR="00625CDB" w:rsidRPr="00586B41" w:rsidRDefault="00625CDB" w:rsidP="00625CDB">
            <w:pPr>
              <w:jc w:val="both"/>
              <w:rPr>
                <w:rFonts w:ascii="Times New Roman" w:hAnsi="Times New Roman" w:cs="Times New Roman"/>
                <w:sz w:val="24"/>
                <w:szCs w:val="24"/>
              </w:rPr>
            </w:pPr>
            <w:r w:rsidRPr="00586B41">
              <w:rPr>
                <w:rFonts w:ascii="Times New Roman" w:hAnsi="Times New Roman" w:cs="Times New Roman"/>
                <w:sz w:val="24"/>
                <w:szCs w:val="24"/>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625CDB" w:rsidRPr="00586B41" w:rsidRDefault="003C1274" w:rsidP="00625CDB">
            <w:pPr>
              <w:jc w:val="both"/>
              <w:rPr>
                <w:rFonts w:ascii="Times New Roman" w:hAnsi="Times New Roman" w:cs="Times New Roman"/>
                <w:sz w:val="24"/>
                <w:szCs w:val="24"/>
              </w:rPr>
            </w:pPr>
            <w:r>
              <w:rPr>
                <w:rFonts w:ascii="Times New Roman" w:hAnsi="Times New Roman" w:cs="Times New Roman"/>
                <w:sz w:val="24"/>
                <w:szCs w:val="24"/>
              </w:rPr>
              <w:t>а)</w:t>
            </w:r>
            <w:r w:rsidR="00625CDB" w:rsidRPr="00586B41">
              <w:rPr>
                <w:rFonts w:ascii="Times New Roman" w:hAnsi="Times New Roman" w:cs="Times New Roman"/>
                <w:sz w:val="24"/>
                <w:szCs w:val="24"/>
              </w:rPr>
              <w:t>наличие на недопустими дейности и / или разходи;</w:t>
            </w:r>
          </w:p>
          <w:p w:rsidR="00625CDB" w:rsidRPr="00586B41" w:rsidRDefault="003C1274" w:rsidP="00625CDB">
            <w:pPr>
              <w:jc w:val="both"/>
              <w:rPr>
                <w:rFonts w:ascii="Times New Roman" w:hAnsi="Times New Roman" w:cs="Times New Roman"/>
                <w:sz w:val="24"/>
                <w:szCs w:val="24"/>
              </w:rPr>
            </w:pPr>
            <w:r>
              <w:rPr>
                <w:rFonts w:ascii="Times New Roman" w:hAnsi="Times New Roman" w:cs="Times New Roman"/>
                <w:sz w:val="24"/>
                <w:szCs w:val="24"/>
              </w:rPr>
              <w:t>б)</w:t>
            </w:r>
            <w:r w:rsidR="00625CDB" w:rsidRPr="00586B41">
              <w:rPr>
                <w:rFonts w:ascii="Times New Roman" w:hAnsi="Times New Roman" w:cs="Times New Roman"/>
                <w:sz w:val="24"/>
                <w:szCs w:val="24"/>
              </w:rPr>
              <w:t>несъответствие между предвидените дейности и видове и видове заложени разходи;</w:t>
            </w:r>
          </w:p>
          <w:p w:rsidR="00625CDB" w:rsidRPr="00586B41" w:rsidRDefault="003C1274" w:rsidP="00625CDB">
            <w:pPr>
              <w:jc w:val="both"/>
              <w:rPr>
                <w:rFonts w:ascii="Times New Roman" w:hAnsi="Times New Roman" w:cs="Times New Roman"/>
                <w:sz w:val="24"/>
                <w:szCs w:val="24"/>
              </w:rPr>
            </w:pPr>
            <w:r>
              <w:rPr>
                <w:rFonts w:ascii="Times New Roman" w:hAnsi="Times New Roman" w:cs="Times New Roman"/>
                <w:sz w:val="24"/>
                <w:szCs w:val="24"/>
              </w:rPr>
              <w:t xml:space="preserve"> в)</w:t>
            </w:r>
            <w:r w:rsidR="00625CDB" w:rsidRPr="00586B41">
              <w:rPr>
                <w:rFonts w:ascii="Times New Roman" w:hAnsi="Times New Roman" w:cs="Times New Roman"/>
                <w:sz w:val="24"/>
                <w:szCs w:val="24"/>
              </w:rPr>
              <w:t>дублиране на разходи;</w:t>
            </w:r>
          </w:p>
          <w:p w:rsidR="00625CDB" w:rsidRPr="00586B41" w:rsidRDefault="003C1274" w:rsidP="00625CDB">
            <w:pPr>
              <w:jc w:val="both"/>
              <w:rPr>
                <w:rFonts w:ascii="Times New Roman" w:hAnsi="Times New Roman" w:cs="Times New Roman"/>
                <w:sz w:val="24"/>
                <w:szCs w:val="24"/>
              </w:rPr>
            </w:pPr>
            <w:r>
              <w:rPr>
                <w:rFonts w:ascii="Times New Roman" w:hAnsi="Times New Roman" w:cs="Times New Roman"/>
                <w:sz w:val="24"/>
                <w:szCs w:val="24"/>
              </w:rPr>
              <w:t>г)</w:t>
            </w:r>
            <w:r w:rsidR="00625CDB" w:rsidRPr="00586B41">
              <w:rPr>
                <w:rFonts w:ascii="Times New Roman" w:hAnsi="Times New Roman" w:cs="Times New Roman"/>
                <w:sz w:val="24"/>
                <w:szCs w:val="24"/>
              </w:rPr>
              <w:t>неспазване на заложените правила или ограничения по отношение на заложени процентни съотношения/праговете на разходите;</w:t>
            </w:r>
          </w:p>
          <w:p w:rsidR="00625CDB" w:rsidRPr="00586B41" w:rsidRDefault="003C1274" w:rsidP="00625CDB">
            <w:pPr>
              <w:jc w:val="both"/>
              <w:rPr>
                <w:rFonts w:ascii="Times New Roman" w:hAnsi="Times New Roman" w:cs="Times New Roman"/>
                <w:sz w:val="24"/>
                <w:szCs w:val="24"/>
              </w:rPr>
            </w:pPr>
            <w:r>
              <w:rPr>
                <w:rFonts w:ascii="Times New Roman" w:hAnsi="Times New Roman" w:cs="Times New Roman"/>
                <w:sz w:val="24"/>
                <w:szCs w:val="24"/>
              </w:rPr>
              <w:t>д)</w:t>
            </w:r>
            <w:r w:rsidR="00625CDB" w:rsidRPr="00586B41">
              <w:rPr>
                <w:rFonts w:ascii="Times New Roman" w:hAnsi="Times New Roman" w:cs="Times New Roman"/>
                <w:sz w:val="24"/>
                <w:szCs w:val="24"/>
              </w:rPr>
              <w:t>несъответствие с правилата за държавните или минимални те помощи;</w:t>
            </w:r>
          </w:p>
          <w:p w:rsidR="00625CDB" w:rsidRPr="00586B41" w:rsidRDefault="00B453A2" w:rsidP="00625CDB">
            <w:pPr>
              <w:jc w:val="both"/>
              <w:rPr>
                <w:rFonts w:ascii="Times New Roman" w:hAnsi="Times New Roman" w:cs="Times New Roman"/>
                <w:sz w:val="24"/>
                <w:szCs w:val="24"/>
              </w:rPr>
            </w:pPr>
            <w:r>
              <w:rPr>
                <w:rFonts w:ascii="Times New Roman" w:hAnsi="Times New Roman" w:cs="Times New Roman"/>
                <w:sz w:val="24"/>
                <w:szCs w:val="24"/>
              </w:rPr>
              <w:t xml:space="preserve"> 9. </w:t>
            </w:r>
            <w:r w:rsidR="00625CDB" w:rsidRPr="00586B41">
              <w:rPr>
                <w:rFonts w:ascii="Times New Roman" w:hAnsi="Times New Roman" w:cs="Times New Roman"/>
                <w:sz w:val="24"/>
                <w:szCs w:val="24"/>
              </w:rPr>
              <w:t xml:space="preserve">Корекциите на бюджета  на проектното предложение не водят до: </w:t>
            </w:r>
          </w:p>
          <w:p w:rsidR="00625CDB" w:rsidRPr="00586B41" w:rsidRDefault="00051AB8" w:rsidP="00625CDB">
            <w:pPr>
              <w:jc w:val="both"/>
              <w:rPr>
                <w:rFonts w:ascii="Times New Roman" w:hAnsi="Times New Roman" w:cs="Times New Roman"/>
                <w:sz w:val="24"/>
                <w:szCs w:val="24"/>
              </w:rPr>
            </w:pPr>
            <w:r>
              <w:rPr>
                <w:rFonts w:ascii="Times New Roman" w:hAnsi="Times New Roman" w:cs="Times New Roman"/>
                <w:sz w:val="24"/>
                <w:szCs w:val="24"/>
              </w:rPr>
              <w:t xml:space="preserve"> а)</w:t>
            </w:r>
            <w:r w:rsidR="00625CDB" w:rsidRPr="00586B41">
              <w:rPr>
                <w:rFonts w:ascii="Times New Roman" w:hAnsi="Times New Roman" w:cs="Times New Roman"/>
                <w:sz w:val="24"/>
                <w:szCs w:val="24"/>
              </w:rPr>
              <w:t xml:space="preserve"> увеличаване на размера или на интензитета на безвъзмездната финансова помощ, предвидени в подаденото проектно предложение; </w:t>
            </w:r>
          </w:p>
          <w:p w:rsidR="00625CDB" w:rsidRPr="00586B41" w:rsidRDefault="00051AB8" w:rsidP="00625CDB">
            <w:pPr>
              <w:jc w:val="both"/>
              <w:rPr>
                <w:rFonts w:ascii="Times New Roman" w:hAnsi="Times New Roman" w:cs="Times New Roman"/>
                <w:sz w:val="24"/>
                <w:szCs w:val="24"/>
              </w:rPr>
            </w:pPr>
            <w:r>
              <w:rPr>
                <w:rFonts w:ascii="Times New Roman" w:hAnsi="Times New Roman" w:cs="Times New Roman"/>
                <w:sz w:val="24"/>
                <w:szCs w:val="24"/>
              </w:rPr>
              <w:t xml:space="preserve"> б</w:t>
            </w:r>
            <w:r w:rsidR="00625CDB" w:rsidRPr="00586B41">
              <w:rPr>
                <w:rFonts w:ascii="Times New Roman" w:hAnsi="Times New Roman" w:cs="Times New Roman"/>
                <w:sz w:val="24"/>
                <w:szCs w:val="24"/>
              </w:rPr>
              <w:t xml:space="preserve">. невъзможност за изпълнение на целите на проекта или на проектните дейности; </w:t>
            </w:r>
          </w:p>
          <w:p w:rsidR="00625CDB" w:rsidRPr="00586B41" w:rsidRDefault="00051AB8" w:rsidP="00625CDB">
            <w:pPr>
              <w:jc w:val="both"/>
              <w:rPr>
                <w:rFonts w:ascii="Times New Roman" w:hAnsi="Times New Roman" w:cs="Times New Roman"/>
                <w:sz w:val="24"/>
                <w:szCs w:val="24"/>
              </w:rPr>
            </w:pPr>
            <w:r>
              <w:rPr>
                <w:rFonts w:ascii="Times New Roman" w:hAnsi="Times New Roman" w:cs="Times New Roman"/>
                <w:sz w:val="24"/>
                <w:szCs w:val="24"/>
              </w:rPr>
              <w:t xml:space="preserve"> в) </w:t>
            </w:r>
            <w:r w:rsidR="00625CDB" w:rsidRPr="00586B41">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ЗУСЕСИФ.</w:t>
            </w:r>
          </w:p>
          <w:p w:rsidR="00B819D2" w:rsidRPr="00586B41" w:rsidRDefault="00B453A2" w:rsidP="00B819D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w:t>
            </w:r>
            <w:r w:rsidR="00B819D2" w:rsidRPr="00586B41">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625BB9" w:rsidRPr="00586B41">
              <w:rPr>
                <w:rFonts w:ascii="Times New Roman" w:eastAsia="Times New Roman" w:hAnsi="Times New Roman" w:cs="Times New Roman"/>
                <w:sz w:val="24"/>
                <w:szCs w:val="24"/>
              </w:rPr>
              <w:t xml:space="preserve">МИГ Чирпан </w:t>
            </w:r>
            <w:r w:rsidR="00B819D2" w:rsidRPr="00586B41">
              <w:rPr>
                <w:rFonts w:ascii="Times New Roman" w:eastAsia="Times New Roman" w:hAnsi="Times New Roman" w:cs="Times New Roman"/>
                <w:sz w:val="24"/>
                <w:szCs w:val="24"/>
              </w:rPr>
              <w:t xml:space="preserve">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B819D2" w:rsidRPr="00FD716C" w:rsidRDefault="00B819D2" w:rsidP="00B819D2">
            <w:pPr>
              <w:jc w:val="both"/>
              <w:rPr>
                <w:rFonts w:ascii="Times New Roman" w:hAnsi="Times New Roman" w:cs="Times New Roman"/>
                <w:color w:val="FF0000"/>
                <w:sz w:val="24"/>
                <w:szCs w:val="24"/>
              </w:rPr>
            </w:pPr>
          </w:p>
          <w:p w:rsidR="00B819D2" w:rsidRDefault="00B819D2" w:rsidP="00B819D2">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В</w:t>
            </w:r>
            <w:r>
              <w:rPr>
                <w:rFonts w:ascii="Times New Roman" w:hAnsi="Times New Roman" w:cs="Times New Roman"/>
                <w:b/>
                <w:sz w:val="24"/>
                <w:szCs w:val="24"/>
              </w:rPr>
              <w:t>АЖНО</w:t>
            </w:r>
            <w:r w:rsidRPr="00C34D27">
              <w:rPr>
                <w:rFonts w:ascii="Times New Roman" w:hAnsi="Times New Roman" w:cs="Times New Roman"/>
                <w:b/>
                <w:sz w:val="24"/>
                <w:szCs w:val="24"/>
              </w:rPr>
              <w:t>:</w:t>
            </w:r>
          </w:p>
          <w:p w:rsidR="00B819D2" w:rsidRPr="00C34D27" w:rsidRDefault="00B819D2" w:rsidP="00B819D2">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w:t>
            </w:r>
            <w:r>
              <w:rPr>
                <w:rFonts w:ascii="Times New Roman" w:hAnsi="Times New Roman" w:cs="Times New Roman"/>
                <w:b/>
                <w:sz w:val="24"/>
                <w:szCs w:val="24"/>
              </w:rPr>
              <w:t xml:space="preserve"> </w:t>
            </w:r>
            <w:r w:rsidRPr="00C34D27">
              <w:rPr>
                <w:rFonts w:ascii="Times New Roman" w:hAnsi="Times New Roman" w:cs="Times New Roman"/>
                <w:b/>
                <w:sz w:val="24"/>
                <w:szCs w:val="24"/>
              </w:rPr>
              <w:t>При оттегляне на проектното предложение кандидатът може да подаде ново проектно предложение, ако периодът на прием не е изтекъл.</w:t>
            </w:r>
          </w:p>
          <w:p w:rsidR="00D36A38" w:rsidRPr="00582D94" w:rsidRDefault="00B819D2" w:rsidP="00FD716C">
            <w:pPr>
              <w:jc w:val="both"/>
            </w:pPr>
            <w:r w:rsidRPr="008C0977">
              <w:rPr>
                <w:rFonts w:ascii="Times New Roman" w:eastAsia="Times New Roman" w:hAnsi="Times New Roman" w:cs="Times New Roman"/>
                <w:sz w:val="24"/>
                <w:szCs w:val="24"/>
              </w:rPr>
              <w:t>Кандидатът може по всяко време да оттегли изцяло или частично проектното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или приложените към него документи</w:t>
            </w:r>
            <w:r w:rsidRPr="008C0977">
              <w:rPr>
                <w:rFonts w:ascii="Times New Roman" w:eastAsia="Times New Roman" w:hAnsi="Times New Roman" w:cs="Times New Roman"/>
                <w:sz w:val="24"/>
                <w:szCs w:val="24"/>
              </w:rPr>
              <w:t xml:space="preserve"> като подаде писмено искане до изпълнителния директор на </w:t>
            </w:r>
            <w:r>
              <w:rPr>
                <w:rFonts w:ascii="Times New Roman" w:eastAsia="Times New Roman" w:hAnsi="Times New Roman" w:cs="Times New Roman"/>
                <w:sz w:val="24"/>
                <w:szCs w:val="24"/>
              </w:rPr>
              <w:t xml:space="preserve">МИГ </w:t>
            </w:r>
            <w:r w:rsidRPr="008C0977">
              <w:rPr>
                <w:rFonts w:ascii="Times New Roman" w:eastAsia="Times New Roman" w:hAnsi="Times New Roman" w:cs="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582D94" w:rsidRPr="00582D94" w:rsidRDefault="000918EA" w:rsidP="00582D94">
      <w:pPr>
        <w:pStyle w:val="Heading1"/>
        <w:rPr>
          <w:sz w:val="22"/>
          <w:szCs w:val="22"/>
        </w:rPr>
      </w:pPr>
      <w:bookmarkStart w:id="28" w:name="_Toc505614664"/>
      <w:r>
        <w:rPr>
          <w:sz w:val="22"/>
          <w:szCs w:val="22"/>
        </w:rPr>
        <w:lastRenderedPageBreak/>
        <w:t>21.</w:t>
      </w:r>
      <w:r w:rsidR="00582D94">
        <w:rPr>
          <w:sz w:val="22"/>
          <w:szCs w:val="22"/>
        </w:rPr>
        <w:t xml:space="preserve"> Техническа и финансова оценка</w:t>
      </w:r>
      <w:r w:rsidR="00582D94" w:rsidRPr="00582D94">
        <w:rPr>
          <w:sz w:val="22"/>
          <w:szCs w:val="22"/>
        </w:rPr>
        <w:t>:</w:t>
      </w:r>
      <w:bookmarkEnd w:id="28"/>
    </w:p>
    <w:tbl>
      <w:tblPr>
        <w:tblStyle w:val="TableGrid"/>
        <w:tblW w:w="0" w:type="auto"/>
        <w:tblLook w:val="04A0" w:firstRow="1" w:lastRow="0" w:firstColumn="1" w:lastColumn="0" w:noHBand="0" w:noVBand="1"/>
      </w:tblPr>
      <w:tblGrid>
        <w:gridCol w:w="9212"/>
      </w:tblGrid>
      <w:tr w:rsidR="00582D94" w:rsidRPr="00582D94" w:rsidTr="00EC3C2D">
        <w:trPr>
          <w:trHeight w:val="1593"/>
        </w:trPr>
        <w:tc>
          <w:tcPr>
            <w:tcW w:w="9212" w:type="dxa"/>
          </w:tcPr>
          <w:p w:rsidR="00B819D2" w:rsidRPr="005B339B" w:rsidRDefault="00B819D2" w:rsidP="00B819D2">
            <w:pPr>
              <w:jc w:val="both"/>
              <w:rPr>
                <w:rFonts w:ascii="Times New Roman" w:hAnsi="Times New Roman" w:cs="Times New Roman"/>
                <w:sz w:val="24"/>
                <w:szCs w:val="24"/>
              </w:rPr>
            </w:pPr>
            <w:r w:rsidRPr="005B339B">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B819D2" w:rsidRPr="005B339B" w:rsidRDefault="00B819D2" w:rsidP="00B819D2">
            <w:pPr>
              <w:jc w:val="both"/>
              <w:rPr>
                <w:rFonts w:ascii="Times New Roman" w:hAnsi="Times New Roman" w:cs="Times New Roman"/>
                <w:sz w:val="24"/>
                <w:szCs w:val="24"/>
              </w:rPr>
            </w:pPr>
            <w:r w:rsidRPr="005B339B">
              <w:rPr>
                <w:rFonts w:ascii="Times New Roman" w:hAnsi="Times New Roman" w:cs="Times New Roman"/>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w:t>
            </w:r>
            <w:r w:rsidR="00537F66">
              <w:rPr>
                <w:rFonts w:ascii="Times New Roman" w:hAnsi="Times New Roman" w:cs="Times New Roman"/>
                <w:sz w:val="24"/>
                <w:szCs w:val="24"/>
              </w:rPr>
              <w:t xml:space="preserve"> т. 22</w:t>
            </w:r>
            <w:r w:rsidRPr="005B339B">
              <w:rPr>
                <w:rFonts w:ascii="Times New Roman" w:hAnsi="Times New Roman" w:cs="Times New Roman"/>
                <w:sz w:val="24"/>
                <w:szCs w:val="24"/>
              </w:rPr>
              <w:t xml:space="preserve">, т. 27 „Допълнителна информация“ и указанията, разписани подробно в </w:t>
            </w:r>
            <w:r w:rsidRPr="00312BA3">
              <w:rPr>
                <w:rFonts w:ascii="Times New Roman" w:hAnsi="Times New Roman" w:cs="Times New Roman"/>
                <w:color w:val="FF0000"/>
                <w:sz w:val="24"/>
                <w:szCs w:val="24"/>
              </w:rPr>
              <w:t xml:space="preserve">Приложение № </w:t>
            </w:r>
            <w:r w:rsidR="00C443EE" w:rsidRPr="00312BA3">
              <w:rPr>
                <w:rFonts w:ascii="Times New Roman" w:hAnsi="Times New Roman" w:cs="Times New Roman"/>
                <w:color w:val="FF0000"/>
                <w:sz w:val="24"/>
                <w:szCs w:val="24"/>
              </w:rPr>
              <w:t>1</w:t>
            </w:r>
            <w:r w:rsidR="00FE742E">
              <w:rPr>
                <w:rFonts w:ascii="Times New Roman" w:hAnsi="Times New Roman" w:cs="Times New Roman"/>
                <w:color w:val="FF0000"/>
                <w:sz w:val="24"/>
                <w:szCs w:val="24"/>
              </w:rPr>
              <w:t>8</w:t>
            </w:r>
            <w:r w:rsidRPr="00017A18">
              <w:rPr>
                <w:rFonts w:ascii="Times New Roman" w:hAnsi="Times New Roman" w:cs="Times New Roman"/>
                <w:sz w:val="24"/>
                <w:szCs w:val="24"/>
              </w:rPr>
              <w:t xml:space="preserve"> </w:t>
            </w:r>
            <w:r w:rsidRPr="005B339B">
              <w:rPr>
                <w:rFonts w:ascii="Times New Roman" w:hAnsi="Times New Roman" w:cs="Times New Roman"/>
                <w:sz w:val="24"/>
                <w:szCs w:val="24"/>
              </w:rPr>
              <w:t>към Условията за кандидатстване.</w:t>
            </w:r>
          </w:p>
          <w:p w:rsidR="005865C4" w:rsidRPr="005B339B" w:rsidRDefault="005865C4" w:rsidP="00B819D2">
            <w:pPr>
              <w:jc w:val="both"/>
              <w:rPr>
                <w:rFonts w:ascii="Times New Roman" w:hAnsi="Times New Roman" w:cs="Times New Roman"/>
                <w:sz w:val="24"/>
                <w:szCs w:val="24"/>
              </w:rPr>
            </w:pPr>
            <w:r w:rsidRPr="005B339B">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0A6E93" w:rsidRPr="005B339B" w:rsidRDefault="000A6E93" w:rsidP="000A6E93">
            <w:pPr>
              <w:jc w:val="both"/>
              <w:rPr>
                <w:rFonts w:ascii="Times New Roman" w:hAnsi="Times New Roman" w:cs="Times New Roman"/>
                <w:sz w:val="24"/>
                <w:szCs w:val="24"/>
              </w:rPr>
            </w:pPr>
            <w:r w:rsidRPr="005B339B">
              <w:rPr>
                <w:rFonts w:ascii="Times New Roman" w:hAnsi="Times New Roman" w:cs="Times New Roman"/>
                <w:sz w:val="24"/>
                <w:szCs w:val="24"/>
              </w:rPr>
              <w:t>Уведомлението и цялата кореспонденция се извършва в ИСУН.</w:t>
            </w:r>
          </w:p>
          <w:p w:rsidR="00B819D2" w:rsidRPr="005B339B" w:rsidRDefault="000A6E93" w:rsidP="00B819D2">
            <w:pPr>
              <w:jc w:val="both"/>
              <w:rPr>
                <w:rFonts w:ascii="Times New Roman" w:hAnsi="Times New Roman" w:cs="Times New Roman"/>
                <w:b/>
                <w:sz w:val="24"/>
                <w:szCs w:val="24"/>
              </w:rPr>
            </w:pPr>
            <w:r w:rsidRPr="005B339B">
              <w:rPr>
                <w:rFonts w:ascii="Times New Roman" w:hAnsi="Times New Roman" w:cs="Times New Roman"/>
                <w:sz w:val="24"/>
                <w:szCs w:val="24"/>
              </w:rPr>
              <w:t xml:space="preserve"> </w:t>
            </w:r>
            <w:r w:rsidR="00B819D2" w:rsidRPr="005B339B">
              <w:rPr>
                <w:rFonts w:ascii="Times New Roman" w:hAnsi="Times New Roman" w:cs="Times New Roman"/>
                <w:b/>
                <w:sz w:val="24"/>
                <w:szCs w:val="24"/>
              </w:rPr>
              <w:t>ВАЖНО:</w:t>
            </w:r>
          </w:p>
          <w:p w:rsidR="001B0A3F" w:rsidRDefault="00B819D2" w:rsidP="001B0A3F">
            <w:pPr>
              <w:jc w:val="both"/>
              <w:rPr>
                <w:rFonts w:ascii="Times New Roman" w:hAnsi="Times New Roman" w:cs="Times New Roman"/>
                <w:b/>
                <w:sz w:val="24"/>
                <w:szCs w:val="24"/>
                <w:shd w:val="clear" w:color="auto" w:fill="FEFEFE"/>
              </w:rPr>
            </w:pPr>
            <w:r w:rsidRPr="005B339B">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001B0A3F" w:rsidRPr="005B339B">
              <w:t xml:space="preserve"> </w:t>
            </w:r>
            <w:r w:rsidR="001B0A3F" w:rsidRPr="005B339B">
              <w:rPr>
                <w:rFonts w:ascii="Times New Roman" w:hAnsi="Times New Roman" w:cs="Times New Roman"/>
                <w:b/>
                <w:sz w:val="24"/>
                <w:szCs w:val="24"/>
                <w:shd w:val="clear" w:color="auto" w:fill="FEFEFE"/>
              </w:rPr>
              <w:t xml:space="preserve"> </w:t>
            </w:r>
          </w:p>
          <w:p w:rsidR="005B339B" w:rsidRPr="005B339B" w:rsidRDefault="005B339B" w:rsidP="001B0A3F">
            <w:pPr>
              <w:jc w:val="both"/>
              <w:rPr>
                <w:rFonts w:ascii="Times New Roman" w:hAnsi="Times New Roman" w:cs="Times New Roman"/>
                <w:sz w:val="24"/>
                <w:szCs w:val="24"/>
                <w:shd w:val="clear" w:color="auto" w:fill="FEFEFE"/>
              </w:rPr>
            </w:pPr>
            <w:r w:rsidRPr="005B339B">
              <w:rPr>
                <w:rFonts w:ascii="Times New Roman" w:hAnsi="Times New Roman" w:cs="Times New Roman"/>
                <w:sz w:val="24"/>
                <w:szCs w:val="24"/>
                <w:shd w:val="clear" w:color="auto" w:fill="FEFEFE"/>
              </w:rPr>
              <w:t xml:space="preserve">След приключване на техническата оценка проектите се подреждат в низходящ ред. </w:t>
            </w:r>
            <w:r w:rsidRPr="005B339B">
              <w:rPr>
                <w:rFonts w:ascii="Times New Roman" w:hAnsi="Times New Roman" w:cs="Times New Roman"/>
                <w:sz w:val="24"/>
                <w:szCs w:val="24"/>
                <w:shd w:val="clear" w:color="auto" w:fill="FEFEFE"/>
              </w:rPr>
              <w:lastRenderedPageBreak/>
              <w:t>Работата на комисията приключва с оценителен доклад</w:t>
            </w:r>
          </w:p>
          <w:p w:rsidR="00A25B22" w:rsidRPr="00EC3C2D" w:rsidRDefault="005B339B" w:rsidP="00EC3C2D">
            <w:pPr>
              <w:rPr>
                <w:rFonts w:ascii="Times New Roman" w:hAnsi="Times New Roman" w:cs="Times New Roman"/>
                <w:sz w:val="24"/>
                <w:szCs w:val="24"/>
                <w:shd w:val="clear" w:color="auto" w:fill="FEFEFE"/>
              </w:rPr>
            </w:pPr>
            <w:r w:rsidRPr="005B339B">
              <w:rPr>
                <w:rFonts w:ascii="Times New Roman" w:hAnsi="Times New Roman" w:cs="Times New Roman"/>
                <w:b/>
                <w:sz w:val="24"/>
                <w:szCs w:val="24"/>
                <w:shd w:val="clear" w:color="auto" w:fill="FEFEFE"/>
              </w:rPr>
              <w:t xml:space="preserve">    </w:t>
            </w:r>
            <w:r w:rsidR="00EC3C2D" w:rsidRPr="00EC3C2D">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r w:rsidR="00EC3C2D">
              <w:rPr>
                <w:rFonts w:ascii="Times New Roman" w:hAnsi="Times New Roman" w:cs="Times New Roman"/>
                <w:sz w:val="24"/>
                <w:szCs w:val="24"/>
                <w:shd w:val="clear" w:color="auto" w:fill="FEFEFE"/>
              </w:rPr>
              <w:t>.</w:t>
            </w:r>
          </w:p>
        </w:tc>
      </w:tr>
    </w:tbl>
    <w:p w:rsidR="00B40904" w:rsidRPr="002B60ED" w:rsidRDefault="00B40904" w:rsidP="00B40904">
      <w:pPr>
        <w:pStyle w:val="Heading1"/>
        <w:rPr>
          <w:sz w:val="22"/>
          <w:szCs w:val="22"/>
        </w:rPr>
      </w:pPr>
      <w:bookmarkStart w:id="29" w:name="_Toc505614665"/>
      <w:r w:rsidRPr="002B60ED">
        <w:rPr>
          <w:sz w:val="22"/>
          <w:szCs w:val="22"/>
        </w:rPr>
        <w:lastRenderedPageBreak/>
        <w:t>22. Критерии и методика за оценка на проектните предложения:</w:t>
      </w:r>
      <w:bookmarkEnd w:id="29"/>
    </w:p>
    <w:tbl>
      <w:tblPr>
        <w:tblStyle w:val="TableGrid"/>
        <w:tblW w:w="0" w:type="auto"/>
        <w:tblLook w:val="04A0" w:firstRow="1" w:lastRow="0" w:firstColumn="1" w:lastColumn="0" w:noHBand="0" w:noVBand="1"/>
      </w:tblPr>
      <w:tblGrid>
        <w:gridCol w:w="9212"/>
      </w:tblGrid>
      <w:tr w:rsidR="00B40904" w:rsidRPr="002B60ED" w:rsidTr="00023144">
        <w:tc>
          <w:tcPr>
            <w:tcW w:w="9212" w:type="dxa"/>
          </w:tcPr>
          <w:p w:rsidR="008562C9" w:rsidRDefault="0081376A" w:rsidP="008562C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8562C9">
              <w:rPr>
                <w:rFonts w:ascii="Times New Roman" w:hAnsi="Times New Roman" w:cs="Times New Roman"/>
                <w:sz w:val="24"/>
                <w:szCs w:val="24"/>
              </w:rPr>
              <w:t>1 Постъпилите проектни предложения се оценяват в съответ</w:t>
            </w:r>
            <w:r w:rsidR="003E68E3">
              <w:rPr>
                <w:rFonts w:ascii="Times New Roman" w:hAnsi="Times New Roman" w:cs="Times New Roman"/>
                <w:sz w:val="24"/>
                <w:szCs w:val="24"/>
              </w:rPr>
              <w:t>ст</w:t>
            </w:r>
            <w:r w:rsidR="008562C9">
              <w:rPr>
                <w:rFonts w:ascii="Times New Roman" w:hAnsi="Times New Roman" w:cs="Times New Roman"/>
                <w:sz w:val="24"/>
                <w:szCs w:val="24"/>
              </w:rPr>
              <w:t>вие със следните критерии за подбор:</w:t>
            </w:r>
          </w:p>
          <w:p w:rsidR="008562C9" w:rsidRPr="006335E8" w:rsidRDefault="008562C9" w:rsidP="008562C9">
            <w:pPr>
              <w:widowControl w:val="0"/>
              <w:autoSpaceDE w:val="0"/>
              <w:autoSpaceDN w:val="0"/>
              <w:adjustRightInd w:val="0"/>
              <w:jc w:val="both"/>
              <w:rPr>
                <w:rFonts w:ascii="Times New Roman" w:hAnsi="Times New Roman" w:cs="Times New Roman"/>
                <w:sz w:val="24"/>
                <w:szCs w:val="24"/>
              </w:rPr>
            </w:pPr>
          </w:p>
          <w:p w:rsidR="000D4F8A" w:rsidRDefault="00996F87" w:rsidP="00996F87">
            <w:r>
              <w:tab/>
            </w:r>
          </w:p>
          <w:tbl>
            <w:tblPr>
              <w:tblW w:w="8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
              <w:gridCol w:w="6179"/>
              <w:gridCol w:w="1559"/>
            </w:tblGrid>
            <w:tr w:rsidR="000D4F8A" w:rsidRPr="0010658B" w:rsidTr="000D4F8A">
              <w:trPr>
                <w:trHeight w:val="341"/>
                <w:tblHeader/>
              </w:trPr>
              <w:tc>
                <w:tcPr>
                  <w:tcW w:w="37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0D4F8A" w:rsidRPr="0010658B" w:rsidRDefault="000D4F8A" w:rsidP="000D4F8A">
                  <w:pPr>
                    <w:tabs>
                      <w:tab w:val="left" w:pos="720"/>
                      <w:tab w:val="num" w:pos="1800"/>
                      <w:tab w:val="center" w:pos="4153"/>
                      <w:tab w:val="right" w:pos="8306"/>
                    </w:tabs>
                    <w:jc w:val="both"/>
                    <w:rPr>
                      <w:rFonts w:ascii="Times New Roman" w:hAnsi="Times New Roman"/>
                      <w:color w:val="244061"/>
                      <w:lang w:eastAsia="sr-Cyrl-CS"/>
                    </w:rPr>
                  </w:pPr>
                </w:p>
              </w:tc>
              <w:tc>
                <w:tcPr>
                  <w:tcW w:w="617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0D4F8A" w:rsidRPr="0010658B" w:rsidRDefault="000D4F8A" w:rsidP="000D4F8A">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 xml:space="preserve">КРИТЕРИИ ЗА ИЗБОР </w:t>
                  </w:r>
                </w:p>
              </w:tc>
              <w:tc>
                <w:tcPr>
                  <w:tcW w:w="155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0D4F8A" w:rsidRPr="0010658B" w:rsidRDefault="000D4F8A" w:rsidP="000D4F8A">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Максимален брой точки</w:t>
                  </w:r>
                </w:p>
              </w:tc>
            </w:tr>
            <w:tr w:rsidR="000D4F8A" w:rsidRPr="0010658B" w:rsidTr="000D4F8A">
              <w:trPr>
                <w:trHeight w:val="1464"/>
              </w:trPr>
              <w:tc>
                <w:tcPr>
                  <w:tcW w:w="373" w:type="dxa"/>
                  <w:tcBorders>
                    <w:top w:val="single" w:sz="4" w:space="0" w:color="auto"/>
                    <w:left w:val="single" w:sz="4" w:space="0" w:color="auto"/>
                    <w:bottom w:val="single" w:sz="4" w:space="0" w:color="auto"/>
                    <w:right w:val="single" w:sz="4" w:space="0" w:color="auto"/>
                  </w:tcBorders>
                </w:tcPr>
                <w:p w:rsidR="000D4F8A" w:rsidRPr="0010658B" w:rsidRDefault="000D4F8A" w:rsidP="000D4F8A">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1</w:t>
                  </w:r>
                </w:p>
              </w:tc>
              <w:tc>
                <w:tcPr>
                  <w:tcW w:w="6179" w:type="dxa"/>
                  <w:tcBorders>
                    <w:top w:val="single" w:sz="4" w:space="0" w:color="auto"/>
                    <w:left w:val="single" w:sz="4" w:space="0" w:color="auto"/>
                    <w:bottom w:val="single" w:sz="4" w:space="0" w:color="auto"/>
                    <w:right w:val="single" w:sz="4" w:space="0" w:color="auto"/>
                  </w:tcBorders>
                </w:tcPr>
                <w:p w:rsidR="000D4F8A" w:rsidRPr="0010658B" w:rsidRDefault="000D4F8A" w:rsidP="000D4F8A">
                  <w:pPr>
                    <w:tabs>
                      <w:tab w:val="left" w:pos="720"/>
                      <w:tab w:val="num" w:pos="1800"/>
                      <w:tab w:val="center" w:pos="4153"/>
                      <w:tab w:val="right" w:pos="8306"/>
                    </w:tabs>
                    <w:jc w:val="both"/>
                    <w:rPr>
                      <w:rFonts w:ascii="Times New Roman" w:hAnsi="Times New Roman"/>
                      <w:lang w:eastAsia="sr-Cyrl-CS"/>
                    </w:rPr>
                  </w:pPr>
                  <w:bookmarkStart w:id="30" w:name="OLE_LINK1"/>
                  <w:r w:rsidRPr="0010658B">
                    <w:rPr>
                      <w:rFonts w:ascii="Times New Roman" w:hAnsi="Times New Roman"/>
                      <w:lang w:eastAsia="sr-Cyrl-CS"/>
                    </w:rPr>
                    <w:t>Оценка на учебната програма</w:t>
                  </w:r>
                  <w:r w:rsidRPr="0010658B">
                    <w:rPr>
                      <w:rFonts w:ascii="Times New Roman" w:hAnsi="Times New Roman"/>
                    </w:rPr>
                    <w:t xml:space="preserve"> </w:t>
                  </w:r>
                  <w:r w:rsidRPr="0010658B">
                    <w:rPr>
                      <w:rFonts w:ascii="Times New Roman" w:hAnsi="Times New Roman"/>
                      <w:lang w:eastAsia="sr-Cyrl-CS"/>
                    </w:rPr>
                    <w:t>в съответствие с приоритетите теми:</w:t>
                  </w:r>
                </w:p>
                <w:p w:rsidR="000D4F8A" w:rsidRPr="0010658B" w:rsidRDefault="000D4F8A" w:rsidP="000D4F8A">
                  <w:pPr>
                    <w:numPr>
                      <w:ilvl w:val="0"/>
                      <w:numId w:val="22"/>
                    </w:numPr>
                    <w:tabs>
                      <w:tab w:val="left" w:pos="720"/>
                      <w:tab w:val="center" w:pos="4153"/>
                      <w:tab w:val="right" w:pos="8306"/>
                    </w:tabs>
                    <w:spacing w:after="0" w:line="240" w:lineRule="auto"/>
                    <w:jc w:val="both"/>
                    <w:rPr>
                      <w:rFonts w:ascii="Times New Roman" w:hAnsi="Times New Roman"/>
                      <w:lang w:eastAsia="sr-Cyrl-CS"/>
                    </w:rPr>
                  </w:pPr>
                  <w:r w:rsidRPr="0010658B">
                    <w:rPr>
                      <w:rFonts w:ascii="Times New Roman" w:hAnsi="Times New Roman"/>
                      <w:lang w:eastAsia="sr-Cyrl-CS"/>
                    </w:rPr>
                    <w:t>курсове за обучение с продължителност 30 часа и курсове за обучение с продължителност 150 часа и специализирани курсове с продължителност 100 часа за придобиване на правоспособност за работа със земеделска и горска техника;</w:t>
                  </w:r>
                </w:p>
                <w:p w:rsidR="000D4F8A" w:rsidRPr="0010658B" w:rsidRDefault="000D4F8A" w:rsidP="000D4F8A">
                  <w:pPr>
                    <w:numPr>
                      <w:ilvl w:val="0"/>
                      <w:numId w:val="22"/>
                    </w:numPr>
                    <w:tabs>
                      <w:tab w:val="left" w:pos="720"/>
                      <w:tab w:val="center" w:pos="4153"/>
                      <w:tab w:val="right" w:pos="8306"/>
                    </w:tabs>
                    <w:spacing w:after="0" w:line="240" w:lineRule="auto"/>
                    <w:jc w:val="both"/>
                    <w:rPr>
                      <w:rFonts w:ascii="Times New Roman" w:hAnsi="Times New Roman"/>
                      <w:lang w:eastAsia="sr-Cyrl-CS"/>
                    </w:rPr>
                  </w:pPr>
                  <w:r w:rsidRPr="0010658B">
                    <w:rPr>
                      <w:rFonts w:ascii="Times New Roman" w:hAnsi="Times New Roman"/>
                      <w:lang w:eastAsia="sr-Cyrl-CS"/>
                    </w:rPr>
                    <w:t xml:space="preserve">семинари по приоритетните за мярката теми. </w:t>
                  </w:r>
                  <w:bookmarkEnd w:id="30"/>
                </w:p>
              </w:tc>
              <w:tc>
                <w:tcPr>
                  <w:tcW w:w="1559" w:type="dxa"/>
                  <w:tcBorders>
                    <w:top w:val="single" w:sz="4" w:space="0" w:color="auto"/>
                    <w:left w:val="single" w:sz="4" w:space="0" w:color="auto"/>
                    <w:bottom w:val="single" w:sz="4" w:space="0" w:color="auto"/>
                    <w:right w:val="single" w:sz="4" w:space="0" w:color="auto"/>
                  </w:tcBorders>
                </w:tcPr>
                <w:p w:rsidR="000D4F8A" w:rsidRPr="0010658B" w:rsidRDefault="000D4F8A" w:rsidP="000D4F8A">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0D4F8A" w:rsidRPr="0010658B" w:rsidTr="000D4F8A">
              <w:trPr>
                <w:trHeight w:val="475"/>
              </w:trPr>
              <w:tc>
                <w:tcPr>
                  <w:tcW w:w="373" w:type="dxa"/>
                  <w:tcBorders>
                    <w:top w:val="single" w:sz="4" w:space="0" w:color="auto"/>
                    <w:left w:val="single" w:sz="4" w:space="0" w:color="auto"/>
                    <w:bottom w:val="single" w:sz="4" w:space="0" w:color="auto"/>
                    <w:right w:val="single" w:sz="4" w:space="0" w:color="auto"/>
                  </w:tcBorders>
                </w:tcPr>
                <w:p w:rsidR="000D4F8A" w:rsidRPr="0010658B" w:rsidRDefault="000D4F8A" w:rsidP="000D4F8A">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2</w:t>
                  </w:r>
                </w:p>
              </w:tc>
              <w:tc>
                <w:tcPr>
                  <w:tcW w:w="6179" w:type="dxa"/>
                  <w:tcBorders>
                    <w:top w:val="single" w:sz="4" w:space="0" w:color="auto"/>
                    <w:left w:val="single" w:sz="4" w:space="0" w:color="auto"/>
                    <w:bottom w:val="single" w:sz="4" w:space="0" w:color="auto"/>
                    <w:right w:val="single" w:sz="4" w:space="0" w:color="auto"/>
                  </w:tcBorders>
                </w:tcPr>
                <w:p w:rsidR="000D4F8A" w:rsidRPr="0010658B" w:rsidRDefault="000D4F8A" w:rsidP="000D4F8A">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Оценка на специфичния професионален опит на лекторите, които провеждат обучението</w:t>
                  </w:r>
                </w:p>
              </w:tc>
              <w:tc>
                <w:tcPr>
                  <w:tcW w:w="1559" w:type="dxa"/>
                  <w:tcBorders>
                    <w:top w:val="single" w:sz="4" w:space="0" w:color="auto"/>
                    <w:left w:val="single" w:sz="4" w:space="0" w:color="auto"/>
                    <w:bottom w:val="single" w:sz="4" w:space="0" w:color="auto"/>
                    <w:right w:val="single" w:sz="4" w:space="0" w:color="auto"/>
                  </w:tcBorders>
                </w:tcPr>
                <w:p w:rsidR="000D4F8A" w:rsidRPr="0010658B" w:rsidRDefault="000D4F8A" w:rsidP="000D4F8A">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0D4F8A" w:rsidRPr="0010658B" w:rsidTr="000D4F8A">
              <w:trPr>
                <w:trHeight w:val="488"/>
              </w:trPr>
              <w:tc>
                <w:tcPr>
                  <w:tcW w:w="373" w:type="dxa"/>
                  <w:tcBorders>
                    <w:top w:val="single" w:sz="4" w:space="0" w:color="auto"/>
                    <w:left w:val="single" w:sz="4" w:space="0" w:color="auto"/>
                    <w:bottom w:val="single" w:sz="4" w:space="0" w:color="auto"/>
                    <w:right w:val="single" w:sz="4" w:space="0" w:color="auto"/>
                  </w:tcBorders>
                </w:tcPr>
                <w:p w:rsidR="000D4F8A" w:rsidRPr="0010658B" w:rsidRDefault="000D4F8A" w:rsidP="000D4F8A">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3</w:t>
                  </w:r>
                </w:p>
              </w:tc>
              <w:tc>
                <w:tcPr>
                  <w:tcW w:w="6179" w:type="dxa"/>
                  <w:tcBorders>
                    <w:top w:val="single" w:sz="4" w:space="0" w:color="auto"/>
                    <w:left w:val="single" w:sz="4" w:space="0" w:color="auto"/>
                    <w:bottom w:val="single" w:sz="4" w:space="0" w:color="auto"/>
                    <w:right w:val="single" w:sz="4" w:space="0" w:color="auto"/>
                  </w:tcBorders>
                </w:tcPr>
                <w:p w:rsidR="000D4F8A" w:rsidRPr="0010658B" w:rsidRDefault="000D4F8A" w:rsidP="000D4F8A">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Оценка на методите и формите на обучение (онагледяване, казуси или практическо обучение)</w:t>
                  </w:r>
                </w:p>
              </w:tc>
              <w:tc>
                <w:tcPr>
                  <w:tcW w:w="1559" w:type="dxa"/>
                  <w:tcBorders>
                    <w:top w:val="single" w:sz="4" w:space="0" w:color="auto"/>
                    <w:left w:val="single" w:sz="4" w:space="0" w:color="auto"/>
                    <w:bottom w:val="single" w:sz="4" w:space="0" w:color="auto"/>
                    <w:right w:val="single" w:sz="4" w:space="0" w:color="auto"/>
                  </w:tcBorders>
                </w:tcPr>
                <w:p w:rsidR="000D4F8A" w:rsidRPr="0010658B" w:rsidRDefault="000D4F8A" w:rsidP="000D4F8A">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0D4F8A" w:rsidRPr="0010658B" w:rsidTr="000D4F8A">
              <w:trPr>
                <w:trHeight w:val="1464"/>
              </w:trPr>
              <w:tc>
                <w:tcPr>
                  <w:tcW w:w="373" w:type="dxa"/>
                  <w:tcBorders>
                    <w:top w:val="single" w:sz="4" w:space="0" w:color="auto"/>
                    <w:left w:val="single" w:sz="4" w:space="0" w:color="auto"/>
                    <w:bottom w:val="single" w:sz="4" w:space="0" w:color="auto"/>
                    <w:right w:val="single" w:sz="4" w:space="0" w:color="auto"/>
                  </w:tcBorders>
                </w:tcPr>
                <w:p w:rsidR="000D4F8A" w:rsidRPr="0010658B" w:rsidRDefault="000D4F8A" w:rsidP="000D4F8A">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4</w:t>
                  </w:r>
                </w:p>
              </w:tc>
              <w:tc>
                <w:tcPr>
                  <w:tcW w:w="6179" w:type="dxa"/>
                  <w:tcBorders>
                    <w:top w:val="single" w:sz="4" w:space="0" w:color="auto"/>
                    <w:left w:val="single" w:sz="4" w:space="0" w:color="auto"/>
                    <w:bottom w:val="single" w:sz="4" w:space="0" w:color="auto"/>
                    <w:right w:val="single" w:sz="4" w:space="0" w:color="auto"/>
                  </w:tcBorders>
                </w:tcPr>
                <w:p w:rsidR="000D4F8A" w:rsidRPr="0010658B" w:rsidRDefault="000D4F8A" w:rsidP="000D4F8A">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В обучението са включени обучаеми, които отговарят на условието за малки земеделски стопани</w:t>
                  </w:r>
                  <w:r w:rsidRPr="0010658B">
                    <w:rPr>
                      <w:rFonts w:ascii="Times New Roman" w:hAnsi="Times New Roman"/>
                    </w:rPr>
                    <w:t xml:space="preserve">  за </w:t>
                  </w:r>
                  <w:r w:rsidRPr="0010658B">
                    <w:rPr>
                      <w:rFonts w:ascii="Times New Roman" w:hAnsi="Times New Roman"/>
                      <w:lang w:eastAsia="sr-Cyrl-CS"/>
                    </w:rPr>
                    <w:tab/>
                    <w:t xml:space="preserve">курсове за обучение с продължителност 30 часа </w:t>
                  </w:r>
                  <w:r w:rsidRPr="0010658B">
                    <w:rPr>
                      <w:rFonts w:ascii="Times New Roman" w:hAnsi="Times New Roman"/>
                      <w:b/>
                      <w:lang w:eastAsia="sr-Cyrl-CS"/>
                    </w:rPr>
                    <w:t>или</w:t>
                  </w:r>
                  <w:r w:rsidRPr="0010658B">
                    <w:rPr>
                      <w:rFonts w:ascii="Times New Roman" w:hAnsi="Times New Roman"/>
                      <w:lang w:eastAsia="sr-Cyrl-CS"/>
                    </w:rPr>
                    <w:t xml:space="preserve"> млади земеделски стопани (до 40 годишна възраст)</w:t>
                  </w:r>
                  <w:r w:rsidRPr="0010658B">
                    <w:rPr>
                      <w:rFonts w:ascii="Times New Roman" w:hAnsi="Times New Roman"/>
                    </w:rPr>
                    <w:t xml:space="preserve"> </w:t>
                  </w:r>
                  <w:r w:rsidRPr="0010658B">
                    <w:rPr>
                      <w:rFonts w:ascii="Times New Roman" w:hAnsi="Times New Roman"/>
                      <w:lang w:eastAsia="sr-Cyrl-CS"/>
                    </w:rPr>
                    <w:t>за курсове за обучение с продължителност 150 часа и специализирани курсове с продължителност 100 часа или за семинари</w:t>
                  </w:r>
                </w:p>
              </w:tc>
              <w:tc>
                <w:tcPr>
                  <w:tcW w:w="1559" w:type="dxa"/>
                  <w:tcBorders>
                    <w:top w:val="single" w:sz="4" w:space="0" w:color="auto"/>
                    <w:left w:val="single" w:sz="4" w:space="0" w:color="auto"/>
                    <w:bottom w:val="single" w:sz="4" w:space="0" w:color="auto"/>
                    <w:right w:val="single" w:sz="4" w:space="0" w:color="auto"/>
                  </w:tcBorders>
                </w:tcPr>
                <w:p w:rsidR="000D4F8A" w:rsidRPr="0010658B" w:rsidRDefault="000D4F8A" w:rsidP="000D4F8A">
                  <w:pPr>
                    <w:jc w:val="center"/>
                    <w:rPr>
                      <w:rFonts w:ascii="Times New Roman" w:hAnsi="Times New Roman"/>
                    </w:rPr>
                  </w:pPr>
                  <w:r w:rsidRPr="0010658B">
                    <w:rPr>
                      <w:rFonts w:ascii="Times New Roman" w:hAnsi="Times New Roman"/>
                    </w:rPr>
                    <w:t>15</w:t>
                  </w:r>
                </w:p>
              </w:tc>
            </w:tr>
            <w:tr w:rsidR="000D4F8A" w:rsidRPr="0010658B" w:rsidTr="000D4F8A">
              <w:trPr>
                <w:trHeight w:val="475"/>
              </w:trPr>
              <w:tc>
                <w:tcPr>
                  <w:tcW w:w="37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0D4F8A" w:rsidRPr="0010658B" w:rsidRDefault="000D4F8A" w:rsidP="000D4F8A">
                  <w:pPr>
                    <w:tabs>
                      <w:tab w:val="left" w:pos="720"/>
                      <w:tab w:val="num" w:pos="1800"/>
                      <w:tab w:val="center" w:pos="4153"/>
                      <w:tab w:val="right" w:pos="8306"/>
                    </w:tabs>
                    <w:jc w:val="both"/>
                    <w:rPr>
                      <w:rFonts w:ascii="Times New Roman" w:hAnsi="Times New Roman"/>
                      <w:color w:val="244061"/>
                      <w:lang w:eastAsia="sr-Cyrl-CS"/>
                    </w:rPr>
                  </w:pPr>
                </w:p>
              </w:tc>
              <w:tc>
                <w:tcPr>
                  <w:tcW w:w="617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0D4F8A" w:rsidRPr="0010658B" w:rsidRDefault="000D4F8A" w:rsidP="000D4F8A">
                  <w:pPr>
                    <w:tabs>
                      <w:tab w:val="left" w:pos="720"/>
                      <w:tab w:val="num" w:pos="1800"/>
                      <w:tab w:val="center" w:pos="4153"/>
                      <w:tab w:val="right" w:pos="8306"/>
                    </w:tabs>
                    <w:jc w:val="right"/>
                    <w:rPr>
                      <w:rFonts w:ascii="Times New Roman" w:hAnsi="Times New Roman"/>
                      <w:b/>
                      <w:color w:val="244061"/>
                      <w:lang w:eastAsia="sr-Cyrl-CS"/>
                    </w:rPr>
                  </w:pPr>
                  <w:r w:rsidRPr="0010658B">
                    <w:rPr>
                      <w:rFonts w:ascii="Times New Roman" w:hAnsi="Times New Roman"/>
                      <w:b/>
                      <w:color w:val="244061"/>
                      <w:lang w:eastAsia="sr-Cyrl-CS"/>
                    </w:rPr>
                    <w:t>ОБЩО</w:t>
                  </w:r>
                </w:p>
              </w:tc>
              <w:tc>
                <w:tcPr>
                  <w:tcW w:w="155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0D4F8A" w:rsidRPr="0010658B" w:rsidRDefault="000D4F8A" w:rsidP="000D4F8A">
                  <w:pPr>
                    <w:jc w:val="center"/>
                    <w:rPr>
                      <w:rFonts w:ascii="Times New Roman" w:hAnsi="Times New Roman"/>
                      <w:b/>
                      <w:color w:val="244061"/>
                      <w:lang w:eastAsia="sr-Cyrl-CS"/>
                    </w:rPr>
                  </w:pPr>
                  <w:r w:rsidRPr="0010658B">
                    <w:rPr>
                      <w:rFonts w:ascii="Times New Roman" w:hAnsi="Times New Roman"/>
                      <w:b/>
                      <w:color w:val="244061"/>
                      <w:lang w:eastAsia="sr-Cyrl-CS"/>
                    </w:rPr>
                    <w:t>60</w:t>
                  </w:r>
                </w:p>
              </w:tc>
            </w:tr>
          </w:tbl>
          <w:p w:rsidR="006A79EE" w:rsidRDefault="006A79EE" w:rsidP="000D4F8A">
            <w:pPr>
              <w:rPr>
                <w:rFonts w:ascii="Times New Roman" w:hAnsi="Times New Roman" w:cs="Times New Roman"/>
                <w:b/>
              </w:rPr>
            </w:pPr>
          </w:p>
          <w:p w:rsidR="00786706" w:rsidRPr="00673A48" w:rsidRDefault="000D4F8A" w:rsidP="000D4F8A">
            <w:pPr>
              <w:rPr>
                <w:rFonts w:ascii="Times New Roman" w:hAnsi="Times New Roman" w:cs="Times New Roman"/>
                <w:b/>
              </w:rPr>
            </w:pPr>
            <w:r w:rsidRPr="00673A48">
              <w:rPr>
                <w:rFonts w:ascii="Times New Roman" w:hAnsi="Times New Roman" w:cs="Times New Roman"/>
                <w:b/>
              </w:rPr>
              <w:t xml:space="preserve">Ще се финансират проектни предложения получили  минимален брой </w:t>
            </w:r>
            <w:r w:rsidR="00673A48" w:rsidRPr="00673A48">
              <w:rPr>
                <w:rFonts w:ascii="Times New Roman" w:hAnsi="Times New Roman" w:cs="Times New Roman"/>
                <w:b/>
              </w:rPr>
              <w:t>15</w:t>
            </w:r>
            <w:r w:rsidRPr="00673A48">
              <w:rPr>
                <w:rFonts w:ascii="Times New Roman" w:hAnsi="Times New Roman" w:cs="Times New Roman"/>
                <w:b/>
              </w:rPr>
              <w:t xml:space="preserve">  и повече точки  до изчерпване на наличния бюджет. </w:t>
            </w:r>
          </w:p>
          <w:p w:rsidR="00996F87" w:rsidRPr="00905653" w:rsidRDefault="000D4F8A" w:rsidP="00905653">
            <w:pPr>
              <w:jc w:val="both"/>
              <w:rPr>
                <w:b/>
              </w:rPr>
            </w:pPr>
            <w:r w:rsidRPr="00905653">
              <w:rPr>
                <w:rFonts w:ascii="Times New Roman" w:hAnsi="Times New Roman" w:cs="Times New Roman"/>
                <w:b/>
              </w:rPr>
              <w:lastRenderedPageBreak/>
              <w:t>При равен брой точки  за които е установен недостиг на средства проектните предложения се отхвърлят</w:t>
            </w:r>
            <w:r w:rsidR="00673A48" w:rsidRPr="00905653">
              <w:rPr>
                <w:rFonts w:ascii="Times New Roman" w:hAnsi="Times New Roman" w:cs="Times New Roman"/>
                <w:b/>
              </w:rPr>
              <w:t>.</w:t>
            </w:r>
          </w:p>
        </w:tc>
      </w:tr>
    </w:tbl>
    <w:p w:rsidR="007B73EB" w:rsidRDefault="007B73EB" w:rsidP="00187C11">
      <w:pPr>
        <w:pStyle w:val="Heading1"/>
        <w:jc w:val="both"/>
        <w:rPr>
          <w:color w:val="FF0000"/>
          <w:sz w:val="22"/>
          <w:szCs w:val="22"/>
        </w:rPr>
      </w:pPr>
      <w:bookmarkStart w:id="31" w:name="_Toc505614666"/>
    </w:p>
    <w:p w:rsidR="00827E2B" w:rsidRPr="00827E2B" w:rsidRDefault="00827E2B" w:rsidP="00827E2B"/>
    <w:p w:rsidR="00B40904" w:rsidRPr="002B60ED" w:rsidRDefault="00B40904" w:rsidP="00187C11">
      <w:pPr>
        <w:pStyle w:val="Heading1"/>
        <w:jc w:val="both"/>
        <w:rPr>
          <w:sz w:val="22"/>
          <w:szCs w:val="22"/>
        </w:rPr>
      </w:pPr>
      <w:r w:rsidRPr="002B60ED">
        <w:rPr>
          <w:sz w:val="22"/>
          <w:szCs w:val="22"/>
        </w:rPr>
        <w:t>23. Начин на подаване на проектните предложения/концепциите за проектни предложения:</w:t>
      </w:r>
      <w:bookmarkEnd w:id="31"/>
    </w:p>
    <w:tbl>
      <w:tblPr>
        <w:tblStyle w:val="TableGrid"/>
        <w:tblW w:w="0" w:type="auto"/>
        <w:tblLook w:val="04A0" w:firstRow="1" w:lastRow="0" w:firstColumn="1" w:lastColumn="0" w:noHBand="0" w:noVBand="1"/>
      </w:tblPr>
      <w:tblGrid>
        <w:gridCol w:w="9212"/>
      </w:tblGrid>
      <w:tr w:rsidR="00B40904" w:rsidTr="00AC51DB">
        <w:tc>
          <w:tcPr>
            <w:tcW w:w="9212" w:type="dxa"/>
          </w:tcPr>
          <w:p w:rsidR="00B819D2" w:rsidRPr="00AE35D9" w:rsidRDefault="00B819D2" w:rsidP="00B819D2">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B819D2" w:rsidRPr="00AE35D9" w:rsidRDefault="00B819D2" w:rsidP="00B819D2">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2. Условията за кандидатстване </w:t>
            </w:r>
            <w:r w:rsidRPr="00AE35D9" w:rsidDel="00932679">
              <w:rPr>
                <w:rFonts w:ascii="Times New Roman" w:eastAsia="Times New Roman" w:hAnsi="Times New Roman" w:cs="Times New Roman"/>
                <w:sz w:val="24"/>
                <w:szCs w:val="24"/>
                <w:shd w:val="clear" w:color="auto" w:fill="FEFEFE"/>
              </w:rPr>
              <w:t>мо</w:t>
            </w:r>
            <w:r w:rsidRPr="00AE35D9">
              <w:rPr>
                <w:rFonts w:ascii="Times New Roman" w:eastAsia="Times New Roman" w:hAnsi="Times New Roman" w:cs="Times New Roman"/>
                <w:sz w:val="24"/>
                <w:szCs w:val="24"/>
                <w:shd w:val="clear" w:color="auto" w:fill="FEFEFE"/>
              </w:rPr>
              <w:t>гат</w:t>
            </w:r>
            <w:r w:rsidRPr="00AE35D9" w:rsidDel="00932679">
              <w:rPr>
                <w:rFonts w:ascii="Times New Roman" w:eastAsia="Times New Roman" w:hAnsi="Times New Roman" w:cs="Times New Roman"/>
                <w:sz w:val="24"/>
                <w:szCs w:val="24"/>
                <w:shd w:val="clear" w:color="auto" w:fill="FEFEFE"/>
              </w:rPr>
              <w:t xml:space="preserve"> да бъд</w:t>
            </w:r>
            <w:r w:rsidRPr="00AE35D9">
              <w:rPr>
                <w:rFonts w:ascii="Times New Roman" w:eastAsia="Times New Roman" w:hAnsi="Times New Roman" w:cs="Times New Roman"/>
                <w:sz w:val="24"/>
                <w:szCs w:val="24"/>
                <w:shd w:val="clear" w:color="auto" w:fill="FEFEFE"/>
              </w:rPr>
              <w:t>ат</w:t>
            </w:r>
            <w:r w:rsidRPr="00AE35D9" w:rsidDel="00932679">
              <w:rPr>
                <w:rFonts w:ascii="Times New Roman" w:eastAsia="Times New Roman" w:hAnsi="Times New Roman" w:cs="Times New Roman"/>
                <w:sz w:val="24"/>
                <w:szCs w:val="24"/>
                <w:shd w:val="clear" w:color="auto" w:fill="FEFEFE"/>
              </w:rPr>
              <w:t xml:space="preserve"> изменян</w:t>
            </w:r>
            <w:r w:rsidRPr="00AE35D9">
              <w:rPr>
                <w:rFonts w:ascii="Times New Roman" w:eastAsia="Times New Roman" w:hAnsi="Times New Roman" w:cs="Times New Roman"/>
                <w:sz w:val="24"/>
                <w:szCs w:val="24"/>
                <w:shd w:val="clear" w:color="auto" w:fill="FEFEFE"/>
              </w:rPr>
              <w:t>и</w:t>
            </w:r>
            <w:r w:rsidRPr="00AE35D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B819D2" w:rsidRPr="00997CD7" w:rsidRDefault="00B819D2" w:rsidP="00B819D2">
            <w:pPr>
              <w:jc w:val="both"/>
              <w:rPr>
                <w:rFonts w:ascii="Times New Roman" w:eastAsia="Times New Roman" w:hAnsi="Times New Roman" w:cs="Times New Roman"/>
                <w:color w:val="FF0000"/>
                <w:sz w:val="24"/>
                <w:szCs w:val="24"/>
                <w:shd w:val="clear" w:color="auto" w:fill="FEFEFE"/>
              </w:rPr>
            </w:pP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w:t>
            </w:r>
            <w:r w:rsidRPr="00161FDB">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B819D2" w:rsidRPr="00AE35D9" w:rsidRDefault="00B819D2" w:rsidP="00B819D2">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Pr="00AE35D9">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B819D2" w:rsidRPr="00AE35D9" w:rsidRDefault="00B819D2" w:rsidP="00B819D2">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Pr="00AE35D9">
              <w:rPr>
                <w:rFonts w:ascii="Times New Roman" w:eastAsia="Times New Roman" w:hAnsi="Times New Roman" w:cs="Times New Roman"/>
                <w:sz w:val="24"/>
                <w:szCs w:val="24"/>
                <w:shd w:val="clear" w:color="auto" w:fill="FEFEFE"/>
              </w:rPr>
              <w:t>. Документите се прилагат към формуляра за кандидатстване във формат „рdf“, „xls“ или друг формат, указан в Раздел 24</w:t>
            </w:r>
            <w:r w:rsidRPr="00AE35D9">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„xls”. Оригиналите на документите се съхраняват от кандидата/бенефициента и се представят при поискване.</w:t>
            </w:r>
          </w:p>
          <w:p w:rsidR="00B819D2" w:rsidRPr="00AE35D9" w:rsidRDefault="00B819D2" w:rsidP="00B819D2">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E32363">
              <w:rPr>
                <w:rFonts w:ascii="Times New Roman" w:eastAsia="Times New Roman" w:hAnsi="Times New Roman" w:cs="Times New Roman"/>
                <w:sz w:val="24"/>
                <w:szCs w:val="24"/>
                <w:shd w:val="clear" w:color="auto" w:fill="FEFEFE"/>
              </w:rPr>
              <w:t>.</w:t>
            </w:r>
            <w:r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rFonts w:ascii="Times New Roman" w:eastAsia="Times New Roman" w:hAnsi="Times New Roman" w:cs="Times New Roman"/>
                <w:sz w:val="24"/>
                <w:szCs w:val="24"/>
                <w:shd w:val="clear" w:color="auto" w:fill="FEFEFE"/>
              </w:rPr>
              <w:t xml:space="preserve">МИГ </w:t>
            </w:r>
            <w:r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rFonts w:ascii="Times New Roman" w:eastAsia="Times New Roman" w:hAnsi="Times New Roman" w:cs="Times New Roman"/>
                <w:sz w:val="24"/>
                <w:szCs w:val="24"/>
              </w:rPr>
              <w:t xml:space="preserve"> с </w:t>
            </w:r>
            <w:r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B819D2" w:rsidRPr="00AE35D9" w:rsidRDefault="00B819D2" w:rsidP="00B819D2">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Pr="00AE35D9">
              <w:rPr>
                <w:rFonts w:ascii="Times New Roman" w:eastAsia="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B819D2" w:rsidRPr="00AE35D9" w:rsidRDefault="00B819D2" w:rsidP="00B819D2">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lastRenderedPageBreak/>
              <w:t>8</w:t>
            </w:r>
            <w:r w:rsidRPr="00AE35D9">
              <w:rPr>
                <w:rFonts w:ascii="Times New Roman" w:eastAsia="Times New Roman" w:hAnsi="Times New Roman" w:cs="Times New Roman"/>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B819D2" w:rsidRPr="00C92523" w:rsidRDefault="00B819D2" w:rsidP="00B819D2">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Pr="00AE35D9">
              <w:rPr>
                <w:rFonts w:ascii="Times New Roman" w:eastAsia="Times New Roman" w:hAnsi="Times New Roman" w:cs="Times New Roman"/>
                <w:sz w:val="24"/>
                <w:szCs w:val="24"/>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AE35D9">
              <w:t xml:space="preserve"> </w:t>
            </w:r>
            <w:r w:rsidRPr="00AE35D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B819D2" w:rsidRPr="00AE35D9" w:rsidRDefault="00B819D2" w:rsidP="00B819D2">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0</w:t>
            </w:r>
            <w:r w:rsidRPr="00AE35D9">
              <w:rPr>
                <w:rFonts w:ascii="Times New Roman" w:eastAsia="Times New Roman" w:hAnsi="Times New Roman" w:cs="Times New Roman"/>
                <w:sz w:val="24"/>
                <w:szCs w:val="24"/>
                <w:shd w:val="clear" w:color="auto" w:fill="FEFEFE"/>
              </w:rPr>
              <w:t>.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B819D2" w:rsidRPr="00AE35D9" w:rsidRDefault="00B819D2" w:rsidP="00B819D2">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Pr="00AE35D9">
              <w:rPr>
                <w:rFonts w:ascii="Times New Roman" w:eastAsia="Times New Roman" w:hAnsi="Times New Roman" w:cs="Times New Roman"/>
                <w:sz w:val="24"/>
                <w:szCs w:val="24"/>
                <w:shd w:val="clear" w:color="auto" w:fill="FEFEFE"/>
              </w:rPr>
              <w:t>. Не се изисква представяне на документи, които вече са предоставени и срокът им на валидност не е изтекъл.</w:t>
            </w:r>
          </w:p>
          <w:p w:rsidR="00B819D2" w:rsidRPr="00AE35D9" w:rsidRDefault="00B819D2" w:rsidP="00B819D2">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12</w:t>
            </w:r>
            <w:r w:rsidRPr="00AE35D9">
              <w:rPr>
                <w:rFonts w:ascii="Times New Roman" w:eastAsia="Times New Roman" w:hAnsi="Times New Roman" w:cs="Times New Roman"/>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AE35D9">
              <w:rPr>
                <w:rFonts w:ascii="Times New Roman" w:hAnsi="Times New Roman" w:cs="Times New Roman"/>
                <w:sz w:val="24"/>
                <w:szCs w:val="24"/>
              </w:rPr>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B819D2" w:rsidRPr="00AE35D9" w:rsidRDefault="00B819D2" w:rsidP="00B819D2">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Допълнителна </w:t>
            </w:r>
            <w:r w:rsidRPr="00AE35D9">
              <w:rPr>
                <w:rFonts w:ascii="Times New Roman" w:eastAsia="Times New Roman" w:hAnsi="Times New Roman" w:cs="Times New Roman"/>
                <w:sz w:val="24"/>
                <w:szCs w:val="24"/>
              </w:rPr>
              <w:t>пояснителна информация или документ от кандидатите</w:t>
            </w:r>
            <w:r w:rsidRPr="00AE35D9" w:rsidDel="007C2F71">
              <w:rPr>
                <w:rFonts w:ascii="Times New Roman" w:eastAsia="Times New Roman" w:hAnsi="Times New Roman" w:cs="Times New Roman"/>
                <w:sz w:val="24"/>
                <w:szCs w:val="24"/>
              </w:rPr>
              <w:t xml:space="preserve"> </w:t>
            </w:r>
            <w:r w:rsidRPr="00AE35D9">
              <w:rPr>
                <w:rFonts w:ascii="Times New Roman" w:eastAsia="Times New Roman" w:hAnsi="Times New Roman" w:cs="Times New Roman"/>
                <w:sz w:val="24"/>
                <w:szCs w:val="24"/>
              </w:rPr>
              <w:t>относно декларираните обстоятелства и представените документи</w:t>
            </w:r>
            <w:r w:rsidRPr="00AE35D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B819D2" w:rsidRPr="00AE35D9" w:rsidRDefault="00B819D2" w:rsidP="00B819D2">
            <w:pPr>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ВАЖНО:</w:t>
            </w:r>
          </w:p>
          <w:p w:rsidR="00B819D2" w:rsidRPr="00AE35D9" w:rsidRDefault="00B819D2" w:rsidP="00B819D2">
            <w:pPr>
              <w:jc w:val="both"/>
              <w:rPr>
                <w:rFonts w:ascii="Times New Roman" w:eastAsia="Times New Roman" w:hAnsi="Times New Roman" w:cs="Times New Roman"/>
                <w:b/>
                <w:sz w:val="24"/>
                <w:szCs w:val="24"/>
                <w:shd w:val="clear" w:color="auto" w:fill="FEFEFE"/>
              </w:rPr>
            </w:pPr>
            <w:r>
              <w:rPr>
                <w:rFonts w:ascii="Times New Roman" w:eastAsia="Times New Roman" w:hAnsi="Times New Roman" w:cs="Times New Roman"/>
                <w:b/>
                <w:sz w:val="24"/>
                <w:szCs w:val="24"/>
                <w:shd w:val="clear" w:color="auto" w:fill="FEFEFE"/>
              </w:rPr>
              <w:t>14</w:t>
            </w:r>
            <w:r w:rsidRPr="00AE35D9">
              <w:rPr>
                <w:rFonts w:ascii="Times New Roman" w:eastAsia="Times New Roman" w:hAnsi="Times New Roman" w:cs="Times New Roman"/>
                <w:b/>
                <w:sz w:val="24"/>
                <w:szCs w:val="24"/>
                <w:shd w:val="clear" w:color="auto" w:fill="FEFEFE"/>
              </w:rPr>
              <w:t xml:space="preserve">. Кандидатите, които не са регистрирани в Интегрирана система за администриране и контрол (ИСАК) преди подаване на проектното предложение в ИСУН следва да заявят в Областна дирекция на ДФ „Земеделие“ искане за регистрация в ИСАК. </w:t>
            </w:r>
          </w:p>
          <w:p w:rsidR="00B819D2" w:rsidRPr="00AE35D9" w:rsidRDefault="00B819D2" w:rsidP="00B819D2">
            <w:pPr>
              <w:jc w:val="both"/>
              <w:rPr>
                <w:rFonts w:ascii="Times New Roman" w:eastAsia="Times New Roman" w:hAnsi="Times New Roman" w:cs="Times New Roman"/>
                <w:b/>
                <w:sz w:val="24"/>
                <w:szCs w:val="24"/>
                <w:shd w:val="clear" w:color="auto" w:fill="FEFEFE"/>
              </w:rPr>
            </w:pPr>
          </w:p>
          <w:p w:rsidR="00014046" w:rsidRPr="00690BE6" w:rsidRDefault="00B819D2" w:rsidP="00014046">
            <w:pPr>
              <w:jc w:val="both"/>
              <w:rPr>
                <w:rFonts w:ascii="Times New Roman" w:eastAsia="Times New Roman" w:hAnsi="Times New Roman" w:cs="Times New Roman"/>
                <w:b/>
                <w:color w:val="FF0000"/>
                <w:sz w:val="24"/>
                <w:szCs w:val="24"/>
                <w:shd w:val="clear" w:color="auto" w:fill="FEFEFE"/>
                <w:lang w:val="ru-RU"/>
              </w:rPr>
            </w:pPr>
            <w:r>
              <w:rPr>
                <w:rFonts w:ascii="Times New Roman" w:eastAsia="Times New Roman" w:hAnsi="Times New Roman" w:cs="Times New Roman"/>
                <w:b/>
                <w:sz w:val="24"/>
                <w:szCs w:val="24"/>
                <w:shd w:val="clear" w:color="auto" w:fill="FEFEFE"/>
              </w:rPr>
              <w:t>15.</w:t>
            </w:r>
            <w:r w:rsidRPr="00AE35D9">
              <w:rPr>
                <w:rFonts w:ascii="Times New Roman" w:eastAsia="Times New Roman" w:hAnsi="Times New Roman" w:cs="Times New Roman"/>
                <w:b/>
                <w:sz w:val="24"/>
                <w:szCs w:val="24"/>
                <w:shd w:val="clear" w:color="auto" w:fill="FEFEFE"/>
              </w:rPr>
              <w:t xml:space="preserve"> </w:t>
            </w:r>
            <w:r w:rsidRPr="002F1827">
              <w:rPr>
                <w:rFonts w:ascii="Times New Roman" w:eastAsia="Times New Roman" w:hAnsi="Times New Roman" w:cs="Times New Roman"/>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00014046" w:rsidRPr="002F1827">
              <w:rPr>
                <w:rFonts w:ascii="Times New Roman" w:eastAsia="Times New Roman" w:hAnsi="Times New Roman" w:cs="Times New Roman"/>
                <w:sz w:val="24"/>
                <w:szCs w:val="24"/>
                <w:shd w:val="clear" w:color="auto" w:fill="FEFEFE"/>
                <w:lang w:val="ru-RU"/>
              </w:rPr>
              <w:t xml:space="preserve"> )</w:t>
            </w:r>
            <w:r w:rsidR="00014046" w:rsidRPr="002F1827">
              <w:rPr>
                <w:rFonts w:ascii="Times New Roman" w:eastAsia="Times New Roman" w:hAnsi="Times New Roman" w:cs="Times New Roman"/>
                <w:b/>
                <w:sz w:val="24"/>
                <w:szCs w:val="24"/>
                <w:shd w:val="clear" w:color="auto" w:fill="FEFEFE"/>
                <w:lang w:val="ru-RU"/>
              </w:rPr>
              <w:t xml:space="preserve"> </w:t>
            </w:r>
          </w:p>
          <w:p w:rsidR="00014046" w:rsidRPr="00E92614" w:rsidRDefault="00014046" w:rsidP="00014046">
            <w:pPr>
              <w:jc w:val="both"/>
              <w:rPr>
                <w:rFonts w:ascii="Times New Roman" w:eastAsia="Times New Roman" w:hAnsi="Times New Roman" w:cs="Times New Roman"/>
                <w:sz w:val="24"/>
                <w:szCs w:val="24"/>
                <w:shd w:val="clear" w:color="auto" w:fill="FEFEFE"/>
              </w:rPr>
            </w:pPr>
            <w:r w:rsidRPr="009356BE">
              <w:rPr>
                <w:rFonts w:ascii="Times New Roman" w:eastAsia="Times New Roman" w:hAnsi="Times New Roman" w:cs="Times New Roman"/>
                <w:b/>
                <w:sz w:val="24"/>
                <w:szCs w:val="24"/>
                <w:shd w:val="clear" w:color="auto" w:fill="FEFEFE"/>
                <w:lang w:val="ru-RU"/>
              </w:rPr>
              <w:t>16.</w:t>
            </w:r>
            <w:r w:rsidRPr="00CC7835">
              <w:rPr>
                <w:rFonts w:ascii="Times New Roman" w:eastAsia="Times New Roman" w:hAnsi="Times New Roman" w:cs="Times New Roman"/>
                <w:b/>
                <w:sz w:val="24"/>
                <w:szCs w:val="24"/>
                <w:shd w:val="clear" w:color="auto" w:fill="FEFEFE"/>
                <w:lang w:val="ru-RU"/>
              </w:rPr>
              <w:t xml:space="preserve"> </w:t>
            </w:r>
            <w:r w:rsidRPr="00E92614">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014046" w:rsidRPr="00E92614" w:rsidRDefault="00014046" w:rsidP="00014046">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014046" w:rsidRPr="00E92614" w:rsidRDefault="00014046" w:rsidP="00014046">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(6) Разясненията са :</w:t>
            </w:r>
          </w:p>
          <w:p w:rsidR="00014046" w:rsidRPr="00E92614" w:rsidRDefault="00014046" w:rsidP="00014046">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по отношение на условията на кандидатстване;</w:t>
            </w:r>
          </w:p>
          <w:p w:rsidR="00014046" w:rsidRPr="00E92614" w:rsidRDefault="00014046" w:rsidP="00014046">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014046" w:rsidRPr="00E92614" w:rsidRDefault="00014046" w:rsidP="00014046">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lastRenderedPageBreak/>
              <w:t>задължителни за всички кандидати;</w:t>
            </w:r>
          </w:p>
          <w:p w:rsidR="00B40904" w:rsidRPr="00E92614" w:rsidRDefault="00014046" w:rsidP="00014046">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014046" w:rsidRPr="00014046" w:rsidRDefault="00014046" w:rsidP="00B819D2">
            <w:pPr>
              <w:jc w:val="both"/>
              <w:rPr>
                <w:lang w:val="ru-RU"/>
              </w:rPr>
            </w:pPr>
          </w:p>
        </w:tc>
      </w:tr>
    </w:tbl>
    <w:p w:rsidR="00B40904" w:rsidRPr="005B763B" w:rsidRDefault="00B40904" w:rsidP="00B40904">
      <w:pPr>
        <w:pStyle w:val="Heading1"/>
        <w:rPr>
          <w:rFonts w:cs="Times New Roman"/>
          <w:sz w:val="22"/>
          <w:szCs w:val="22"/>
        </w:rPr>
      </w:pPr>
      <w:bookmarkStart w:id="32" w:name="_Toc496871837"/>
      <w:bookmarkStart w:id="33" w:name="_Toc505614667"/>
      <w:r w:rsidRPr="005B763B">
        <w:rPr>
          <w:rFonts w:cs="Times New Roman"/>
          <w:sz w:val="22"/>
          <w:szCs w:val="22"/>
        </w:rPr>
        <w:lastRenderedPageBreak/>
        <w:t xml:space="preserve">24. </w:t>
      </w:r>
      <w:r w:rsidR="003E5DD9" w:rsidRPr="005B763B">
        <w:rPr>
          <w:rFonts w:cs="Times New Roman"/>
          <w:sz w:val="22"/>
          <w:szCs w:val="22"/>
        </w:rPr>
        <w:t>Списък на документите, които се подават на етап кандидатстване</w:t>
      </w:r>
      <w:r w:rsidRPr="005B763B">
        <w:rPr>
          <w:rFonts w:cs="Times New Roman"/>
          <w:sz w:val="22"/>
          <w:szCs w:val="22"/>
        </w:rPr>
        <w:t>:</w:t>
      </w:r>
      <w:bookmarkEnd w:id="32"/>
      <w:bookmarkEnd w:id="33"/>
    </w:p>
    <w:p w:rsidR="005B763B" w:rsidRPr="0082294F" w:rsidRDefault="005B763B" w:rsidP="005B763B">
      <w:pPr>
        <w:rPr>
          <w:rFonts w:ascii="Times New Roman" w:hAnsi="Times New Roman" w:cs="Times New Roman"/>
          <w:b/>
          <w:color w:val="FF0000"/>
        </w:rPr>
      </w:pPr>
      <w:r w:rsidRPr="005B763B">
        <w:rPr>
          <w:rFonts w:ascii="Times New Roman" w:hAnsi="Times New Roman" w:cs="Times New Roman"/>
          <w:b/>
        </w:rPr>
        <w:t>24.1. Списък с общи документи</w:t>
      </w:r>
      <w:r w:rsidRPr="0082294F">
        <w:rPr>
          <w:rFonts w:ascii="Times New Roman" w:hAnsi="Times New Roman" w:cs="Times New Roman"/>
          <w:b/>
          <w:color w:val="FF0000"/>
        </w:rPr>
        <w:t>:</w:t>
      </w:r>
      <w:r w:rsidR="00E3547F">
        <w:rPr>
          <w:rFonts w:ascii="Times New Roman" w:hAnsi="Times New Roman" w:cs="Times New Roman"/>
          <w:b/>
          <w:color w:val="FF0000"/>
        </w:rPr>
        <w:t xml:space="preserve"> </w:t>
      </w:r>
    </w:p>
    <w:tbl>
      <w:tblPr>
        <w:tblStyle w:val="TableGrid"/>
        <w:tblW w:w="0" w:type="auto"/>
        <w:tblBorders>
          <w:bottom w:val="none" w:sz="0" w:space="0" w:color="auto"/>
          <w:insideH w:val="none" w:sz="0" w:space="0" w:color="auto"/>
          <w:insideV w:val="none" w:sz="0" w:space="0" w:color="auto"/>
        </w:tblBorders>
        <w:tblLook w:val="04A0" w:firstRow="1" w:lastRow="0" w:firstColumn="1" w:lastColumn="0" w:noHBand="0" w:noVBand="1"/>
      </w:tblPr>
      <w:tblGrid>
        <w:gridCol w:w="9212"/>
      </w:tblGrid>
      <w:tr w:rsidR="005B763B" w:rsidRPr="007F1361" w:rsidTr="00051DCC">
        <w:tc>
          <w:tcPr>
            <w:tcW w:w="9212" w:type="dxa"/>
          </w:tcPr>
          <w:p w:rsidR="005B763B" w:rsidRDefault="00CF2FEF" w:rsidP="00187C11">
            <w:pPr>
              <w:jc w:val="both"/>
              <w:rPr>
                <w:rFonts w:ascii="Times New Roman" w:eastAsia="Times New Roman" w:hAnsi="Times New Roman" w:cs="Times New Roman"/>
                <w:b/>
                <w:sz w:val="24"/>
                <w:szCs w:val="24"/>
                <w:shd w:val="clear" w:color="auto" w:fill="FEFEFE"/>
              </w:rPr>
            </w:pPr>
            <w:r w:rsidRPr="007F1361">
              <w:rPr>
                <w:rFonts w:ascii="Times New Roman" w:eastAsia="Times New Roman" w:hAnsi="Times New Roman" w:cs="Times New Roman"/>
                <w:b/>
                <w:sz w:val="24"/>
                <w:szCs w:val="24"/>
                <w:shd w:val="clear" w:color="auto" w:fill="FEFEFE"/>
                <w:lang w:val="en-US"/>
              </w:rPr>
              <w:t>I</w:t>
            </w:r>
            <w:r w:rsidRPr="007F1361">
              <w:rPr>
                <w:rFonts w:ascii="Times New Roman" w:eastAsia="Times New Roman" w:hAnsi="Times New Roman" w:cs="Times New Roman"/>
                <w:b/>
                <w:sz w:val="24"/>
                <w:szCs w:val="24"/>
                <w:shd w:val="clear" w:color="auto" w:fill="FEFEFE"/>
              </w:rPr>
              <w:t>.Общи документи</w:t>
            </w:r>
          </w:p>
          <w:p w:rsidR="0019237E" w:rsidRPr="007F1361" w:rsidRDefault="0019237E" w:rsidP="00187C11">
            <w:pPr>
              <w:jc w:val="both"/>
              <w:rPr>
                <w:rFonts w:ascii="Times New Roman" w:eastAsia="Times New Roman" w:hAnsi="Times New Roman" w:cs="Times New Roman"/>
                <w:b/>
                <w:sz w:val="24"/>
                <w:szCs w:val="24"/>
                <w:shd w:val="clear" w:color="auto" w:fill="FEFEFE"/>
              </w:rPr>
            </w:pPr>
          </w:p>
          <w:p w:rsidR="00B819D2" w:rsidRPr="008D53A5" w:rsidRDefault="008D53A5" w:rsidP="008D53A5">
            <w:pPr>
              <w:jc w:val="both"/>
              <w:rPr>
                <w:rFonts w:ascii="Times New Roman" w:hAnsi="Times New Roman" w:cs="Times New Roman"/>
                <w:sz w:val="24"/>
                <w:szCs w:val="24"/>
              </w:rPr>
            </w:pPr>
            <w:r w:rsidRPr="008D53A5">
              <w:rPr>
                <w:rFonts w:ascii="Times New Roman" w:eastAsia="Times New Roman" w:hAnsi="Times New Roman" w:cs="Times New Roman"/>
                <w:sz w:val="24"/>
                <w:szCs w:val="24"/>
                <w:shd w:val="clear" w:color="auto" w:fill="FEFEFE"/>
              </w:rPr>
              <w:t>1.</w:t>
            </w:r>
            <w:r w:rsidR="00B819D2" w:rsidRPr="008D53A5">
              <w:rPr>
                <w:rFonts w:ascii="Times New Roman" w:eastAsia="Times New Roman" w:hAnsi="Times New Roman" w:cs="Times New Roman"/>
                <w:sz w:val="24"/>
                <w:szCs w:val="24"/>
                <w:shd w:val="clear" w:color="auto" w:fill="FEFEFE"/>
              </w:rPr>
              <w:t xml:space="preserve">Основната информация за проектното предложение, </w:t>
            </w:r>
            <w:r w:rsidR="00B819D2" w:rsidRPr="008D53A5">
              <w:rPr>
                <w:rFonts w:ascii="Times New Roman" w:hAnsi="Times New Roman" w:cs="Times New Roman"/>
                <w:sz w:val="24"/>
                <w:szCs w:val="24"/>
              </w:rPr>
              <w:t>във формат „</w:t>
            </w:r>
            <w:r w:rsidR="00B819D2" w:rsidRPr="008D53A5">
              <w:rPr>
                <w:rFonts w:ascii="Times New Roman" w:hAnsi="Times New Roman" w:cs="Times New Roman"/>
                <w:sz w:val="24"/>
                <w:szCs w:val="24"/>
                <w:lang w:val="en-US"/>
              </w:rPr>
              <w:t>pdf</w:t>
            </w:r>
            <w:r w:rsidR="00B819D2" w:rsidRPr="008D53A5">
              <w:rPr>
                <w:rFonts w:ascii="Times New Roman" w:hAnsi="Times New Roman" w:cs="Times New Roman"/>
                <w:sz w:val="24"/>
                <w:szCs w:val="24"/>
                <w:lang w:val="ru-RU"/>
              </w:rPr>
              <w:t>”</w:t>
            </w:r>
            <w:r w:rsidR="00B819D2" w:rsidRPr="008D53A5">
              <w:rPr>
                <w:rFonts w:ascii="Times New Roman" w:hAnsi="Times New Roman" w:cs="Times New Roman"/>
                <w:sz w:val="24"/>
                <w:szCs w:val="24"/>
              </w:rPr>
              <w:t>,</w:t>
            </w:r>
            <w:r w:rsidR="00B819D2" w:rsidRPr="008D53A5">
              <w:rPr>
                <w:rFonts w:ascii="Times New Roman" w:hAnsi="Times New Roman" w:cs="Times New Roman"/>
                <w:sz w:val="24"/>
                <w:szCs w:val="24"/>
                <w:lang w:val="ru-RU"/>
              </w:rPr>
              <w:t xml:space="preserve"> </w:t>
            </w:r>
            <w:r w:rsidR="00B819D2" w:rsidRPr="008D53A5">
              <w:rPr>
                <w:rFonts w:ascii="Times New Roman" w:hAnsi="Times New Roman" w:cs="Times New Roman"/>
                <w:sz w:val="24"/>
                <w:szCs w:val="24"/>
              </w:rPr>
              <w:t>подписан и сканиран от кандидата, както и във формат „</w:t>
            </w:r>
            <w:r w:rsidR="00B819D2" w:rsidRPr="008D53A5">
              <w:rPr>
                <w:rFonts w:ascii="Times New Roman" w:hAnsi="Times New Roman" w:cs="Times New Roman"/>
                <w:sz w:val="24"/>
                <w:szCs w:val="24"/>
                <w:lang w:val="en-US"/>
              </w:rPr>
              <w:t>xls</w:t>
            </w:r>
            <w:r w:rsidR="00B819D2" w:rsidRPr="008D53A5">
              <w:rPr>
                <w:rFonts w:ascii="Times New Roman" w:hAnsi="Times New Roman" w:cs="Times New Roman"/>
                <w:sz w:val="24"/>
                <w:szCs w:val="24"/>
              </w:rPr>
              <w:t>“ или „xls</w:t>
            </w:r>
            <w:r w:rsidR="00B819D2" w:rsidRPr="008D53A5">
              <w:rPr>
                <w:rFonts w:ascii="Times New Roman" w:hAnsi="Times New Roman" w:cs="Times New Roman"/>
                <w:sz w:val="24"/>
                <w:szCs w:val="24"/>
                <w:lang w:val="en-US"/>
              </w:rPr>
              <w:t>x</w:t>
            </w:r>
            <w:r w:rsidR="00B819D2" w:rsidRPr="008D53A5">
              <w:rPr>
                <w:rFonts w:ascii="Times New Roman" w:hAnsi="Times New Roman" w:cs="Times New Roman"/>
                <w:sz w:val="24"/>
                <w:szCs w:val="24"/>
              </w:rPr>
              <w:t xml:space="preserve">“. </w:t>
            </w:r>
            <w:r w:rsidR="00B819D2" w:rsidRPr="00BE477C">
              <w:rPr>
                <w:rFonts w:ascii="Times New Roman" w:hAnsi="Times New Roman" w:cs="Times New Roman"/>
                <w:color w:val="FF0000"/>
                <w:sz w:val="24"/>
                <w:szCs w:val="24"/>
              </w:rPr>
              <w:t xml:space="preserve">(Приложение № </w:t>
            </w:r>
            <w:r w:rsidR="00F817F2" w:rsidRPr="00BE477C">
              <w:rPr>
                <w:rFonts w:ascii="Times New Roman" w:hAnsi="Times New Roman" w:cs="Times New Roman"/>
                <w:color w:val="FF0000"/>
                <w:sz w:val="24"/>
                <w:szCs w:val="24"/>
                <w:lang w:val="ru-RU"/>
              </w:rPr>
              <w:t>1</w:t>
            </w:r>
            <w:r w:rsidR="00B819D2" w:rsidRPr="00BE477C">
              <w:rPr>
                <w:rFonts w:ascii="Times New Roman" w:hAnsi="Times New Roman" w:cs="Times New Roman"/>
                <w:color w:val="FF0000"/>
                <w:sz w:val="24"/>
                <w:szCs w:val="24"/>
              </w:rPr>
              <w:t>).</w:t>
            </w:r>
          </w:p>
          <w:p w:rsidR="008D53A5" w:rsidRPr="00BE477C" w:rsidRDefault="008D53A5" w:rsidP="008D53A5">
            <w:pPr>
              <w:jc w:val="both"/>
              <w:rPr>
                <w:rFonts w:ascii="Times New Roman" w:hAnsi="Times New Roman" w:cs="Times New Roman"/>
                <w:color w:val="FF0000"/>
                <w:sz w:val="24"/>
                <w:szCs w:val="24"/>
              </w:rPr>
            </w:pPr>
            <w:r w:rsidRPr="008D53A5">
              <w:rPr>
                <w:rFonts w:ascii="Times New Roman" w:hAnsi="Times New Roman" w:cs="Times New Roman"/>
                <w:sz w:val="24"/>
                <w:szCs w:val="24"/>
              </w:rPr>
              <w:t xml:space="preserve">2.Таблица за допустими инвестиции във формат „pdf”, подписан и сканиран от кандидата, както и във формат „xls“ или „xlsx“, по образец на ДФЗ </w:t>
            </w:r>
            <w:r w:rsidRPr="00BE477C">
              <w:rPr>
                <w:rFonts w:ascii="Times New Roman" w:hAnsi="Times New Roman" w:cs="Times New Roman"/>
                <w:color w:val="FF0000"/>
                <w:sz w:val="24"/>
                <w:szCs w:val="24"/>
              </w:rPr>
              <w:t>(Приложение № 12).</w:t>
            </w:r>
          </w:p>
          <w:p w:rsidR="00F1729B" w:rsidRDefault="00F1729B" w:rsidP="008D53A5">
            <w:pPr>
              <w:jc w:val="both"/>
              <w:rPr>
                <w:rFonts w:ascii="Times New Roman" w:hAnsi="Times New Roman" w:cs="Times New Roman"/>
                <w:sz w:val="24"/>
                <w:szCs w:val="24"/>
              </w:rPr>
            </w:pPr>
            <w:r>
              <w:rPr>
                <w:rFonts w:ascii="Times New Roman" w:hAnsi="Times New Roman" w:cs="Times New Roman"/>
                <w:sz w:val="24"/>
                <w:szCs w:val="24"/>
              </w:rPr>
              <w:t>3.</w:t>
            </w:r>
            <w:r w:rsidRPr="00F1729B">
              <w:rPr>
                <w:rFonts w:ascii="Times New Roman" w:hAnsi="Times New Roman" w:cs="Times New Roman"/>
                <w:sz w:val="24"/>
                <w:szCs w:val="24"/>
              </w:rPr>
              <w:t xml:space="preserve">Нотариално заверено изрично пълномощно, в случай че документите не се подават лично от кандидата. Представя се във формат „pdf“ или „jpg“.  </w:t>
            </w:r>
          </w:p>
          <w:p w:rsidR="002119E0" w:rsidRDefault="002119E0" w:rsidP="008D53A5">
            <w:pPr>
              <w:jc w:val="both"/>
              <w:rPr>
                <w:rFonts w:ascii="Times New Roman" w:hAnsi="Times New Roman" w:cs="Times New Roman"/>
                <w:sz w:val="24"/>
                <w:szCs w:val="24"/>
              </w:rPr>
            </w:pPr>
            <w:r>
              <w:rPr>
                <w:rFonts w:ascii="Times New Roman" w:hAnsi="Times New Roman" w:cs="Times New Roman"/>
                <w:sz w:val="24"/>
                <w:szCs w:val="24"/>
              </w:rPr>
              <w:t xml:space="preserve">4. </w:t>
            </w:r>
            <w:r w:rsidRPr="002119E0">
              <w:rPr>
                <w:rFonts w:ascii="Times New Roman" w:hAnsi="Times New Roman" w:cs="Times New Roman"/>
                <w:sz w:val="24"/>
                <w:szCs w:val="24"/>
              </w:rPr>
              <w:t>Документ, издаден от обслужващата банка за банковата сметка на кандидата. Представя се във формат „pdf“ или „jpg“.</w:t>
            </w:r>
          </w:p>
          <w:p w:rsidR="003B596E" w:rsidRPr="008D53A5" w:rsidRDefault="003B596E" w:rsidP="008D53A5">
            <w:pPr>
              <w:jc w:val="both"/>
              <w:rPr>
                <w:rFonts w:ascii="Times New Roman" w:hAnsi="Times New Roman" w:cs="Times New Roman"/>
                <w:sz w:val="24"/>
                <w:szCs w:val="24"/>
              </w:rPr>
            </w:pPr>
            <w:r>
              <w:rPr>
                <w:rFonts w:ascii="Times New Roman" w:hAnsi="Times New Roman" w:cs="Times New Roman"/>
                <w:sz w:val="24"/>
                <w:szCs w:val="24"/>
              </w:rPr>
              <w:t xml:space="preserve">5. </w:t>
            </w:r>
            <w:r w:rsidRPr="003B596E">
              <w:rPr>
                <w:rFonts w:ascii="Times New Roman" w:hAnsi="Times New Roman" w:cs="Times New Roman"/>
                <w:sz w:val="24"/>
                <w:szCs w:val="24"/>
              </w:rPr>
              <w:t>Свидетелство за съдимост от представляващия/те кандидата; издадено не по-рано от 1 месец преди представянето му; Представя се във формат „pdf” или „jpg“.</w:t>
            </w:r>
          </w:p>
          <w:p w:rsidR="0019237E" w:rsidRPr="00104C6B" w:rsidRDefault="008D53A5" w:rsidP="00B819D2">
            <w:pPr>
              <w:jc w:val="both"/>
              <w:rPr>
                <w:rFonts w:ascii="Times New Roman" w:hAnsi="Times New Roman" w:cs="Times New Roman"/>
                <w:i/>
                <w:sz w:val="24"/>
                <w:szCs w:val="24"/>
              </w:rPr>
            </w:pPr>
            <w:r>
              <w:rPr>
                <w:rFonts w:ascii="Times New Roman" w:hAnsi="Times New Roman" w:cs="Times New Roman"/>
                <w:sz w:val="24"/>
                <w:szCs w:val="24"/>
              </w:rPr>
              <w:t>3</w:t>
            </w:r>
            <w:r w:rsidR="00104C6B">
              <w:rPr>
                <w:rFonts w:ascii="Times New Roman" w:hAnsi="Times New Roman" w:cs="Times New Roman"/>
                <w:sz w:val="24"/>
                <w:szCs w:val="24"/>
              </w:rPr>
              <w:t>. Т</w:t>
            </w:r>
            <w:r w:rsidR="0019237E" w:rsidRPr="001247D2">
              <w:rPr>
                <w:rFonts w:ascii="Times New Roman" w:hAnsi="Times New Roman" w:cs="Times New Roman"/>
                <w:sz w:val="24"/>
                <w:szCs w:val="24"/>
              </w:rPr>
              <w:t>рудов договор на представляващия кандидата (за професионални училища, професионални гимназии, професионални колежи, висши училища и научни институти)</w:t>
            </w:r>
            <w:r w:rsidR="00104C6B">
              <w:t xml:space="preserve"> </w:t>
            </w:r>
            <w:r w:rsidR="00104C6B" w:rsidRPr="00104C6B">
              <w:rPr>
                <w:rFonts w:ascii="Times New Roman" w:hAnsi="Times New Roman" w:cs="Times New Roman"/>
                <w:i/>
                <w:sz w:val="24"/>
                <w:szCs w:val="24"/>
              </w:rPr>
              <w:t xml:space="preserve">Представя се във формат „pdf“ или „jpg“.  </w:t>
            </w:r>
          </w:p>
          <w:p w:rsidR="001247D2" w:rsidRPr="00104C6B" w:rsidRDefault="008D53A5" w:rsidP="00B819D2">
            <w:pPr>
              <w:jc w:val="both"/>
              <w:rPr>
                <w:rFonts w:ascii="Times New Roman" w:hAnsi="Times New Roman" w:cs="Times New Roman"/>
                <w:i/>
                <w:sz w:val="24"/>
                <w:szCs w:val="24"/>
              </w:rPr>
            </w:pPr>
            <w:r>
              <w:rPr>
                <w:rFonts w:ascii="Times New Roman" w:hAnsi="Times New Roman" w:cs="Times New Roman"/>
                <w:sz w:val="24"/>
                <w:szCs w:val="24"/>
              </w:rPr>
              <w:t>4</w:t>
            </w:r>
            <w:r w:rsidR="001247D2" w:rsidRPr="001247D2">
              <w:rPr>
                <w:rFonts w:ascii="Times New Roman" w:hAnsi="Times New Roman" w:cs="Times New Roman"/>
                <w:sz w:val="24"/>
                <w:szCs w:val="24"/>
              </w:rPr>
              <w:t>.</w:t>
            </w:r>
            <w:r w:rsidR="00104C6B">
              <w:rPr>
                <w:rFonts w:ascii="Times New Roman" w:hAnsi="Times New Roman" w:cs="Times New Roman"/>
                <w:sz w:val="24"/>
                <w:szCs w:val="24"/>
              </w:rPr>
              <w:t>З</w:t>
            </w:r>
            <w:r w:rsidR="001247D2" w:rsidRPr="001247D2">
              <w:rPr>
                <w:rFonts w:ascii="Times New Roman" w:hAnsi="Times New Roman" w:cs="Times New Roman"/>
                <w:sz w:val="24"/>
                <w:szCs w:val="24"/>
              </w:rPr>
              <w:t xml:space="preserve">аповед на министъра на образованието, младежта и </w:t>
            </w:r>
            <w:r w:rsidR="001C0EBA">
              <w:rPr>
                <w:rFonts w:ascii="Times New Roman" w:hAnsi="Times New Roman" w:cs="Times New Roman"/>
                <w:sz w:val="24"/>
                <w:szCs w:val="24"/>
              </w:rPr>
              <w:t>спорта</w:t>
            </w:r>
            <w:r w:rsidR="001247D2" w:rsidRPr="001247D2">
              <w:rPr>
                <w:rFonts w:ascii="Times New Roman" w:hAnsi="Times New Roman" w:cs="Times New Roman"/>
                <w:sz w:val="24"/>
                <w:szCs w:val="24"/>
              </w:rPr>
              <w:t>, придружена от справка от регионалния инспекторат на МОМН за професионалното направление, професиите и специалностите, по които кандидатът обучава (за професионални училища, професионални гимназии и професионални колежи)</w:t>
            </w:r>
            <w:r w:rsidR="00104C6B">
              <w:t xml:space="preserve"> </w:t>
            </w:r>
            <w:r w:rsidR="00104C6B" w:rsidRPr="00104C6B">
              <w:rPr>
                <w:rFonts w:ascii="Times New Roman" w:hAnsi="Times New Roman" w:cs="Times New Roman"/>
                <w:i/>
                <w:sz w:val="24"/>
                <w:szCs w:val="24"/>
              </w:rPr>
              <w:t xml:space="preserve">Представя се във формат „pdf“ или „jpg“.  </w:t>
            </w:r>
          </w:p>
          <w:p w:rsidR="00F63356" w:rsidRPr="00104C6B" w:rsidRDefault="008D53A5" w:rsidP="00B819D2">
            <w:pPr>
              <w:jc w:val="both"/>
              <w:rPr>
                <w:rFonts w:ascii="Times New Roman" w:hAnsi="Times New Roman" w:cs="Times New Roman"/>
                <w:i/>
                <w:sz w:val="24"/>
                <w:szCs w:val="24"/>
              </w:rPr>
            </w:pPr>
            <w:r>
              <w:rPr>
                <w:rFonts w:ascii="Times New Roman" w:hAnsi="Times New Roman" w:cs="Times New Roman"/>
                <w:sz w:val="24"/>
                <w:szCs w:val="24"/>
              </w:rPr>
              <w:t>5</w:t>
            </w:r>
            <w:r w:rsidR="00104C6B">
              <w:rPr>
                <w:rFonts w:ascii="Times New Roman" w:hAnsi="Times New Roman" w:cs="Times New Roman"/>
                <w:sz w:val="24"/>
                <w:szCs w:val="24"/>
              </w:rPr>
              <w:t>.Р</w:t>
            </w:r>
            <w:r w:rsidR="00F63356" w:rsidRPr="00F63356">
              <w:rPr>
                <w:rFonts w:ascii="Times New Roman" w:hAnsi="Times New Roman" w:cs="Times New Roman"/>
                <w:sz w:val="24"/>
                <w:szCs w:val="24"/>
              </w:rPr>
              <w:t>ешение на Народното събрание, придружено от справка за акредитираните специалности, и документ, издаден от Националната агенция за оценяване и акредитация (НАОА), доказващ акредитация по посочените специалности (за кандидати, акредитирани по Закона за висшето образование)</w:t>
            </w:r>
            <w:r w:rsidR="00104C6B">
              <w:t xml:space="preserve"> </w:t>
            </w:r>
            <w:r w:rsidR="00104C6B" w:rsidRPr="00104C6B">
              <w:rPr>
                <w:rFonts w:ascii="Times New Roman" w:hAnsi="Times New Roman" w:cs="Times New Roman"/>
                <w:i/>
                <w:sz w:val="24"/>
                <w:szCs w:val="24"/>
              </w:rPr>
              <w:t xml:space="preserve">Представя се във формат „pdf“ или „jpg“.  </w:t>
            </w:r>
          </w:p>
          <w:p w:rsidR="00A771E2" w:rsidRDefault="008D53A5" w:rsidP="00B819D2">
            <w:pPr>
              <w:jc w:val="both"/>
              <w:rPr>
                <w:rFonts w:ascii="Times New Roman" w:hAnsi="Times New Roman" w:cs="Times New Roman"/>
                <w:i/>
                <w:sz w:val="24"/>
                <w:szCs w:val="24"/>
              </w:rPr>
            </w:pPr>
            <w:r>
              <w:rPr>
                <w:rFonts w:ascii="Times New Roman" w:hAnsi="Times New Roman" w:cs="Times New Roman"/>
                <w:sz w:val="24"/>
                <w:szCs w:val="24"/>
              </w:rPr>
              <w:t>6</w:t>
            </w:r>
            <w:r w:rsidR="00A771E2" w:rsidRPr="00817450">
              <w:rPr>
                <w:rFonts w:ascii="Times New Roman" w:hAnsi="Times New Roman" w:cs="Times New Roman"/>
                <w:sz w:val="24"/>
                <w:szCs w:val="24"/>
              </w:rPr>
              <w:t xml:space="preserve">. </w:t>
            </w:r>
            <w:r w:rsidR="00104C6B" w:rsidRPr="00817450">
              <w:rPr>
                <w:rFonts w:ascii="Times New Roman" w:hAnsi="Times New Roman" w:cs="Times New Roman"/>
                <w:sz w:val="24"/>
                <w:szCs w:val="24"/>
              </w:rPr>
              <w:t>П</w:t>
            </w:r>
            <w:r w:rsidR="00A771E2" w:rsidRPr="00817450">
              <w:rPr>
                <w:rFonts w:ascii="Times New Roman" w:hAnsi="Times New Roman" w:cs="Times New Roman"/>
                <w:sz w:val="24"/>
                <w:szCs w:val="24"/>
              </w:rPr>
              <w:t>равилник за устройството и дейността на научния институт или на по-висшата научна организация, към която институтът се числи като юридическо лице и документ за правосубектност на научния институт (за научни институти</w:t>
            </w:r>
            <w:r w:rsidR="00104C6B" w:rsidRPr="00817450">
              <w:rPr>
                <w:rFonts w:ascii="Times New Roman" w:hAnsi="Times New Roman" w:cs="Times New Roman"/>
                <w:sz w:val="24"/>
                <w:szCs w:val="24"/>
              </w:rPr>
              <w:t>)</w:t>
            </w:r>
            <w:r w:rsidR="00416297" w:rsidRPr="00817450">
              <w:rPr>
                <w:rFonts w:ascii="Times New Roman" w:hAnsi="Times New Roman" w:cs="Times New Roman"/>
                <w:sz w:val="24"/>
                <w:szCs w:val="24"/>
              </w:rPr>
              <w:t xml:space="preserve"> </w:t>
            </w:r>
            <w:r w:rsidR="00782C55" w:rsidRPr="00817450">
              <w:rPr>
                <w:rFonts w:ascii="Times New Roman" w:hAnsi="Times New Roman" w:cs="Times New Roman"/>
                <w:sz w:val="24"/>
                <w:szCs w:val="24"/>
              </w:rPr>
              <w:t>или опитна станция</w:t>
            </w:r>
            <w:r w:rsidR="00104C6B" w:rsidRPr="00817450">
              <w:t xml:space="preserve"> </w:t>
            </w:r>
            <w:r w:rsidR="00104C6B" w:rsidRPr="00817450">
              <w:rPr>
                <w:rFonts w:ascii="Times New Roman" w:hAnsi="Times New Roman" w:cs="Times New Roman"/>
                <w:i/>
                <w:sz w:val="24"/>
                <w:szCs w:val="24"/>
              </w:rPr>
              <w:t>Представя се във формат „pdf“ или „jpg“.</w:t>
            </w:r>
            <w:r w:rsidR="00104C6B" w:rsidRPr="00104C6B">
              <w:rPr>
                <w:rFonts w:ascii="Times New Roman" w:hAnsi="Times New Roman" w:cs="Times New Roman"/>
                <w:i/>
                <w:sz w:val="24"/>
                <w:szCs w:val="24"/>
              </w:rPr>
              <w:t xml:space="preserve">  </w:t>
            </w:r>
          </w:p>
          <w:p w:rsidR="00D300FD" w:rsidRDefault="00A54D26" w:rsidP="00E45C1D">
            <w:pPr>
              <w:jc w:val="both"/>
              <w:rPr>
                <w:rFonts w:ascii="Times New Roman" w:hAnsi="Times New Roman" w:cs="Times New Roman"/>
                <w:sz w:val="24"/>
                <w:szCs w:val="24"/>
              </w:rPr>
            </w:pPr>
            <w:r>
              <w:rPr>
                <w:rFonts w:ascii="Times New Roman" w:hAnsi="Times New Roman" w:cs="Times New Roman"/>
                <w:sz w:val="24"/>
                <w:szCs w:val="24"/>
              </w:rPr>
              <w:t>7</w:t>
            </w:r>
            <w:r w:rsidR="00D300FD">
              <w:rPr>
                <w:rFonts w:ascii="Times New Roman" w:hAnsi="Times New Roman" w:cs="Times New Roman"/>
                <w:sz w:val="24"/>
                <w:szCs w:val="24"/>
              </w:rPr>
              <w:t>. В</w:t>
            </w:r>
            <w:r w:rsidR="00D300FD" w:rsidRPr="00D300FD">
              <w:rPr>
                <w:rFonts w:ascii="Times New Roman" w:hAnsi="Times New Roman" w:cs="Times New Roman"/>
                <w:sz w:val="24"/>
                <w:szCs w:val="24"/>
              </w:rPr>
              <w:t>алидно разрешително от Министъра на земеделието и храните по Наредба №12 от 22 април 2009 г. за условията и реда за придобиване и отнемане на правоспособност за работа със земеделска и горска техника.</w:t>
            </w:r>
            <w:r w:rsidR="00D300FD">
              <w:rPr>
                <w:rFonts w:ascii="Times New Roman" w:hAnsi="Times New Roman" w:cs="Times New Roman"/>
                <w:sz w:val="24"/>
                <w:szCs w:val="24"/>
              </w:rPr>
              <w:t>/</w:t>
            </w:r>
            <w:r w:rsidR="00D300FD" w:rsidRPr="00D300FD">
              <w:rPr>
                <w:rFonts w:ascii="Times New Roman" w:hAnsi="Times New Roman" w:cs="Times New Roman"/>
                <w:sz w:val="24"/>
                <w:szCs w:val="24"/>
              </w:rPr>
              <w:t xml:space="preserve">за  организациите, които провеждат </w:t>
            </w:r>
            <w:r w:rsidR="00D300FD" w:rsidRPr="00D300FD">
              <w:rPr>
                <w:rFonts w:ascii="Times New Roman" w:hAnsi="Times New Roman" w:cs="Times New Roman"/>
                <w:sz w:val="24"/>
                <w:szCs w:val="24"/>
              </w:rPr>
              <w:lastRenderedPageBreak/>
              <w:t xml:space="preserve">специализираните курсове за придобиване на правоспособност за работа със земеделска и горска техника </w:t>
            </w:r>
            <w:r w:rsidR="00D300FD">
              <w:rPr>
                <w:rFonts w:ascii="Times New Roman" w:hAnsi="Times New Roman" w:cs="Times New Roman"/>
                <w:sz w:val="24"/>
                <w:szCs w:val="24"/>
              </w:rPr>
              <w:t>/</w:t>
            </w:r>
            <w:r w:rsidR="00D300FD">
              <w:t xml:space="preserve"> </w:t>
            </w:r>
            <w:r w:rsidR="00D300FD" w:rsidRPr="00D300FD">
              <w:rPr>
                <w:rFonts w:ascii="Times New Roman" w:hAnsi="Times New Roman" w:cs="Times New Roman"/>
                <w:sz w:val="24"/>
                <w:szCs w:val="24"/>
              </w:rPr>
              <w:t>Представя се във формат „pdf”</w:t>
            </w:r>
            <w:r w:rsidR="00D300FD">
              <w:t xml:space="preserve"> </w:t>
            </w:r>
            <w:r w:rsidR="00D300FD" w:rsidRPr="00D300FD">
              <w:rPr>
                <w:rFonts w:ascii="Times New Roman" w:hAnsi="Times New Roman" w:cs="Times New Roman"/>
                <w:sz w:val="24"/>
                <w:szCs w:val="24"/>
              </w:rPr>
              <w:t xml:space="preserve">или „jpg“.  </w:t>
            </w:r>
          </w:p>
          <w:p w:rsidR="00940B9B" w:rsidRDefault="00940B9B" w:rsidP="00E45C1D">
            <w:pPr>
              <w:jc w:val="both"/>
              <w:rPr>
                <w:rFonts w:ascii="Times New Roman" w:hAnsi="Times New Roman" w:cs="Times New Roman"/>
                <w:sz w:val="24"/>
                <w:szCs w:val="24"/>
              </w:rPr>
            </w:pPr>
            <w:r>
              <w:rPr>
                <w:rFonts w:ascii="Times New Roman" w:hAnsi="Times New Roman" w:cs="Times New Roman"/>
                <w:sz w:val="24"/>
                <w:szCs w:val="24"/>
              </w:rPr>
              <w:t>9. Други документи за доказване правоспособност за извъ</w:t>
            </w:r>
            <w:r w:rsidR="0064633E">
              <w:rPr>
                <w:rFonts w:ascii="Times New Roman" w:hAnsi="Times New Roman" w:cs="Times New Roman"/>
                <w:sz w:val="24"/>
                <w:szCs w:val="24"/>
              </w:rPr>
              <w:t>ршване на дейностите по проекта в случай на приложимост.</w:t>
            </w:r>
            <w:r w:rsidR="0064633E">
              <w:t xml:space="preserve"> </w:t>
            </w:r>
            <w:r w:rsidR="0064633E" w:rsidRPr="0064633E">
              <w:rPr>
                <w:rFonts w:ascii="Times New Roman" w:hAnsi="Times New Roman" w:cs="Times New Roman"/>
                <w:sz w:val="24"/>
                <w:szCs w:val="24"/>
              </w:rPr>
              <w:t>Представя се във формат „pdf“ или „jpg“.</w:t>
            </w:r>
          </w:p>
          <w:p w:rsidR="00E45C1D" w:rsidRPr="00BE477C" w:rsidRDefault="00A54D26" w:rsidP="00E45C1D">
            <w:pPr>
              <w:jc w:val="both"/>
              <w:rPr>
                <w:rFonts w:ascii="Times New Roman" w:hAnsi="Times New Roman" w:cs="Times New Roman"/>
                <w:color w:val="FF0000"/>
                <w:sz w:val="24"/>
                <w:szCs w:val="24"/>
              </w:rPr>
            </w:pPr>
            <w:r>
              <w:rPr>
                <w:rFonts w:ascii="Times New Roman" w:hAnsi="Times New Roman" w:cs="Times New Roman"/>
                <w:sz w:val="24"/>
                <w:szCs w:val="24"/>
              </w:rPr>
              <w:t>8</w:t>
            </w:r>
            <w:r w:rsidR="00E45C1D" w:rsidRPr="00E45C1D">
              <w:rPr>
                <w:rFonts w:ascii="Times New Roman" w:hAnsi="Times New Roman" w:cs="Times New Roman"/>
                <w:sz w:val="24"/>
                <w:szCs w:val="24"/>
              </w:rPr>
              <w:t>.</w:t>
            </w:r>
            <w:r w:rsidR="00E45C1D" w:rsidRPr="00E45C1D">
              <w:rPr>
                <w:rFonts w:ascii="Times New Roman" w:hAnsi="Times New Roman" w:cs="Times New Roman"/>
                <w:sz w:val="24"/>
                <w:szCs w:val="24"/>
              </w:rPr>
              <w:tab/>
              <w:t xml:space="preserve">Декларация за нередности с подпис/и, печат и сканирана във формат „pdf“ или „jpg“. </w:t>
            </w:r>
            <w:r w:rsidR="00E45C1D" w:rsidRPr="00BE477C">
              <w:rPr>
                <w:rFonts w:ascii="Times New Roman" w:hAnsi="Times New Roman" w:cs="Times New Roman"/>
                <w:color w:val="FF0000"/>
                <w:sz w:val="24"/>
                <w:szCs w:val="24"/>
              </w:rPr>
              <w:t>(Приложение № 3).</w:t>
            </w:r>
          </w:p>
          <w:p w:rsidR="00E45C1D" w:rsidRPr="00BE477C" w:rsidRDefault="00A54D26" w:rsidP="00E45C1D">
            <w:pPr>
              <w:jc w:val="both"/>
              <w:rPr>
                <w:rFonts w:ascii="Times New Roman" w:hAnsi="Times New Roman" w:cs="Times New Roman"/>
                <w:color w:val="FF0000"/>
                <w:sz w:val="24"/>
                <w:szCs w:val="24"/>
              </w:rPr>
            </w:pPr>
            <w:r>
              <w:rPr>
                <w:rFonts w:ascii="Times New Roman" w:hAnsi="Times New Roman" w:cs="Times New Roman"/>
                <w:sz w:val="24"/>
                <w:szCs w:val="24"/>
              </w:rPr>
              <w:t>9</w:t>
            </w:r>
            <w:r w:rsidR="00E45C1D" w:rsidRPr="00E45C1D">
              <w:rPr>
                <w:rFonts w:ascii="Times New Roman" w:hAnsi="Times New Roman" w:cs="Times New Roman"/>
                <w:sz w:val="24"/>
                <w:szCs w:val="24"/>
              </w:rPr>
              <w:t>.</w:t>
            </w:r>
            <w:r w:rsidR="00E45C1D" w:rsidRPr="00E45C1D">
              <w:rPr>
                <w:rFonts w:ascii="Times New Roman" w:hAnsi="Times New Roman" w:cs="Times New Roman"/>
                <w:sz w:val="24"/>
                <w:szCs w:val="24"/>
              </w:rPr>
              <w:tab/>
              <w:t>Декларация съгласно Приложение № 6 от наредба 22 с подпис/и, печат и сканирана във формат „pdf“ или „jpg</w:t>
            </w:r>
            <w:r w:rsidR="00E45C1D" w:rsidRPr="00BE477C">
              <w:rPr>
                <w:rFonts w:ascii="Times New Roman" w:hAnsi="Times New Roman" w:cs="Times New Roman"/>
                <w:color w:val="FF0000"/>
                <w:sz w:val="24"/>
                <w:szCs w:val="24"/>
              </w:rPr>
              <w:t>“.  (Приложение № 6).</w:t>
            </w:r>
          </w:p>
          <w:p w:rsidR="00E45C1D" w:rsidRPr="00BE477C" w:rsidRDefault="008D53A5" w:rsidP="00E45C1D">
            <w:pPr>
              <w:jc w:val="both"/>
              <w:rPr>
                <w:rFonts w:ascii="Times New Roman" w:hAnsi="Times New Roman" w:cs="Times New Roman"/>
                <w:color w:val="FF0000"/>
                <w:sz w:val="24"/>
                <w:szCs w:val="24"/>
              </w:rPr>
            </w:pPr>
            <w:r>
              <w:rPr>
                <w:rFonts w:ascii="Times New Roman" w:hAnsi="Times New Roman" w:cs="Times New Roman"/>
                <w:sz w:val="24"/>
                <w:szCs w:val="24"/>
              </w:rPr>
              <w:t>1</w:t>
            </w:r>
            <w:r w:rsidR="00A54D26">
              <w:rPr>
                <w:rFonts w:ascii="Times New Roman" w:hAnsi="Times New Roman" w:cs="Times New Roman"/>
                <w:sz w:val="24"/>
                <w:szCs w:val="24"/>
              </w:rPr>
              <w:t>0</w:t>
            </w:r>
            <w:r w:rsidR="00E45C1D" w:rsidRPr="00E45C1D">
              <w:rPr>
                <w:rFonts w:ascii="Times New Roman" w:hAnsi="Times New Roman" w:cs="Times New Roman"/>
                <w:sz w:val="24"/>
                <w:szCs w:val="24"/>
              </w:rPr>
              <w:t>.</w:t>
            </w:r>
            <w:r w:rsidR="00E45C1D" w:rsidRPr="00E45C1D">
              <w:rPr>
                <w:rFonts w:ascii="Times New Roman" w:hAnsi="Times New Roman" w:cs="Times New Roman"/>
                <w:sz w:val="24"/>
                <w:szCs w:val="24"/>
              </w:rPr>
              <w:tab/>
              <w:t xml:space="preserve">Декларация по чл. 19 и 20 от Закона за защита на личните данни с подпис/и, печат и сканирана във формат „pdf“ или „jpg“. </w:t>
            </w:r>
            <w:r w:rsidR="00E45C1D" w:rsidRPr="00BE477C">
              <w:rPr>
                <w:rFonts w:ascii="Times New Roman" w:hAnsi="Times New Roman" w:cs="Times New Roman"/>
                <w:color w:val="FF0000"/>
                <w:sz w:val="24"/>
                <w:szCs w:val="24"/>
              </w:rPr>
              <w:t>(Приложение № 4).</w:t>
            </w:r>
          </w:p>
          <w:p w:rsidR="00E45C1D" w:rsidRPr="00BE477C" w:rsidRDefault="00E45C1D" w:rsidP="00E45C1D">
            <w:pPr>
              <w:jc w:val="both"/>
              <w:rPr>
                <w:rFonts w:ascii="Times New Roman" w:hAnsi="Times New Roman" w:cs="Times New Roman"/>
                <w:color w:val="FF0000"/>
                <w:sz w:val="24"/>
                <w:szCs w:val="24"/>
              </w:rPr>
            </w:pPr>
            <w:r w:rsidRPr="00E45C1D">
              <w:rPr>
                <w:rFonts w:ascii="Times New Roman" w:hAnsi="Times New Roman" w:cs="Times New Roman"/>
                <w:sz w:val="24"/>
                <w:szCs w:val="24"/>
              </w:rPr>
              <w:t>1</w:t>
            </w:r>
            <w:r w:rsidR="00A54D26">
              <w:rPr>
                <w:rFonts w:ascii="Times New Roman" w:hAnsi="Times New Roman" w:cs="Times New Roman"/>
                <w:sz w:val="24"/>
                <w:szCs w:val="24"/>
              </w:rPr>
              <w:t>1</w:t>
            </w:r>
            <w:r w:rsidRPr="00E45C1D">
              <w:rPr>
                <w:rFonts w:ascii="Times New Roman" w:hAnsi="Times New Roman" w:cs="Times New Roman"/>
                <w:sz w:val="24"/>
                <w:szCs w:val="24"/>
              </w:rPr>
              <w:t>.</w:t>
            </w:r>
            <w:r w:rsidRPr="00E45C1D">
              <w:rPr>
                <w:rFonts w:ascii="Times New Roman" w:hAnsi="Times New Roman" w:cs="Times New Roman"/>
                <w:sz w:val="24"/>
                <w:szCs w:val="24"/>
              </w:rPr>
              <w:tab/>
              <w:t xml:space="preserve">Декларация за  липса двойно финансиране и изкуствено създадени условия с подпис/и, печат и сканирана във формат „pdf“ или „jpg“.  </w:t>
            </w:r>
            <w:r w:rsidRPr="00BE477C">
              <w:rPr>
                <w:rFonts w:ascii="Times New Roman" w:hAnsi="Times New Roman" w:cs="Times New Roman"/>
                <w:color w:val="FF0000"/>
                <w:sz w:val="24"/>
                <w:szCs w:val="24"/>
              </w:rPr>
              <w:t>(Приложение № 8)</w:t>
            </w:r>
          </w:p>
          <w:p w:rsidR="00E45C1D" w:rsidRPr="00BE477C" w:rsidRDefault="00E45C1D" w:rsidP="00E45C1D">
            <w:pPr>
              <w:jc w:val="both"/>
              <w:rPr>
                <w:rFonts w:ascii="Times New Roman" w:hAnsi="Times New Roman" w:cs="Times New Roman"/>
                <w:color w:val="FF0000"/>
                <w:sz w:val="24"/>
                <w:szCs w:val="24"/>
              </w:rPr>
            </w:pPr>
            <w:r w:rsidRPr="00E45C1D">
              <w:rPr>
                <w:rFonts w:ascii="Times New Roman" w:hAnsi="Times New Roman" w:cs="Times New Roman"/>
                <w:sz w:val="24"/>
                <w:szCs w:val="24"/>
              </w:rPr>
              <w:t>1</w:t>
            </w:r>
            <w:r w:rsidR="00A54D26">
              <w:rPr>
                <w:rFonts w:ascii="Times New Roman" w:hAnsi="Times New Roman" w:cs="Times New Roman"/>
                <w:sz w:val="24"/>
                <w:szCs w:val="24"/>
              </w:rPr>
              <w:t>2</w:t>
            </w:r>
            <w:r w:rsidRPr="00E45C1D">
              <w:rPr>
                <w:rFonts w:ascii="Times New Roman" w:hAnsi="Times New Roman" w:cs="Times New Roman"/>
                <w:sz w:val="24"/>
                <w:szCs w:val="24"/>
              </w:rPr>
              <w:t>.</w:t>
            </w:r>
            <w:r w:rsidRPr="00E45C1D">
              <w:rPr>
                <w:rFonts w:ascii="Times New Roman" w:hAnsi="Times New Roman" w:cs="Times New Roman"/>
                <w:sz w:val="24"/>
                <w:szCs w:val="24"/>
              </w:rPr>
              <w:tab/>
              <w:t xml:space="preserve">Декларации за размера на получените държавни помощи с подпис/и, печат и сканирана във формат „pdf“ или „jpg“.  </w:t>
            </w:r>
            <w:r w:rsidRPr="00BE477C">
              <w:rPr>
                <w:rFonts w:ascii="Times New Roman" w:hAnsi="Times New Roman" w:cs="Times New Roman"/>
                <w:color w:val="FF0000"/>
                <w:sz w:val="24"/>
                <w:szCs w:val="24"/>
              </w:rPr>
              <w:t>(Приложение № 7).</w:t>
            </w:r>
          </w:p>
          <w:p w:rsidR="00E45C1D" w:rsidRPr="00BE477C" w:rsidRDefault="00E45C1D" w:rsidP="00E45C1D">
            <w:pPr>
              <w:jc w:val="both"/>
              <w:rPr>
                <w:rFonts w:ascii="Times New Roman" w:hAnsi="Times New Roman" w:cs="Times New Roman"/>
                <w:color w:val="FF0000"/>
                <w:sz w:val="24"/>
                <w:szCs w:val="24"/>
              </w:rPr>
            </w:pPr>
            <w:r w:rsidRPr="00E45C1D">
              <w:rPr>
                <w:rFonts w:ascii="Times New Roman" w:hAnsi="Times New Roman" w:cs="Times New Roman"/>
                <w:sz w:val="24"/>
                <w:szCs w:val="24"/>
              </w:rPr>
              <w:t>1</w:t>
            </w:r>
            <w:r w:rsidR="00A54D26">
              <w:rPr>
                <w:rFonts w:ascii="Times New Roman" w:hAnsi="Times New Roman" w:cs="Times New Roman"/>
                <w:sz w:val="24"/>
                <w:szCs w:val="24"/>
              </w:rPr>
              <w:t>3</w:t>
            </w:r>
            <w:r w:rsidRPr="00E45C1D">
              <w:rPr>
                <w:rFonts w:ascii="Times New Roman" w:hAnsi="Times New Roman" w:cs="Times New Roman"/>
                <w:sz w:val="24"/>
                <w:szCs w:val="24"/>
              </w:rPr>
              <w:t>.</w:t>
            </w:r>
            <w:r w:rsidRPr="00E45C1D">
              <w:rPr>
                <w:rFonts w:ascii="Times New Roman" w:hAnsi="Times New Roman" w:cs="Times New Roman"/>
                <w:sz w:val="24"/>
                <w:szCs w:val="24"/>
              </w:rPr>
              <w:tab/>
              <w:t xml:space="preserve">Декларации за размера на получените минимални помощи с подпис/и, печат и сканирана във формат „pdf“ или „jpg“.  </w:t>
            </w:r>
            <w:r w:rsidRPr="00BE477C">
              <w:rPr>
                <w:rFonts w:ascii="Times New Roman" w:hAnsi="Times New Roman" w:cs="Times New Roman"/>
                <w:color w:val="FF0000"/>
                <w:sz w:val="24"/>
                <w:szCs w:val="24"/>
              </w:rPr>
              <w:t>(Приложение № 1</w:t>
            </w:r>
            <w:r w:rsidR="00CF6B4E">
              <w:rPr>
                <w:rFonts w:ascii="Times New Roman" w:hAnsi="Times New Roman" w:cs="Times New Roman"/>
                <w:color w:val="FF0000"/>
                <w:sz w:val="24"/>
                <w:szCs w:val="24"/>
              </w:rPr>
              <w:t>4</w:t>
            </w:r>
            <w:r w:rsidRPr="00BE477C">
              <w:rPr>
                <w:rFonts w:ascii="Times New Roman" w:hAnsi="Times New Roman" w:cs="Times New Roman"/>
                <w:color w:val="FF0000"/>
                <w:sz w:val="24"/>
                <w:szCs w:val="24"/>
              </w:rPr>
              <w:t>)</w:t>
            </w:r>
          </w:p>
          <w:p w:rsidR="008D53A5" w:rsidRPr="00BE477C" w:rsidRDefault="00E45C1D" w:rsidP="00E45C1D">
            <w:pPr>
              <w:jc w:val="both"/>
              <w:rPr>
                <w:color w:val="FF0000"/>
              </w:rPr>
            </w:pPr>
            <w:r w:rsidRPr="00E45C1D">
              <w:rPr>
                <w:rFonts w:ascii="Times New Roman" w:hAnsi="Times New Roman" w:cs="Times New Roman"/>
                <w:sz w:val="24"/>
                <w:szCs w:val="24"/>
              </w:rPr>
              <w:t>1</w:t>
            </w:r>
            <w:r w:rsidR="00A54D26">
              <w:rPr>
                <w:rFonts w:ascii="Times New Roman" w:hAnsi="Times New Roman" w:cs="Times New Roman"/>
                <w:sz w:val="24"/>
                <w:szCs w:val="24"/>
              </w:rPr>
              <w:t>4</w:t>
            </w:r>
            <w:r w:rsidRPr="00E45C1D">
              <w:rPr>
                <w:rFonts w:ascii="Times New Roman" w:hAnsi="Times New Roman" w:cs="Times New Roman"/>
                <w:sz w:val="24"/>
                <w:szCs w:val="24"/>
              </w:rPr>
              <w:t>.</w:t>
            </w:r>
            <w:r w:rsidRPr="00E45C1D">
              <w:rPr>
                <w:rFonts w:ascii="Times New Roman" w:hAnsi="Times New Roman" w:cs="Times New Roman"/>
                <w:sz w:val="24"/>
                <w:szCs w:val="24"/>
              </w:rPr>
              <w:tab/>
              <w:t xml:space="preserve">Декларация за съгласие данните на кандидата да бъдат представени от НСИ на УО и ДФЗ-РА с подпис/и, печат и сканирана във формат „pdf“ или „jpg“. </w:t>
            </w:r>
            <w:r w:rsidRPr="00BE477C">
              <w:rPr>
                <w:rFonts w:ascii="Times New Roman" w:hAnsi="Times New Roman" w:cs="Times New Roman"/>
                <w:color w:val="FF0000"/>
                <w:sz w:val="24"/>
                <w:szCs w:val="24"/>
              </w:rPr>
              <w:t>(Приложение № 2)</w:t>
            </w:r>
            <w:r w:rsidRPr="00BE477C">
              <w:rPr>
                <w:color w:val="FF0000"/>
              </w:rPr>
              <w:t xml:space="preserve"> </w:t>
            </w:r>
          </w:p>
          <w:p w:rsidR="00E45C1D" w:rsidRPr="00BE477C" w:rsidRDefault="008D53A5" w:rsidP="00E45C1D">
            <w:pPr>
              <w:jc w:val="both"/>
              <w:rPr>
                <w:rFonts w:ascii="Times New Roman" w:hAnsi="Times New Roman" w:cs="Times New Roman"/>
                <w:color w:val="FF0000"/>
                <w:sz w:val="24"/>
                <w:szCs w:val="24"/>
              </w:rPr>
            </w:pPr>
            <w:r w:rsidRPr="005D71BC">
              <w:rPr>
                <w:rFonts w:ascii="Times New Roman" w:hAnsi="Times New Roman" w:cs="Times New Roman"/>
                <w:sz w:val="24"/>
                <w:szCs w:val="24"/>
              </w:rPr>
              <w:t>1</w:t>
            </w:r>
            <w:r w:rsidR="00A54D26">
              <w:rPr>
                <w:rFonts w:ascii="Times New Roman" w:hAnsi="Times New Roman" w:cs="Times New Roman"/>
                <w:sz w:val="24"/>
                <w:szCs w:val="24"/>
              </w:rPr>
              <w:t>5</w:t>
            </w:r>
            <w:r w:rsidRPr="005D71BC">
              <w:rPr>
                <w:rFonts w:ascii="Times New Roman" w:hAnsi="Times New Roman" w:cs="Times New Roman"/>
                <w:sz w:val="24"/>
                <w:szCs w:val="24"/>
              </w:rPr>
              <w:t>.</w:t>
            </w:r>
            <w:r>
              <w:t xml:space="preserve"> </w:t>
            </w:r>
            <w:r w:rsidR="00E45C1D" w:rsidRPr="00E45C1D">
              <w:rPr>
                <w:rFonts w:ascii="Times New Roman" w:hAnsi="Times New Roman" w:cs="Times New Roman"/>
                <w:sz w:val="24"/>
                <w:szCs w:val="24"/>
              </w:rPr>
              <w:t xml:space="preserve">Декларация за неприложими документи с подпис/и, печат и сканирана във формат „pdf“ или „jpg“. </w:t>
            </w:r>
            <w:r w:rsidR="00E45C1D" w:rsidRPr="00BE477C">
              <w:rPr>
                <w:rFonts w:ascii="Times New Roman" w:hAnsi="Times New Roman" w:cs="Times New Roman"/>
                <w:color w:val="FF0000"/>
                <w:sz w:val="24"/>
                <w:szCs w:val="24"/>
              </w:rPr>
              <w:t>(Приложение № 9)</w:t>
            </w:r>
          </w:p>
          <w:p w:rsidR="00E04329" w:rsidRPr="00BE477C" w:rsidRDefault="00E24ACC" w:rsidP="00E45C1D">
            <w:pPr>
              <w:jc w:val="both"/>
              <w:rPr>
                <w:rFonts w:ascii="Times New Roman" w:hAnsi="Times New Roman" w:cs="Times New Roman"/>
                <w:color w:val="FF0000"/>
                <w:sz w:val="24"/>
                <w:szCs w:val="24"/>
              </w:rPr>
            </w:pPr>
            <w:r>
              <w:rPr>
                <w:rFonts w:ascii="Times New Roman" w:hAnsi="Times New Roman" w:cs="Times New Roman"/>
                <w:sz w:val="24"/>
                <w:szCs w:val="24"/>
              </w:rPr>
              <w:t>1</w:t>
            </w:r>
            <w:r w:rsidR="00A54D26">
              <w:rPr>
                <w:rFonts w:ascii="Times New Roman" w:hAnsi="Times New Roman" w:cs="Times New Roman"/>
                <w:sz w:val="24"/>
                <w:szCs w:val="24"/>
              </w:rPr>
              <w:t>6</w:t>
            </w:r>
            <w:r w:rsidR="00E45C1D" w:rsidRPr="00E45C1D">
              <w:rPr>
                <w:rFonts w:ascii="Times New Roman" w:hAnsi="Times New Roman" w:cs="Times New Roman"/>
                <w:sz w:val="24"/>
                <w:szCs w:val="24"/>
              </w:rPr>
              <w:t>.</w:t>
            </w:r>
            <w:r w:rsidR="00E45C1D" w:rsidRPr="00E45C1D">
              <w:rPr>
                <w:rFonts w:ascii="Times New Roman" w:hAnsi="Times New Roman" w:cs="Times New Roman"/>
                <w:sz w:val="24"/>
                <w:szCs w:val="24"/>
              </w:rPr>
              <w:tab/>
              <w:t xml:space="preserve">Декларация по чл. 25, ал. 2 от ЗУСЕСИФ с подпис/и, печат и сканирана във формат „pdf“ или „jpg“. </w:t>
            </w:r>
            <w:r w:rsidR="00E45C1D" w:rsidRPr="00BE477C">
              <w:rPr>
                <w:rFonts w:ascii="Times New Roman" w:hAnsi="Times New Roman" w:cs="Times New Roman"/>
                <w:color w:val="FF0000"/>
                <w:sz w:val="24"/>
                <w:szCs w:val="24"/>
              </w:rPr>
              <w:t>(Приложение № 5)</w:t>
            </w:r>
          </w:p>
          <w:p w:rsidR="008C7C51" w:rsidRDefault="00E24ACC" w:rsidP="00B819D2">
            <w:pPr>
              <w:jc w:val="both"/>
              <w:rPr>
                <w:rFonts w:ascii="Times New Roman" w:hAnsi="Times New Roman" w:cs="Times New Roman"/>
                <w:sz w:val="24"/>
                <w:szCs w:val="24"/>
              </w:rPr>
            </w:pPr>
            <w:r>
              <w:rPr>
                <w:rFonts w:ascii="Times New Roman" w:hAnsi="Times New Roman" w:cs="Times New Roman"/>
                <w:sz w:val="24"/>
                <w:szCs w:val="24"/>
              </w:rPr>
              <w:t>1</w:t>
            </w:r>
            <w:r w:rsidR="00A54D26">
              <w:rPr>
                <w:rFonts w:ascii="Times New Roman" w:hAnsi="Times New Roman" w:cs="Times New Roman"/>
                <w:sz w:val="24"/>
                <w:szCs w:val="24"/>
              </w:rPr>
              <w:t>7</w:t>
            </w:r>
            <w:r w:rsidR="008C7C51" w:rsidRPr="00E45C1D">
              <w:rPr>
                <w:rFonts w:ascii="Times New Roman" w:hAnsi="Times New Roman" w:cs="Times New Roman"/>
                <w:sz w:val="24"/>
                <w:szCs w:val="24"/>
              </w:rPr>
              <w:t>.Удостоверение за наличие или липса на изискуеми публични задължения към държавата, издадено от съответната териториална дирекция на НАП не по-рано от</w:t>
            </w:r>
            <w:r>
              <w:rPr>
                <w:rFonts w:ascii="Times New Roman" w:hAnsi="Times New Roman" w:cs="Times New Roman"/>
                <w:sz w:val="24"/>
                <w:szCs w:val="24"/>
              </w:rPr>
              <w:t xml:space="preserve"> 1 месец преди</w:t>
            </w:r>
            <w:r w:rsidR="008C7C51" w:rsidRPr="00E45C1D">
              <w:rPr>
                <w:rFonts w:ascii="Times New Roman" w:hAnsi="Times New Roman" w:cs="Times New Roman"/>
                <w:sz w:val="24"/>
                <w:szCs w:val="24"/>
              </w:rPr>
              <w:t xml:space="preserve"> датата на подаване на заявлението за подпомагане</w:t>
            </w:r>
            <w:r>
              <w:t xml:space="preserve"> </w:t>
            </w:r>
            <w:r w:rsidRPr="00E24ACC">
              <w:rPr>
                <w:rFonts w:ascii="Times New Roman" w:hAnsi="Times New Roman" w:cs="Times New Roman"/>
                <w:sz w:val="24"/>
                <w:szCs w:val="24"/>
              </w:rPr>
              <w:t xml:space="preserve">Представя се във формат „pdf“ или „jpg“.  </w:t>
            </w:r>
          </w:p>
          <w:p w:rsidR="00D26C21" w:rsidRPr="00E45C1D" w:rsidRDefault="00D26C21" w:rsidP="00B819D2">
            <w:pPr>
              <w:jc w:val="both"/>
              <w:rPr>
                <w:rFonts w:ascii="Times New Roman" w:hAnsi="Times New Roman" w:cs="Times New Roman"/>
                <w:sz w:val="24"/>
                <w:szCs w:val="24"/>
              </w:rPr>
            </w:pPr>
            <w:r>
              <w:rPr>
                <w:rFonts w:ascii="Times New Roman" w:hAnsi="Times New Roman" w:cs="Times New Roman"/>
                <w:sz w:val="24"/>
                <w:szCs w:val="24"/>
              </w:rPr>
              <w:t>18.</w:t>
            </w:r>
            <w:r w:rsidRPr="00D26C21">
              <w:rPr>
                <w:rFonts w:ascii="Times New Roman" w:hAnsi="Times New Roman" w:cs="Times New Roman"/>
                <w:sz w:val="24"/>
                <w:szCs w:val="24"/>
              </w:rPr>
              <w:t>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 Представя се във формат “pdf” или “jpg”;</w:t>
            </w:r>
          </w:p>
          <w:p w:rsidR="00453185" w:rsidRPr="00453185" w:rsidRDefault="001703EB" w:rsidP="00B819D2">
            <w:pPr>
              <w:jc w:val="both"/>
              <w:rPr>
                <w:rFonts w:ascii="Times New Roman" w:hAnsi="Times New Roman" w:cs="Times New Roman"/>
                <w:sz w:val="24"/>
                <w:szCs w:val="24"/>
                <w:lang w:val="ru-RU"/>
              </w:rPr>
            </w:pPr>
            <w:r>
              <w:rPr>
                <w:rFonts w:ascii="Times New Roman" w:hAnsi="Times New Roman" w:cs="Times New Roman"/>
                <w:sz w:val="24"/>
                <w:szCs w:val="24"/>
              </w:rPr>
              <w:t>1</w:t>
            </w:r>
            <w:r w:rsidR="00A4304F">
              <w:rPr>
                <w:rFonts w:ascii="Times New Roman" w:hAnsi="Times New Roman" w:cs="Times New Roman"/>
                <w:sz w:val="24"/>
                <w:szCs w:val="24"/>
              </w:rPr>
              <w:t>9</w:t>
            </w:r>
            <w:r w:rsidR="008C7C51" w:rsidRPr="00E45C1D">
              <w:rPr>
                <w:rFonts w:ascii="Times New Roman" w:hAnsi="Times New Roman" w:cs="Times New Roman"/>
                <w:sz w:val="24"/>
                <w:szCs w:val="24"/>
              </w:rPr>
              <w:t>. Учебна програма за всеки</w:t>
            </w:r>
            <w:r w:rsidR="003C7442" w:rsidRPr="00E45C1D">
              <w:rPr>
                <w:rFonts w:ascii="Times New Roman" w:hAnsi="Times New Roman" w:cs="Times New Roman"/>
                <w:sz w:val="24"/>
                <w:szCs w:val="24"/>
              </w:rPr>
              <w:t xml:space="preserve"> курс или</w:t>
            </w:r>
            <w:r w:rsidR="00453185" w:rsidRPr="00453185">
              <w:rPr>
                <w:rFonts w:ascii="Times New Roman" w:hAnsi="Times New Roman" w:cs="Times New Roman"/>
                <w:sz w:val="24"/>
                <w:szCs w:val="24"/>
                <w:lang w:val="ru-RU"/>
              </w:rPr>
              <w:t xml:space="preserve"> </w:t>
            </w:r>
            <w:r w:rsidR="00453185">
              <w:rPr>
                <w:rFonts w:ascii="Times New Roman" w:hAnsi="Times New Roman" w:cs="Times New Roman"/>
                <w:sz w:val="24"/>
                <w:szCs w:val="24"/>
                <w:lang w:val="ru-RU"/>
              </w:rPr>
              <w:t>семинар/тематична среща</w:t>
            </w:r>
            <w:r w:rsidR="00280C0B">
              <w:rPr>
                <w:rFonts w:ascii="Times New Roman" w:hAnsi="Times New Roman" w:cs="Times New Roman"/>
                <w:sz w:val="24"/>
                <w:szCs w:val="24"/>
                <w:lang w:val="ru-RU"/>
              </w:rPr>
              <w:t xml:space="preserve"> с подробно описание на </w:t>
            </w:r>
            <w:r w:rsidR="00280C0B">
              <w:t xml:space="preserve"> </w:t>
            </w:r>
            <w:r w:rsidR="00280C0B" w:rsidRPr="00280C0B">
              <w:rPr>
                <w:rFonts w:ascii="Times New Roman" w:hAnsi="Times New Roman" w:cs="Times New Roman"/>
                <w:sz w:val="24"/>
                <w:szCs w:val="24"/>
                <w:lang w:val="ru-RU"/>
              </w:rPr>
              <w:t>методите и формите на обучение (онагледяване, казуси или практическо обучение</w:t>
            </w:r>
            <w:r w:rsidR="00280C0B">
              <w:rPr>
                <w:rFonts w:ascii="Times New Roman" w:hAnsi="Times New Roman" w:cs="Times New Roman"/>
                <w:sz w:val="24"/>
                <w:szCs w:val="24"/>
                <w:lang w:val="ru-RU"/>
              </w:rPr>
              <w:t>).</w:t>
            </w:r>
          </w:p>
          <w:p w:rsidR="00B0666B" w:rsidRDefault="003C7442" w:rsidP="00B819D2">
            <w:pPr>
              <w:jc w:val="both"/>
              <w:rPr>
                <w:rFonts w:ascii="Times New Roman" w:hAnsi="Times New Roman" w:cs="Times New Roman"/>
                <w:sz w:val="24"/>
                <w:szCs w:val="24"/>
              </w:rPr>
            </w:pPr>
            <w:r w:rsidRPr="00E45C1D">
              <w:rPr>
                <w:rFonts w:ascii="Times New Roman" w:hAnsi="Times New Roman" w:cs="Times New Roman"/>
                <w:sz w:val="24"/>
                <w:szCs w:val="24"/>
              </w:rPr>
              <w:t>.</w:t>
            </w:r>
            <w:r w:rsidR="00104C6B" w:rsidRPr="00E45C1D">
              <w:rPr>
                <w:rFonts w:ascii="Times New Roman" w:hAnsi="Times New Roman" w:cs="Times New Roman"/>
                <w:sz w:val="24"/>
                <w:szCs w:val="24"/>
              </w:rPr>
              <w:t xml:space="preserve">Представя се във формат „pdf“ или „jpg“. </w:t>
            </w:r>
          </w:p>
          <w:p w:rsidR="008C7C51" w:rsidRPr="00E45C1D" w:rsidRDefault="00104C6B" w:rsidP="00B819D2">
            <w:pPr>
              <w:jc w:val="both"/>
              <w:rPr>
                <w:rFonts w:ascii="Times New Roman" w:hAnsi="Times New Roman" w:cs="Times New Roman"/>
                <w:sz w:val="24"/>
                <w:szCs w:val="24"/>
              </w:rPr>
            </w:pPr>
            <w:r w:rsidRPr="00E45C1D">
              <w:rPr>
                <w:rFonts w:ascii="Times New Roman" w:hAnsi="Times New Roman" w:cs="Times New Roman"/>
                <w:sz w:val="24"/>
                <w:szCs w:val="24"/>
              </w:rPr>
              <w:t xml:space="preserve"> </w:t>
            </w:r>
            <w:r w:rsidR="00A4304F">
              <w:rPr>
                <w:rFonts w:ascii="Times New Roman" w:hAnsi="Times New Roman" w:cs="Times New Roman"/>
                <w:sz w:val="24"/>
                <w:szCs w:val="24"/>
              </w:rPr>
              <w:t>20</w:t>
            </w:r>
            <w:r w:rsidR="00B0666B">
              <w:rPr>
                <w:rFonts w:ascii="Times New Roman" w:hAnsi="Times New Roman" w:cs="Times New Roman"/>
                <w:sz w:val="24"/>
                <w:szCs w:val="24"/>
              </w:rPr>
              <w:t xml:space="preserve">. Документи доказващи </w:t>
            </w:r>
            <w:r w:rsidR="00B0666B" w:rsidRPr="00B0666B">
              <w:rPr>
                <w:rFonts w:ascii="Times New Roman" w:hAnsi="Times New Roman" w:cs="Times New Roman"/>
                <w:sz w:val="24"/>
                <w:szCs w:val="24"/>
              </w:rPr>
              <w:t>специфичния професионален опит на лекторите, които провеждат обучението</w:t>
            </w:r>
            <w:r w:rsidR="00B0666B">
              <w:rPr>
                <w:rFonts w:ascii="Times New Roman" w:hAnsi="Times New Roman" w:cs="Times New Roman"/>
                <w:sz w:val="24"/>
                <w:szCs w:val="24"/>
              </w:rPr>
              <w:t>.</w:t>
            </w:r>
            <w:r w:rsidR="00B0666B">
              <w:t xml:space="preserve"> </w:t>
            </w:r>
            <w:r w:rsidR="00B0666B" w:rsidRPr="00B0666B">
              <w:rPr>
                <w:rFonts w:ascii="Times New Roman" w:hAnsi="Times New Roman" w:cs="Times New Roman"/>
                <w:sz w:val="24"/>
                <w:szCs w:val="24"/>
              </w:rPr>
              <w:t>Представя се във формат „pdf“ или „jpg“.</w:t>
            </w:r>
          </w:p>
          <w:p w:rsidR="000B2C95" w:rsidRPr="00E44A0B" w:rsidRDefault="00A11955" w:rsidP="000B2C95">
            <w:pPr>
              <w:jc w:val="both"/>
              <w:rPr>
                <w:rFonts w:ascii="Times New Roman" w:hAnsi="Times New Roman" w:cs="Times New Roman"/>
                <w:i/>
                <w:sz w:val="24"/>
                <w:szCs w:val="24"/>
                <w:lang w:val="ru-RU"/>
              </w:rPr>
            </w:pPr>
            <w:r>
              <w:rPr>
                <w:rFonts w:ascii="Times New Roman" w:hAnsi="Times New Roman" w:cs="Times New Roman"/>
                <w:sz w:val="24"/>
                <w:szCs w:val="24"/>
              </w:rPr>
              <w:t>2</w:t>
            </w:r>
            <w:r w:rsidR="00A4304F">
              <w:rPr>
                <w:rFonts w:ascii="Times New Roman" w:hAnsi="Times New Roman" w:cs="Times New Roman"/>
                <w:sz w:val="24"/>
                <w:szCs w:val="24"/>
              </w:rPr>
              <w:t>1</w:t>
            </w:r>
            <w:r w:rsidR="000B2C95" w:rsidRPr="00817450">
              <w:rPr>
                <w:rFonts w:ascii="Times New Roman" w:hAnsi="Times New Roman" w:cs="Times New Roman"/>
                <w:sz w:val="24"/>
                <w:szCs w:val="24"/>
              </w:rPr>
              <w:t>.График за провеждане на планираните дейности за всеки курс/</w:t>
            </w:r>
            <w:r w:rsidR="00453185">
              <w:t xml:space="preserve"> </w:t>
            </w:r>
            <w:r w:rsidR="00453185" w:rsidRPr="00453185">
              <w:rPr>
                <w:rFonts w:ascii="Times New Roman" w:hAnsi="Times New Roman" w:cs="Times New Roman"/>
                <w:sz w:val="24"/>
                <w:szCs w:val="24"/>
              </w:rPr>
              <w:t>семинар/тематична среща</w:t>
            </w:r>
            <w:r w:rsidR="00453185">
              <w:rPr>
                <w:rFonts w:ascii="Times New Roman" w:hAnsi="Times New Roman" w:cs="Times New Roman"/>
                <w:sz w:val="24"/>
                <w:szCs w:val="24"/>
              </w:rPr>
              <w:t xml:space="preserve"> по</w:t>
            </w:r>
            <w:r w:rsidR="000B2C95" w:rsidRPr="00817450">
              <w:rPr>
                <w:rFonts w:ascii="Times New Roman" w:hAnsi="Times New Roman" w:cs="Times New Roman"/>
                <w:sz w:val="24"/>
                <w:szCs w:val="24"/>
              </w:rPr>
              <w:t xml:space="preserve"> проекта и общ за целия проект</w:t>
            </w:r>
            <w:r w:rsidR="00104C6B" w:rsidRPr="00817450">
              <w:rPr>
                <w:rFonts w:ascii="Times New Roman" w:hAnsi="Times New Roman" w:cs="Times New Roman"/>
                <w:sz w:val="24"/>
                <w:szCs w:val="24"/>
              </w:rPr>
              <w:t>.</w:t>
            </w:r>
            <w:r w:rsidR="000B2C95" w:rsidRPr="00817450">
              <w:rPr>
                <w:rFonts w:ascii="Times New Roman" w:hAnsi="Times New Roman" w:cs="Times New Roman"/>
                <w:sz w:val="24"/>
                <w:szCs w:val="24"/>
              </w:rPr>
              <w:t xml:space="preserve"> </w:t>
            </w:r>
            <w:r w:rsidR="00104C6B" w:rsidRPr="00817450">
              <w:rPr>
                <w:rFonts w:ascii="Times New Roman" w:hAnsi="Times New Roman" w:cs="Times New Roman"/>
                <w:i/>
                <w:sz w:val="24"/>
                <w:szCs w:val="24"/>
              </w:rPr>
              <w:t>Представя се във формат „pdf“ или „jpg“.</w:t>
            </w:r>
            <w:r w:rsidR="00104C6B" w:rsidRPr="00104C6B">
              <w:rPr>
                <w:rFonts w:ascii="Times New Roman" w:hAnsi="Times New Roman" w:cs="Times New Roman"/>
                <w:i/>
                <w:sz w:val="24"/>
                <w:szCs w:val="24"/>
              </w:rPr>
              <w:t xml:space="preserve">  </w:t>
            </w:r>
          </w:p>
          <w:p w:rsidR="00A65522" w:rsidRPr="00104C6B" w:rsidRDefault="00A11955" w:rsidP="000B2C95">
            <w:pPr>
              <w:jc w:val="both"/>
              <w:rPr>
                <w:rFonts w:ascii="Times New Roman" w:hAnsi="Times New Roman" w:cs="Times New Roman"/>
                <w:i/>
                <w:sz w:val="24"/>
                <w:szCs w:val="24"/>
              </w:rPr>
            </w:pPr>
            <w:r>
              <w:rPr>
                <w:rFonts w:ascii="Times New Roman" w:hAnsi="Times New Roman" w:cs="Times New Roman"/>
                <w:sz w:val="24"/>
                <w:szCs w:val="24"/>
              </w:rPr>
              <w:t>2</w:t>
            </w:r>
            <w:r w:rsidR="00A4304F">
              <w:rPr>
                <w:rFonts w:ascii="Times New Roman" w:hAnsi="Times New Roman" w:cs="Times New Roman"/>
                <w:sz w:val="24"/>
                <w:szCs w:val="24"/>
              </w:rPr>
              <w:t>2</w:t>
            </w:r>
            <w:r w:rsidR="00A65522">
              <w:rPr>
                <w:rFonts w:ascii="Times New Roman" w:hAnsi="Times New Roman" w:cs="Times New Roman"/>
                <w:sz w:val="24"/>
                <w:szCs w:val="24"/>
              </w:rPr>
              <w:t>.</w:t>
            </w:r>
            <w:r w:rsidR="00A65522">
              <w:t xml:space="preserve"> </w:t>
            </w:r>
            <w:r w:rsidR="00104C6B">
              <w:t>Д</w:t>
            </w:r>
            <w:r w:rsidR="00A65522" w:rsidRPr="00A65522">
              <w:rPr>
                <w:rFonts w:ascii="Times New Roman" w:hAnsi="Times New Roman" w:cs="Times New Roman"/>
                <w:sz w:val="24"/>
                <w:szCs w:val="24"/>
              </w:rPr>
              <w:t>окументи за собственост</w:t>
            </w:r>
            <w:r w:rsidR="00E06574">
              <w:rPr>
                <w:rFonts w:ascii="Times New Roman" w:hAnsi="Times New Roman" w:cs="Times New Roman"/>
                <w:sz w:val="24"/>
                <w:szCs w:val="24"/>
              </w:rPr>
              <w:t xml:space="preserve"> и/</w:t>
            </w:r>
            <w:r w:rsidR="00A65522" w:rsidRPr="00A65522">
              <w:rPr>
                <w:rFonts w:ascii="Times New Roman" w:hAnsi="Times New Roman" w:cs="Times New Roman"/>
                <w:sz w:val="24"/>
                <w:szCs w:val="24"/>
              </w:rPr>
              <w:t>или други документи, доказващи наличието на материално-техническа база</w:t>
            </w:r>
            <w:r w:rsidR="00186441">
              <w:rPr>
                <w:rFonts w:ascii="Times New Roman" w:hAnsi="Times New Roman" w:cs="Times New Roman"/>
                <w:sz w:val="24"/>
                <w:szCs w:val="24"/>
              </w:rPr>
              <w:t>/леглова база</w:t>
            </w:r>
            <w:r w:rsidR="00A65522" w:rsidRPr="00A65522">
              <w:rPr>
                <w:rFonts w:ascii="Times New Roman" w:hAnsi="Times New Roman" w:cs="Times New Roman"/>
                <w:sz w:val="24"/>
                <w:szCs w:val="24"/>
              </w:rPr>
              <w:t xml:space="preserve">, в която ще се проведе теоретичното и/или </w:t>
            </w:r>
            <w:r w:rsidR="00A65522" w:rsidRPr="00A65522">
              <w:rPr>
                <w:rFonts w:ascii="Times New Roman" w:hAnsi="Times New Roman" w:cs="Times New Roman"/>
                <w:sz w:val="24"/>
                <w:szCs w:val="24"/>
              </w:rPr>
              <w:lastRenderedPageBreak/>
              <w:t>практическото обучение</w:t>
            </w:r>
            <w:r w:rsidR="00186441">
              <w:rPr>
                <w:rFonts w:ascii="Times New Roman" w:hAnsi="Times New Roman" w:cs="Times New Roman"/>
                <w:sz w:val="24"/>
                <w:szCs w:val="24"/>
              </w:rPr>
              <w:t xml:space="preserve"> и настаняване</w:t>
            </w:r>
            <w:r w:rsidR="00A65522" w:rsidRPr="00A65522">
              <w:rPr>
                <w:rFonts w:ascii="Times New Roman" w:hAnsi="Times New Roman" w:cs="Times New Roman"/>
                <w:sz w:val="24"/>
                <w:szCs w:val="24"/>
              </w:rPr>
              <w:t xml:space="preserve"> за периода на изпълнение на проекта</w:t>
            </w:r>
            <w:r w:rsidR="00104C6B">
              <w:rPr>
                <w:rFonts w:ascii="Times New Roman" w:hAnsi="Times New Roman" w:cs="Times New Roman"/>
                <w:sz w:val="24"/>
                <w:szCs w:val="24"/>
              </w:rPr>
              <w:t>.</w:t>
            </w:r>
            <w:r w:rsidR="00104C6B">
              <w:t xml:space="preserve"> </w:t>
            </w:r>
            <w:r w:rsidR="00104C6B" w:rsidRPr="00104C6B">
              <w:rPr>
                <w:rFonts w:ascii="Times New Roman" w:hAnsi="Times New Roman" w:cs="Times New Roman"/>
                <w:i/>
                <w:sz w:val="24"/>
                <w:szCs w:val="24"/>
              </w:rPr>
              <w:t xml:space="preserve">Представя се във формат „pdf“ или „jpg“.  </w:t>
            </w:r>
          </w:p>
          <w:p w:rsidR="00B819D2" w:rsidRPr="007F1361" w:rsidRDefault="00B76FE9" w:rsidP="00B819D2">
            <w:pPr>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2</w:t>
            </w:r>
            <w:r w:rsidR="00A4304F">
              <w:rPr>
                <w:rFonts w:ascii="Times New Roman" w:eastAsia="Times New Roman" w:hAnsi="Times New Roman" w:cs="Times New Roman"/>
                <w:color w:val="000000"/>
                <w:sz w:val="24"/>
                <w:szCs w:val="24"/>
                <w:lang w:eastAsia="bg-BG"/>
              </w:rPr>
              <w:t>3</w:t>
            </w:r>
            <w:r w:rsidR="00B819D2" w:rsidRPr="007F1361">
              <w:rPr>
                <w:rFonts w:ascii="Times New Roman" w:eastAsia="Times New Roman" w:hAnsi="Times New Roman" w:cs="Times New Roman"/>
                <w:color w:val="000000"/>
                <w:sz w:val="24"/>
                <w:szCs w:val="24"/>
                <w:lang w:eastAsia="bg-BG"/>
              </w:rPr>
              <w:t>.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w:t>
            </w:r>
            <w:r w:rsidR="00FD3FDA">
              <w:rPr>
                <w:rFonts w:ascii="Times New Roman" w:eastAsia="Times New Roman" w:hAnsi="Times New Roman" w:cs="Times New Roman"/>
                <w:color w:val="000000"/>
                <w:sz w:val="24"/>
                <w:szCs w:val="24"/>
                <w:lang w:eastAsia="bg-BG"/>
              </w:rPr>
              <w:t>.</w:t>
            </w:r>
            <w:r w:rsidR="00B819D2" w:rsidRPr="007F1361">
              <w:rPr>
                <w:rFonts w:ascii="Times New Roman" w:eastAsia="Times New Roman" w:hAnsi="Times New Roman" w:cs="Times New Roman"/>
                <w:color w:val="000000"/>
                <w:sz w:val="24"/>
                <w:szCs w:val="24"/>
                <w:lang w:eastAsia="bg-BG"/>
              </w:rPr>
              <w:t xml:space="preserve"> </w:t>
            </w:r>
            <w:r w:rsidR="00B819D2" w:rsidRPr="007F1361">
              <w:rPr>
                <w:rFonts w:ascii="Times New Roman" w:hAnsi="Times New Roman" w:cs="Times New Roman"/>
                <w:sz w:val="24"/>
                <w:szCs w:val="24"/>
              </w:rPr>
              <w:t>Представя се във формат „pdf“ или „jpg“.</w:t>
            </w:r>
            <w:r w:rsidR="00B819D2" w:rsidRPr="007F1361">
              <w:rPr>
                <w:rFonts w:ascii="Times New Roman" w:hAnsi="Times New Roman" w:cs="Times New Roman"/>
                <w:i/>
                <w:sz w:val="24"/>
                <w:szCs w:val="24"/>
              </w:rPr>
              <w:t xml:space="preserve"> </w:t>
            </w:r>
          </w:p>
          <w:p w:rsidR="001F746A" w:rsidRPr="005B6D6C" w:rsidRDefault="007A5AD7" w:rsidP="00670DA1">
            <w:pPr>
              <w:spacing w:before="100" w:beforeAutospacing="1" w:after="100" w:afterAutospacing="1"/>
              <w:contextualSpacing/>
              <w:jc w:val="both"/>
              <w:rPr>
                <w:rFonts w:ascii="Times New Roman" w:hAnsi="Times New Roman" w:cs="Times New Roman"/>
                <w:sz w:val="24"/>
                <w:szCs w:val="24"/>
              </w:rPr>
            </w:pPr>
            <w:r w:rsidRPr="001703EB">
              <w:rPr>
                <w:rFonts w:ascii="Times New Roman" w:hAnsi="Times New Roman" w:cs="Times New Roman"/>
                <w:sz w:val="24"/>
                <w:szCs w:val="24"/>
              </w:rPr>
              <w:t>2</w:t>
            </w:r>
            <w:r w:rsidR="00A54D26">
              <w:rPr>
                <w:rFonts w:ascii="Times New Roman" w:hAnsi="Times New Roman" w:cs="Times New Roman"/>
                <w:sz w:val="24"/>
                <w:szCs w:val="24"/>
              </w:rPr>
              <w:t>4</w:t>
            </w:r>
            <w:r w:rsidR="001F746A" w:rsidRPr="00110A78">
              <w:rPr>
                <w:rFonts w:ascii="Times New Roman" w:hAnsi="Times New Roman" w:cs="Times New Roman"/>
                <w:i/>
                <w:sz w:val="24"/>
                <w:szCs w:val="24"/>
              </w:rPr>
              <w:t>.</w:t>
            </w:r>
            <w:r w:rsidR="001F746A" w:rsidRPr="00110A78">
              <w:rPr>
                <w:rFonts w:ascii="Times New Roman" w:eastAsia="Times New Roman" w:hAnsi="Times New Roman" w:cs="Times New Roman"/>
                <w:sz w:val="24"/>
                <w:szCs w:val="24"/>
                <w:lang w:eastAsia="bg-BG"/>
              </w:rPr>
              <w:t xml:space="preserve"> </w:t>
            </w:r>
            <w:r w:rsidR="005B6D6C">
              <w:rPr>
                <w:rFonts w:ascii="Times New Roman" w:eastAsia="Times New Roman" w:hAnsi="Times New Roman" w:cs="Times New Roman"/>
                <w:sz w:val="24"/>
                <w:szCs w:val="24"/>
                <w:lang w:eastAsia="bg-BG"/>
              </w:rPr>
              <w:t>Л</w:t>
            </w:r>
            <w:r w:rsidR="005B6D6C" w:rsidRPr="005B6D6C">
              <w:rPr>
                <w:rFonts w:ascii="Times New Roman" w:eastAsia="Times New Roman" w:hAnsi="Times New Roman" w:cs="Times New Roman"/>
                <w:sz w:val="24"/>
                <w:szCs w:val="24"/>
                <w:lang w:eastAsia="bg-BG"/>
              </w:rPr>
              <w:t>ицензия на център за професионално обучение, издаден от НАПОО (за центрове за професионално обучение);</w:t>
            </w:r>
            <w:r w:rsidR="005B6D6C">
              <w:rPr>
                <w:rFonts w:ascii="Times New Roman" w:eastAsia="Times New Roman" w:hAnsi="Times New Roman" w:cs="Times New Roman"/>
                <w:sz w:val="24"/>
                <w:szCs w:val="24"/>
                <w:lang w:eastAsia="bg-BG"/>
              </w:rPr>
              <w:t xml:space="preserve"> </w:t>
            </w:r>
            <w:r w:rsidR="001F746A" w:rsidRPr="00110A78">
              <w:rPr>
                <w:rFonts w:ascii="Times New Roman" w:eastAsia="Times New Roman" w:hAnsi="Times New Roman" w:cs="Times New Roman"/>
                <w:sz w:val="24"/>
                <w:szCs w:val="24"/>
                <w:lang w:eastAsia="bg-BG"/>
              </w:rPr>
              <w:t>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w:t>
            </w:r>
            <w:r w:rsidR="00670DA1" w:rsidRPr="007F1361">
              <w:rPr>
                <w:rFonts w:ascii="Times New Roman" w:hAnsi="Times New Roman" w:cs="Times New Roman"/>
                <w:sz w:val="24"/>
                <w:szCs w:val="24"/>
              </w:rPr>
              <w:t xml:space="preserve"> </w:t>
            </w:r>
            <w:r w:rsidR="00670DA1" w:rsidRPr="005B6D6C">
              <w:rPr>
                <w:rFonts w:ascii="Times New Roman" w:hAnsi="Times New Roman" w:cs="Times New Roman"/>
                <w:sz w:val="24"/>
                <w:szCs w:val="24"/>
              </w:rPr>
              <w:t xml:space="preserve">Представя се във формат „pdf“ или „jpg“. </w:t>
            </w:r>
          </w:p>
          <w:p w:rsidR="001F746A" w:rsidRPr="00EF2733" w:rsidRDefault="001703EB" w:rsidP="00B819D2">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00A54D26">
              <w:rPr>
                <w:rFonts w:ascii="Times New Roman" w:hAnsi="Times New Roman" w:cs="Times New Roman"/>
                <w:sz w:val="24"/>
                <w:szCs w:val="24"/>
              </w:rPr>
              <w:t>5</w:t>
            </w:r>
            <w:r w:rsidR="001F746A" w:rsidRPr="00EF2733">
              <w:rPr>
                <w:rFonts w:ascii="Times New Roman" w:hAnsi="Times New Roman" w:cs="Times New Roman"/>
                <w:sz w:val="24"/>
                <w:szCs w:val="24"/>
              </w:rPr>
              <w:t>.</w:t>
            </w:r>
            <w:r w:rsidR="001F746A" w:rsidRPr="00EF2733">
              <w:rPr>
                <w:rFonts w:ascii="Times New Roman" w:eastAsia="Times New Roman" w:hAnsi="Times New Roman" w:cs="Times New Roman"/>
                <w:sz w:val="24"/>
                <w:szCs w:val="24"/>
                <w:lang w:eastAsia="bg-BG"/>
              </w:rPr>
              <w:t xml:space="preserve"> 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w:t>
            </w:r>
            <w:r w:rsidR="00EF2733">
              <w:rPr>
                <w:rFonts w:ascii="Times New Roman" w:eastAsia="Times New Roman" w:hAnsi="Times New Roman" w:cs="Times New Roman"/>
                <w:sz w:val="24"/>
                <w:szCs w:val="24"/>
                <w:lang w:eastAsia="bg-BG"/>
              </w:rPr>
              <w:t>/</w:t>
            </w:r>
            <w:r w:rsidR="00670DA1" w:rsidRPr="00EF2733">
              <w:rPr>
                <w:rFonts w:ascii="Times New Roman" w:hAnsi="Times New Roman" w:cs="Times New Roman"/>
                <w:sz w:val="24"/>
                <w:szCs w:val="24"/>
              </w:rPr>
              <w:t xml:space="preserve"> </w:t>
            </w:r>
            <w:r w:rsidR="00670DA1" w:rsidRPr="00EF2733">
              <w:rPr>
                <w:rFonts w:ascii="Times New Roman" w:hAnsi="Times New Roman" w:cs="Times New Roman"/>
                <w:i/>
                <w:sz w:val="24"/>
                <w:szCs w:val="24"/>
              </w:rPr>
              <w:t>Представя се във формат „pdf“ или „jpg“.</w:t>
            </w:r>
            <w:r w:rsidR="00670DA1" w:rsidRPr="00EF2733">
              <w:rPr>
                <w:rFonts w:ascii="Times New Roman" w:hAnsi="Times New Roman" w:cs="Times New Roman"/>
                <w:sz w:val="24"/>
                <w:szCs w:val="24"/>
              </w:rPr>
              <w:t xml:space="preserve"> </w:t>
            </w:r>
          </w:p>
          <w:p w:rsidR="005D4739" w:rsidRDefault="001703EB" w:rsidP="00B819D2">
            <w:pPr>
              <w:spacing w:before="100" w:beforeAutospacing="1" w:after="100" w:afterAutospacing="1"/>
              <w:contextualSpacing/>
              <w:jc w:val="both"/>
              <w:rPr>
                <w:rFonts w:ascii="Times New Roman" w:hAnsi="Times New Roman" w:cs="Times New Roman"/>
                <w:i/>
                <w:sz w:val="24"/>
                <w:szCs w:val="24"/>
                <w:lang w:val="ru-RU"/>
              </w:rPr>
            </w:pPr>
            <w:r>
              <w:rPr>
                <w:rFonts w:ascii="Times New Roman" w:eastAsia="Times New Roman" w:hAnsi="Times New Roman" w:cs="Times New Roman"/>
                <w:sz w:val="24"/>
                <w:szCs w:val="24"/>
                <w:lang w:eastAsia="bg-BG"/>
              </w:rPr>
              <w:t>2</w:t>
            </w:r>
            <w:r w:rsidR="00A54D26">
              <w:rPr>
                <w:rFonts w:ascii="Times New Roman" w:eastAsia="Times New Roman" w:hAnsi="Times New Roman" w:cs="Times New Roman"/>
                <w:sz w:val="24"/>
                <w:szCs w:val="24"/>
                <w:lang w:eastAsia="bg-BG"/>
              </w:rPr>
              <w:t>6</w:t>
            </w:r>
            <w:r w:rsidR="005D4739" w:rsidRPr="00EF2733">
              <w:rPr>
                <w:rFonts w:ascii="Times New Roman" w:eastAsia="Times New Roman" w:hAnsi="Times New Roman" w:cs="Times New Roman"/>
                <w:sz w:val="24"/>
                <w:szCs w:val="24"/>
                <w:lang w:eastAsia="bg-BG"/>
              </w:rPr>
              <w:t>.</w:t>
            </w:r>
            <w:r w:rsidR="0060426E" w:rsidRPr="00EF2733">
              <w:rPr>
                <w:rFonts w:ascii="Times New Roman" w:eastAsia="Times New Roman" w:hAnsi="Times New Roman" w:cs="Times New Roman"/>
                <w:sz w:val="24"/>
                <w:szCs w:val="24"/>
                <w:lang w:eastAsia="bg-BG"/>
              </w:rPr>
              <w:t xml:space="preserve"> </w:t>
            </w:r>
            <w:r w:rsidR="005D4739" w:rsidRPr="00EF2733">
              <w:rPr>
                <w:rFonts w:ascii="Times New Roman" w:eastAsia="Times New Roman" w:hAnsi="Times New Roman" w:cs="Times New Roman"/>
                <w:sz w:val="24"/>
                <w:szCs w:val="24"/>
                <w:lang w:eastAsia="bg-BG"/>
              </w:rPr>
              <w:t xml:space="preserve">Номерирано в долния десен ъгъл сканирано копие на всички документи от проведената съгласно изискванията по </w:t>
            </w:r>
            <w:hyperlink r:id="rId27" w:history="1">
              <w:r w:rsidR="005D4739" w:rsidRPr="00EF2733">
                <w:rPr>
                  <w:rFonts w:ascii="Times New Roman" w:eastAsia="Times New Roman" w:hAnsi="Times New Roman" w:cs="Times New Roman"/>
                  <w:sz w:val="24"/>
                  <w:szCs w:val="24"/>
                  <w:lang w:eastAsia="bg-BG"/>
                </w:rPr>
                <w:t>ЗОП</w:t>
              </w:r>
            </w:hyperlink>
            <w:r w:rsidR="005D4739" w:rsidRPr="00EF2733">
              <w:rPr>
                <w:rFonts w:ascii="Times New Roman" w:eastAsia="Times New Roman" w:hAnsi="Times New Roman" w:cs="Times New Roman"/>
                <w:sz w:val="24"/>
                <w:szCs w:val="24"/>
                <w:lang w:eastAsia="bg-BG"/>
              </w:rPr>
              <w:t xml:space="preserve"> процедура за изпълнение на дейностите по проекта (важи, в случай че проектът включва разходи по, извършени преди подаване на проектното предложение. </w:t>
            </w:r>
            <w:r w:rsidR="005D4739" w:rsidRPr="00EF2733">
              <w:rPr>
                <w:rFonts w:ascii="Times New Roman" w:hAnsi="Times New Roman" w:cs="Times New Roman"/>
                <w:i/>
                <w:sz w:val="24"/>
                <w:szCs w:val="24"/>
              </w:rPr>
              <w:t>Представя се във формат „pdf“ или „</w:t>
            </w:r>
            <w:r w:rsidR="005D4739" w:rsidRPr="00EF2733">
              <w:rPr>
                <w:rFonts w:ascii="Times New Roman" w:hAnsi="Times New Roman" w:cs="Times New Roman"/>
                <w:i/>
                <w:sz w:val="24"/>
                <w:szCs w:val="24"/>
                <w:lang w:val="en-US"/>
              </w:rPr>
              <w:t>jpg</w:t>
            </w:r>
            <w:r w:rsidR="005D4739" w:rsidRPr="00EF2733">
              <w:rPr>
                <w:rFonts w:ascii="Times New Roman" w:hAnsi="Times New Roman" w:cs="Times New Roman"/>
                <w:i/>
                <w:sz w:val="24"/>
                <w:szCs w:val="24"/>
                <w:lang w:val="ru-RU"/>
              </w:rPr>
              <w:t>”.</w:t>
            </w:r>
          </w:p>
          <w:p w:rsidR="001703EB" w:rsidRDefault="001703EB" w:rsidP="001703EB">
            <w:pPr>
              <w:spacing w:before="100" w:beforeAutospacing="1" w:after="100" w:afterAutospacing="1"/>
              <w:contextualSpacing/>
              <w:jc w:val="both"/>
              <w:rPr>
                <w:rFonts w:ascii="Times New Roman" w:eastAsia="Times New Roman" w:hAnsi="Times New Roman" w:cs="Times New Roman"/>
                <w:sz w:val="24"/>
                <w:szCs w:val="24"/>
                <w:lang w:eastAsia="bg-BG"/>
              </w:rPr>
            </w:pPr>
            <w:r w:rsidRPr="001703EB">
              <w:rPr>
                <w:rFonts w:ascii="Times New Roman" w:eastAsia="Times New Roman" w:hAnsi="Times New Roman" w:cs="Times New Roman"/>
                <w:sz w:val="24"/>
                <w:szCs w:val="24"/>
                <w:lang w:eastAsia="bg-BG"/>
              </w:rPr>
              <w:t>2</w:t>
            </w:r>
            <w:r w:rsidR="00A54D26">
              <w:rPr>
                <w:rFonts w:ascii="Times New Roman" w:eastAsia="Times New Roman" w:hAnsi="Times New Roman" w:cs="Times New Roman"/>
                <w:sz w:val="24"/>
                <w:szCs w:val="24"/>
                <w:lang w:eastAsia="bg-BG"/>
              </w:rPr>
              <w:t>7</w:t>
            </w:r>
            <w:r w:rsidR="00E30843" w:rsidRPr="001703EB">
              <w:rPr>
                <w:rFonts w:ascii="Times New Roman" w:eastAsia="Times New Roman" w:hAnsi="Times New Roman" w:cs="Times New Roman"/>
                <w:sz w:val="24"/>
                <w:szCs w:val="24"/>
                <w:lang w:eastAsia="bg-BG"/>
              </w:rPr>
              <w:t>.</w:t>
            </w:r>
            <w:r w:rsidR="00E30843" w:rsidRPr="001703EB">
              <w:rPr>
                <w:rFonts w:ascii="Times New Roman" w:eastAsia="Times New Roman" w:hAnsi="Times New Roman" w:cs="Times New Roman"/>
                <w:sz w:val="24"/>
                <w:szCs w:val="24"/>
                <w:lang w:eastAsia="bg-BG"/>
              </w:rPr>
              <w:tab/>
            </w:r>
            <w:r w:rsidR="00E30843" w:rsidRPr="00E30843">
              <w:rPr>
                <w:rFonts w:ascii="Times New Roman" w:eastAsia="Times New Roman" w:hAnsi="Times New Roman" w:cs="Times New Roman"/>
                <w:sz w:val="24"/>
                <w:szCs w:val="24"/>
                <w:lang w:eastAsia="bg-BG"/>
              </w:rPr>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w:t>
            </w:r>
          </w:p>
          <w:p w:rsidR="00153119" w:rsidRPr="007F1361" w:rsidRDefault="00E30843" w:rsidP="001703EB">
            <w:pPr>
              <w:spacing w:before="100" w:beforeAutospacing="1" w:after="100" w:afterAutospacing="1"/>
              <w:contextualSpacing/>
              <w:jc w:val="both"/>
              <w:rPr>
                <w:rFonts w:ascii="Times New Roman" w:hAnsi="Times New Roman" w:cs="Times New Roman"/>
                <w:sz w:val="24"/>
                <w:szCs w:val="24"/>
              </w:rPr>
            </w:pPr>
            <w:r w:rsidRPr="00E30843">
              <w:rPr>
                <w:rFonts w:ascii="Times New Roman" w:eastAsia="Times New Roman" w:hAnsi="Times New Roman" w:cs="Times New Roman"/>
                <w:sz w:val="24"/>
                <w:szCs w:val="24"/>
                <w:lang w:eastAsia="bg-BG"/>
              </w:rPr>
              <w:t xml:space="preserve"> </w:t>
            </w:r>
            <w:r w:rsidR="001703EB">
              <w:rPr>
                <w:rFonts w:ascii="Times New Roman" w:eastAsia="Times New Roman" w:hAnsi="Times New Roman" w:cs="Times New Roman"/>
                <w:sz w:val="24"/>
                <w:szCs w:val="24"/>
                <w:lang w:eastAsia="bg-BG"/>
              </w:rPr>
              <w:t>2</w:t>
            </w:r>
            <w:r w:rsidR="00A54D26">
              <w:rPr>
                <w:rFonts w:ascii="Times New Roman" w:eastAsia="Times New Roman" w:hAnsi="Times New Roman" w:cs="Times New Roman"/>
                <w:sz w:val="24"/>
                <w:szCs w:val="24"/>
                <w:lang w:eastAsia="bg-BG"/>
              </w:rPr>
              <w:t>8</w:t>
            </w:r>
            <w:r w:rsidR="00153119" w:rsidRPr="0049013E">
              <w:rPr>
                <w:rFonts w:ascii="Times New Roman" w:hAnsi="Times New Roman" w:cs="Times New Roman"/>
                <w:sz w:val="24"/>
                <w:szCs w:val="24"/>
              </w:rPr>
              <w:t>.</w:t>
            </w:r>
            <w:r w:rsidR="00153119" w:rsidRPr="007F1361">
              <w:rPr>
                <w:rFonts w:ascii="Times New Roman" w:hAnsi="Times New Roman" w:cs="Times New Roman"/>
                <w:sz w:val="24"/>
                <w:szCs w:val="24"/>
              </w:rPr>
              <w:t xml:space="preserve"> </w:t>
            </w:r>
            <w:bookmarkStart w:id="34" w:name="_GoBack"/>
            <w:r w:rsidR="00153119" w:rsidRPr="007F1361">
              <w:rPr>
                <w:rFonts w:ascii="Times New Roman" w:hAnsi="Times New Roman" w:cs="Times New Roman"/>
                <w:sz w:val="24"/>
                <w:szCs w:val="24"/>
              </w:rPr>
              <w:t xml:space="preserve">Когато получателят на финансова помощ не е възложител по смисъла на Закона за обществените поръчки и за установяване на допустимостта и основателността на разходите, </w:t>
            </w:r>
            <w:bookmarkEnd w:id="34"/>
            <w:r w:rsidR="00153119" w:rsidRPr="007F1361">
              <w:rPr>
                <w:rFonts w:ascii="Times New Roman" w:hAnsi="Times New Roman" w:cs="Times New Roman"/>
                <w:sz w:val="24"/>
                <w:szCs w:val="24"/>
              </w:rPr>
              <w:t>финансирани от ЕЗФРСР няма определени референтни цени  обосноваността на разходите се преценява чрез представяне на най-малко три съпоставими независими оферти.</w:t>
            </w:r>
          </w:p>
          <w:p w:rsidR="00153119" w:rsidRPr="007F1361" w:rsidRDefault="00153119" w:rsidP="00153119">
            <w:pPr>
              <w:jc w:val="both"/>
              <w:rPr>
                <w:rFonts w:ascii="Times New Roman" w:hAnsi="Times New Roman" w:cs="Times New Roman"/>
                <w:sz w:val="24"/>
                <w:szCs w:val="24"/>
              </w:rPr>
            </w:pPr>
            <w:r w:rsidRPr="007F1361">
              <w:rPr>
                <w:rFonts w:ascii="Times New Roman" w:hAnsi="Times New Roman" w:cs="Times New Roman"/>
                <w:sz w:val="24"/>
                <w:szCs w:val="24"/>
              </w:rPr>
              <w:t>Оферентите трябва да отговарят на следните изисквания:</w:t>
            </w:r>
          </w:p>
          <w:p w:rsidR="00153119" w:rsidRPr="007F1361" w:rsidRDefault="00153119" w:rsidP="00153119">
            <w:pPr>
              <w:jc w:val="both"/>
              <w:rPr>
                <w:rFonts w:ascii="Times New Roman" w:hAnsi="Times New Roman" w:cs="Times New Roman"/>
                <w:sz w:val="24"/>
                <w:szCs w:val="24"/>
              </w:rPr>
            </w:pPr>
            <w:r w:rsidRPr="007F1361">
              <w:rPr>
                <w:rFonts w:ascii="Times New Roman" w:hAnsi="Times New Roman" w:cs="Times New Roman"/>
                <w:sz w:val="24"/>
                <w:szCs w:val="24"/>
              </w:rPr>
              <w:t xml:space="preserve">а) когато е местно лице - да е вписано в търговския регистър към Агенцията по вписванията или да е регистрирано по Закона за юридическите лица с нестопанска цел, а когато е чуждестранно лице - да е правосубектно съгласно националното си законодателство; </w:t>
            </w:r>
          </w:p>
          <w:p w:rsidR="00153119" w:rsidRPr="007F1361" w:rsidRDefault="00153119" w:rsidP="00153119">
            <w:pPr>
              <w:jc w:val="both"/>
              <w:rPr>
                <w:rFonts w:ascii="Times New Roman" w:hAnsi="Times New Roman" w:cs="Times New Roman"/>
                <w:sz w:val="24"/>
                <w:szCs w:val="24"/>
              </w:rPr>
            </w:pPr>
            <w:r w:rsidRPr="007F1361">
              <w:rPr>
                <w:rFonts w:ascii="Times New Roman" w:hAnsi="Times New Roman" w:cs="Times New Roman"/>
                <w:sz w:val="24"/>
                <w:szCs w:val="24"/>
              </w:rPr>
              <w:t xml:space="preserve">б) оферент на строително-монтажни работи, местно или чуждестранно лице, трябва да е вписан в Централния професионален регистър на строителя по Закона за Камарата на строителите и да притежава разрешение да извършва строежи и/или отделни видове строителни и монтажни работи от съответната категория съгласно изискванията на чл. 3, ал. 2 на Закона за Камарата на строителите; </w:t>
            </w:r>
          </w:p>
          <w:p w:rsidR="00153119" w:rsidRPr="007F1361" w:rsidRDefault="00153119" w:rsidP="00153119">
            <w:pPr>
              <w:jc w:val="both"/>
              <w:rPr>
                <w:rFonts w:ascii="Times New Roman" w:hAnsi="Times New Roman" w:cs="Times New Roman"/>
                <w:sz w:val="24"/>
                <w:szCs w:val="24"/>
              </w:rPr>
            </w:pPr>
            <w:r w:rsidRPr="007F1361">
              <w:rPr>
                <w:rFonts w:ascii="Times New Roman" w:hAnsi="Times New Roman" w:cs="Times New Roman"/>
                <w:sz w:val="24"/>
                <w:szCs w:val="24"/>
              </w:rPr>
              <w:lastRenderedPageBreak/>
              <w:t xml:space="preserve">в) оферент на посадъчен материал трябва да има разрешение за производство и заготовка на посевен и посадъчен материал и/или удостоверение за регистрация като търговец на посевен и посадъчен материал в случаите, предвидени в Закона за посевния и посадъчния материал; </w:t>
            </w:r>
          </w:p>
          <w:p w:rsidR="00153119" w:rsidRPr="007F1361" w:rsidRDefault="00153119" w:rsidP="00153119">
            <w:pPr>
              <w:jc w:val="both"/>
              <w:rPr>
                <w:rFonts w:ascii="Times New Roman" w:hAnsi="Times New Roman" w:cs="Times New Roman"/>
                <w:sz w:val="24"/>
                <w:szCs w:val="24"/>
              </w:rPr>
            </w:pPr>
            <w:r w:rsidRPr="007F1361">
              <w:rPr>
                <w:rFonts w:ascii="Times New Roman" w:hAnsi="Times New Roman" w:cs="Times New Roman"/>
                <w:sz w:val="24"/>
                <w:szCs w:val="24"/>
              </w:rPr>
              <w:t xml:space="preserve">г) оферент за създаване на трайни насаждения за дървесни видове за производство на биоенергия трябва да е регистриран в регистъра по Наредба № 1 от 2008 г. за реда и критериите за регистрация за упражняване на частна лесовъдска практика и за извършване на дейности в горския фонд (ДВ, бр. 8 от 2009 г.); </w:t>
            </w:r>
          </w:p>
          <w:p w:rsidR="00153119" w:rsidRPr="007F1361" w:rsidRDefault="00153119" w:rsidP="00153119">
            <w:pPr>
              <w:jc w:val="both"/>
              <w:rPr>
                <w:rFonts w:ascii="Times New Roman" w:hAnsi="Times New Roman" w:cs="Times New Roman"/>
                <w:sz w:val="24"/>
                <w:szCs w:val="24"/>
              </w:rPr>
            </w:pPr>
            <w:r w:rsidRPr="007F1361">
              <w:rPr>
                <w:rFonts w:ascii="Times New Roman" w:hAnsi="Times New Roman" w:cs="Times New Roman"/>
                <w:sz w:val="24"/>
                <w:szCs w:val="24"/>
              </w:rPr>
              <w:t xml:space="preserve">д) оферент може да бъде и Националната служба за съвети в земеделието, за която правилата се прилагат при съобразяване със статута. </w:t>
            </w:r>
          </w:p>
          <w:p w:rsidR="00153119" w:rsidRPr="007F1361" w:rsidRDefault="00153119" w:rsidP="00153119">
            <w:pPr>
              <w:jc w:val="both"/>
              <w:rPr>
                <w:rFonts w:ascii="Times New Roman" w:hAnsi="Times New Roman" w:cs="Times New Roman"/>
                <w:sz w:val="24"/>
                <w:szCs w:val="24"/>
              </w:rPr>
            </w:pPr>
            <w:r w:rsidRPr="007F1361">
              <w:rPr>
                <w:rFonts w:ascii="Times New Roman" w:hAnsi="Times New Roman" w:cs="Times New Roman"/>
                <w:sz w:val="24"/>
                <w:szCs w:val="24"/>
              </w:rPr>
              <w:t xml:space="preserve">В случаите по точка В кандидатът/получателят изпраща запитване за оферта. </w:t>
            </w:r>
          </w:p>
          <w:p w:rsidR="00153119" w:rsidRPr="007F1361" w:rsidRDefault="00153119" w:rsidP="00153119">
            <w:pPr>
              <w:jc w:val="both"/>
              <w:rPr>
                <w:rFonts w:ascii="Times New Roman" w:hAnsi="Times New Roman" w:cs="Times New Roman"/>
                <w:sz w:val="24"/>
                <w:szCs w:val="24"/>
              </w:rPr>
            </w:pPr>
            <w:r w:rsidRPr="007F1361">
              <w:rPr>
                <w:rFonts w:ascii="Times New Roman" w:hAnsi="Times New Roman" w:cs="Times New Roman"/>
                <w:sz w:val="24"/>
                <w:szCs w:val="24"/>
              </w:rPr>
              <w:t>Минималното съдържание на офертите е: наименование на оферента, срок на валидност на офертата, дата на издаване на офертата, подпис и печат на офертата, техническо предложение,</w:t>
            </w:r>
            <w:r w:rsidR="00DD3FC9">
              <w:rPr>
                <w:rFonts w:ascii="Times New Roman" w:hAnsi="Times New Roman" w:cs="Times New Roman"/>
                <w:sz w:val="24"/>
                <w:szCs w:val="24"/>
              </w:rPr>
              <w:t xml:space="preserve"> </w:t>
            </w:r>
            <w:r w:rsidR="00EA2CDB" w:rsidRPr="00BF33CD">
              <w:rPr>
                <w:rFonts w:ascii="Times New Roman" w:hAnsi="Times New Roman" w:cs="Times New Roman"/>
                <w:sz w:val="24"/>
                <w:szCs w:val="24"/>
              </w:rPr>
              <w:t>техническа спецификация в случаите на закупуване на транспортни средства, машини, оборудване, съоръжения, включително компютърен софтуер и специализирана техника</w:t>
            </w:r>
            <w:r w:rsidR="00EA2CDB">
              <w:rPr>
                <w:rFonts w:ascii="Times New Roman" w:hAnsi="Times New Roman" w:cs="Times New Roman"/>
                <w:sz w:val="24"/>
                <w:szCs w:val="24"/>
              </w:rPr>
              <w:t>,</w:t>
            </w:r>
            <w:r w:rsidRPr="007F1361">
              <w:rPr>
                <w:rFonts w:ascii="Times New Roman" w:hAnsi="Times New Roman" w:cs="Times New Roman"/>
                <w:sz w:val="24"/>
                <w:szCs w:val="24"/>
              </w:rPr>
              <w:t xml:space="preserve"> ценово предложение в левове с посочен ДДС.</w:t>
            </w:r>
          </w:p>
          <w:p w:rsidR="00153119" w:rsidRPr="007F1361" w:rsidRDefault="00153119" w:rsidP="00153119">
            <w:pPr>
              <w:jc w:val="both"/>
              <w:rPr>
                <w:rFonts w:ascii="Times New Roman" w:hAnsi="Times New Roman" w:cs="Times New Roman"/>
                <w:sz w:val="24"/>
                <w:szCs w:val="24"/>
              </w:rPr>
            </w:pPr>
            <w:r w:rsidRPr="007F1361">
              <w:rPr>
                <w:rFonts w:ascii="Times New Roman" w:hAnsi="Times New Roman" w:cs="Times New Roman"/>
                <w:sz w:val="24"/>
                <w:szCs w:val="24"/>
              </w:rPr>
              <w:t xml:space="preserve">Когато ползвателят не е избрал офертата с най-ниска цена, направеният избор се обосновава писмено. </w:t>
            </w:r>
          </w:p>
          <w:p w:rsidR="00153119" w:rsidRPr="007F1361" w:rsidRDefault="00A54D26" w:rsidP="00153119">
            <w:pPr>
              <w:jc w:val="both"/>
              <w:rPr>
                <w:rFonts w:ascii="Times New Roman" w:hAnsi="Times New Roman" w:cs="Times New Roman"/>
                <w:sz w:val="24"/>
                <w:szCs w:val="24"/>
              </w:rPr>
            </w:pPr>
            <w:r>
              <w:rPr>
                <w:rFonts w:ascii="Times New Roman" w:hAnsi="Times New Roman" w:cs="Times New Roman"/>
                <w:sz w:val="24"/>
                <w:szCs w:val="24"/>
              </w:rPr>
              <w:t>29</w:t>
            </w:r>
            <w:r w:rsidR="00153119" w:rsidRPr="001703EB">
              <w:rPr>
                <w:rFonts w:ascii="Times New Roman" w:hAnsi="Times New Roman" w:cs="Times New Roman"/>
                <w:sz w:val="24"/>
                <w:szCs w:val="24"/>
              </w:rPr>
              <w:t>.</w:t>
            </w:r>
            <w:r w:rsidR="00153119" w:rsidRPr="007F1361">
              <w:rPr>
                <w:rFonts w:ascii="Times New Roman" w:hAnsi="Times New Roman" w:cs="Times New Roman"/>
                <w:sz w:val="24"/>
                <w:szCs w:val="24"/>
              </w:rPr>
              <w:t xml:space="preserve"> Когато получателят на финансова помощ не е възложител по смисъла на Закона за обществените поръчки и за установяване на допустимостта и основателността на разходите, финансирани от ЕЗФРСР има определени референтни цени  обосноваността на разходите се преценява чрез представяне на една оферта.</w:t>
            </w:r>
          </w:p>
          <w:p w:rsidR="00153119" w:rsidRPr="007F1361" w:rsidRDefault="00153119" w:rsidP="00153119">
            <w:pPr>
              <w:jc w:val="both"/>
              <w:rPr>
                <w:rFonts w:ascii="Times New Roman" w:hAnsi="Times New Roman" w:cs="Times New Roman"/>
                <w:sz w:val="24"/>
                <w:szCs w:val="24"/>
              </w:rPr>
            </w:pPr>
            <w:r w:rsidRPr="007F1361">
              <w:rPr>
                <w:rFonts w:ascii="Times New Roman" w:hAnsi="Times New Roman" w:cs="Times New Roman"/>
                <w:sz w:val="24"/>
                <w:szCs w:val="24"/>
              </w:rPr>
              <w:t>Минималното съдържание на офертите е: наименование на оферента, срок на валидност на офертата, дата на издаване на офертата, подпис и печат на офертата, техническо предложение</w:t>
            </w:r>
            <w:r w:rsidR="00F0163F">
              <w:rPr>
                <w:rFonts w:ascii="Times New Roman" w:hAnsi="Times New Roman" w:cs="Times New Roman"/>
                <w:sz w:val="24"/>
                <w:szCs w:val="24"/>
              </w:rPr>
              <w:t>,</w:t>
            </w:r>
            <w:r w:rsidR="00B26791">
              <w:rPr>
                <w:rFonts w:ascii="Times New Roman" w:hAnsi="Times New Roman" w:cs="Times New Roman"/>
                <w:sz w:val="24"/>
                <w:szCs w:val="24"/>
              </w:rPr>
              <w:t xml:space="preserve"> </w:t>
            </w:r>
            <w:r w:rsidR="00F0163F" w:rsidRPr="00BF33CD">
              <w:rPr>
                <w:rFonts w:ascii="Times New Roman" w:hAnsi="Times New Roman" w:cs="Times New Roman"/>
                <w:sz w:val="24"/>
                <w:szCs w:val="24"/>
              </w:rPr>
              <w:t>техническа спецификация в случаите на закупуване на транспортни средства, машини, оборудване, съоръжения, включително компютърен софтуер и специализирана техника</w:t>
            </w:r>
            <w:r w:rsidRPr="00BF33CD">
              <w:rPr>
                <w:rFonts w:ascii="Times New Roman" w:hAnsi="Times New Roman" w:cs="Times New Roman"/>
                <w:sz w:val="24"/>
                <w:szCs w:val="24"/>
              </w:rPr>
              <w:t>,</w:t>
            </w:r>
            <w:r w:rsidRPr="007F1361">
              <w:rPr>
                <w:rFonts w:ascii="Times New Roman" w:hAnsi="Times New Roman" w:cs="Times New Roman"/>
                <w:sz w:val="24"/>
                <w:szCs w:val="24"/>
              </w:rPr>
              <w:t xml:space="preserve"> ценово предложение в левове с посочен ДДС.</w:t>
            </w:r>
          </w:p>
          <w:p w:rsidR="00153119" w:rsidRPr="007F1361" w:rsidRDefault="00153119" w:rsidP="00153119">
            <w:pPr>
              <w:jc w:val="both"/>
              <w:rPr>
                <w:rFonts w:ascii="Times New Roman" w:hAnsi="Times New Roman" w:cs="Times New Roman"/>
                <w:sz w:val="24"/>
                <w:szCs w:val="24"/>
              </w:rPr>
            </w:pPr>
            <w:r w:rsidRPr="007F1361">
              <w:rPr>
                <w:rFonts w:ascii="Times New Roman" w:hAnsi="Times New Roman" w:cs="Times New Roman"/>
                <w:sz w:val="24"/>
                <w:szCs w:val="24"/>
              </w:rPr>
              <w:t xml:space="preserve">Когато ползвателят не е избрал офертата с най-ниска цена, направеният избор се обосновава писмено. </w:t>
            </w:r>
          </w:p>
          <w:p w:rsidR="00153119" w:rsidRPr="003F2CB4" w:rsidRDefault="004D5E76" w:rsidP="00670DA1">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3</w:t>
            </w:r>
            <w:r w:rsidR="00A54D26">
              <w:rPr>
                <w:rFonts w:ascii="Times New Roman" w:hAnsi="Times New Roman" w:cs="Times New Roman"/>
                <w:sz w:val="24"/>
                <w:szCs w:val="24"/>
              </w:rPr>
              <w:t>0</w:t>
            </w:r>
            <w:r w:rsidR="00153119" w:rsidRPr="007F1361">
              <w:rPr>
                <w:rFonts w:ascii="Times New Roman" w:hAnsi="Times New Roman" w:cs="Times New Roman"/>
                <w:sz w:val="24"/>
                <w:szCs w:val="24"/>
              </w:rPr>
              <w:t>.</w:t>
            </w:r>
            <w:r w:rsidR="00153119" w:rsidRPr="007F1361">
              <w:rPr>
                <w:rFonts w:ascii="Times New Roman" w:eastAsia="Times New Roman" w:hAnsi="Times New Roman" w:cs="Times New Roman"/>
                <w:sz w:val="24"/>
                <w:szCs w:val="24"/>
                <w:lang w:eastAsia="bg-BG"/>
              </w:rPr>
              <w:t xml:space="preserve"> 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w:t>
            </w:r>
            <w:r w:rsidR="00670DA1" w:rsidRPr="007F1361">
              <w:rPr>
                <w:rFonts w:ascii="Times New Roman" w:hAnsi="Times New Roman" w:cs="Times New Roman"/>
                <w:sz w:val="24"/>
                <w:szCs w:val="24"/>
              </w:rPr>
              <w:t xml:space="preserve"> </w:t>
            </w:r>
            <w:r w:rsidR="00670DA1" w:rsidRPr="003F2CB4">
              <w:rPr>
                <w:rFonts w:ascii="Times New Roman" w:hAnsi="Times New Roman" w:cs="Times New Roman"/>
                <w:i/>
                <w:sz w:val="24"/>
                <w:szCs w:val="24"/>
              </w:rPr>
              <w:t xml:space="preserve">Представя се във формат „pdf“ или „jpg“. </w:t>
            </w:r>
          </w:p>
          <w:p w:rsidR="007A5AD7" w:rsidRPr="007F1361" w:rsidRDefault="00501C2F" w:rsidP="007A5AD7">
            <w:pPr>
              <w:rPr>
                <w:rFonts w:ascii="Times New Roman" w:eastAsia="Times New Roman" w:hAnsi="Times New Roman" w:cs="Times New Roman"/>
                <w:sz w:val="24"/>
                <w:szCs w:val="24"/>
                <w:lang w:eastAsia="bg-BG"/>
              </w:rPr>
            </w:pPr>
            <w:r w:rsidRPr="00D60E01">
              <w:rPr>
                <w:rFonts w:ascii="Times New Roman" w:eastAsia="Times New Roman" w:hAnsi="Times New Roman" w:cs="Times New Roman"/>
                <w:sz w:val="24"/>
                <w:szCs w:val="24"/>
                <w:lang w:eastAsia="bg-BG"/>
              </w:rPr>
              <w:t>3</w:t>
            </w:r>
            <w:r w:rsidR="00A54D26">
              <w:rPr>
                <w:rFonts w:ascii="Times New Roman" w:eastAsia="Times New Roman" w:hAnsi="Times New Roman" w:cs="Times New Roman"/>
                <w:sz w:val="24"/>
                <w:szCs w:val="24"/>
                <w:lang w:eastAsia="bg-BG"/>
              </w:rPr>
              <w:t>1</w:t>
            </w:r>
            <w:r w:rsidR="007A5AD7" w:rsidRPr="00D60E01">
              <w:rPr>
                <w:rFonts w:ascii="Times New Roman" w:eastAsia="Times New Roman" w:hAnsi="Times New Roman" w:cs="Times New Roman"/>
                <w:sz w:val="24"/>
                <w:szCs w:val="24"/>
                <w:lang w:eastAsia="bg-BG"/>
              </w:rPr>
              <w:t>.Други документи за доказване на изисквания от стратегията за ВОМР (когато е приложимо).</w:t>
            </w:r>
          </w:p>
          <w:p w:rsidR="007A5AD7" w:rsidRPr="003F2CB4" w:rsidRDefault="00501C2F" w:rsidP="00153119">
            <w:pPr>
              <w:rPr>
                <w:rFonts w:ascii="Times New Roman" w:eastAsia="Times New Roman" w:hAnsi="Times New Roman" w:cs="Times New Roman"/>
                <w:i/>
                <w:sz w:val="24"/>
                <w:szCs w:val="24"/>
                <w:lang w:eastAsia="bg-BG"/>
              </w:rPr>
            </w:pPr>
            <w:r>
              <w:rPr>
                <w:rFonts w:ascii="Times New Roman" w:eastAsia="Times New Roman" w:hAnsi="Times New Roman" w:cs="Times New Roman"/>
                <w:sz w:val="24"/>
                <w:szCs w:val="24"/>
                <w:lang w:eastAsia="bg-BG"/>
              </w:rPr>
              <w:t>3</w:t>
            </w:r>
            <w:r w:rsidR="00A54D26">
              <w:rPr>
                <w:rFonts w:ascii="Times New Roman" w:eastAsia="Times New Roman" w:hAnsi="Times New Roman" w:cs="Times New Roman"/>
                <w:sz w:val="24"/>
                <w:szCs w:val="24"/>
                <w:lang w:eastAsia="bg-BG"/>
              </w:rPr>
              <w:t>2</w:t>
            </w:r>
            <w:r w:rsidR="007A5AD7" w:rsidRPr="007F1361">
              <w:rPr>
                <w:rFonts w:ascii="Times New Roman" w:eastAsia="Times New Roman" w:hAnsi="Times New Roman" w:cs="Times New Roman"/>
                <w:sz w:val="24"/>
                <w:szCs w:val="24"/>
                <w:lang w:eastAsia="bg-BG"/>
              </w:rPr>
              <w:t>.Формуляр за мониторинг по под мярка 19.2 „Прилагане на операции в рамките на Стра</w:t>
            </w:r>
            <w:r w:rsidR="007F1361" w:rsidRPr="007F1361">
              <w:rPr>
                <w:rFonts w:ascii="Times New Roman" w:eastAsia="Times New Roman" w:hAnsi="Times New Roman" w:cs="Times New Roman"/>
                <w:sz w:val="24"/>
                <w:szCs w:val="24"/>
                <w:lang w:eastAsia="bg-BG"/>
              </w:rPr>
              <w:t xml:space="preserve">тегии за ВОМР“ от наредба 22 </w:t>
            </w:r>
            <w:r w:rsidR="007F1361" w:rsidRPr="00D60E01">
              <w:rPr>
                <w:rFonts w:ascii="Times New Roman" w:eastAsia="Times New Roman" w:hAnsi="Times New Roman" w:cs="Times New Roman"/>
                <w:sz w:val="24"/>
                <w:szCs w:val="24"/>
                <w:lang w:eastAsia="bg-BG"/>
              </w:rPr>
              <w:t xml:space="preserve">/ </w:t>
            </w:r>
            <w:r w:rsidR="007F1361" w:rsidRPr="00BE477C">
              <w:rPr>
                <w:rFonts w:ascii="Times New Roman" w:eastAsia="Times New Roman" w:hAnsi="Times New Roman" w:cs="Times New Roman"/>
                <w:i/>
                <w:color w:val="FF0000"/>
                <w:sz w:val="24"/>
                <w:szCs w:val="24"/>
                <w:lang w:eastAsia="bg-BG"/>
              </w:rPr>
              <w:t>Приложение №</w:t>
            </w:r>
            <w:r w:rsidR="007A21E6" w:rsidRPr="00BE477C">
              <w:rPr>
                <w:rFonts w:ascii="Times New Roman" w:eastAsia="Times New Roman" w:hAnsi="Times New Roman" w:cs="Times New Roman"/>
                <w:i/>
                <w:color w:val="FF0000"/>
                <w:sz w:val="24"/>
                <w:szCs w:val="24"/>
                <w:lang w:eastAsia="bg-BG"/>
              </w:rPr>
              <w:t xml:space="preserve"> 1</w:t>
            </w:r>
            <w:r w:rsidR="00980A66">
              <w:rPr>
                <w:rFonts w:ascii="Times New Roman" w:eastAsia="Times New Roman" w:hAnsi="Times New Roman" w:cs="Times New Roman"/>
                <w:i/>
                <w:color w:val="FF0000"/>
                <w:sz w:val="24"/>
                <w:szCs w:val="24"/>
                <w:lang w:eastAsia="bg-BG"/>
              </w:rPr>
              <w:t>3</w:t>
            </w:r>
            <w:r w:rsidR="007F1361" w:rsidRPr="00D60E01">
              <w:rPr>
                <w:rFonts w:ascii="Times New Roman" w:eastAsia="Times New Roman" w:hAnsi="Times New Roman" w:cs="Times New Roman"/>
                <w:i/>
                <w:sz w:val="24"/>
                <w:szCs w:val="24"/>
                <w:lang w:eastAsia="bg-BG"/>
              </w:rPr>
              <w:t>./</w:t>
            </w:r>
            <w:r w:rsidR="00670DA1" w:rsidRPr="00D60E01">
              <w:rPr>
                <w:rFonts w:ascii="Times New Roman" w:hAnsi="Times New Roman" w:cs="Times New Roman"/>
                <w:sz w:val="24"/>
                <w:szCs w:val="24"/>
              </w:rPr>
              <w:t xml:space="preserve"> </w:t>
            </w:r>
            <w:r w:rsidR="00670DA1" w:rsidRPr="003F2CB4">
              <w:rPr>
                <w:rFonts w:ascii="Times New Roman" w:hAnsi="Times New Roman" w:cs="Times New Roman"/>
                <w:i/>
                <w:sz w:val="24"/>
                <w:szCs w:val="24"/>
              </w:rPr>
              <w:t>Представя се във формат „</w:t>
            </w:r>
            <w:r w:rsidR="00670DA1" w:rsidRPr="003F2CB4">
              <w:rPr>
                <w:rFonts w:ascii="Times New Roman" w:hAnsi="Times New Roman" w:cs="Times New Roman"/>
                <w:i/>
                <w:sz w:val="24"/>
                <w:szCs w:val="24"/>
                <w:lang w:val="en-US"/>
              </w:rPr>
              <w:t>pdf</w:t>
            </w:r>
            <w:r w:rsidR="00670DA1" w:rsidRPr="003F2CB4">
              <w:rPr>
                <w:rFonts w:ascii="Times New Roman" w:hAnsi="Times New Roman" w:cs="Times New Roman"/>
                <w:i/>
                <w:sz w:val="24"/>
                <w:szCs w:val="24"/>
              </w:rPr>
              <w:t>“ или „</w:t>
            </w:r>
            <w:r w:rsidR="00670DA1" w:rsidRPr="003F2CB4">
              <w:rPr>
                <w:rFonts w:ascii="Times New Roman" w:hAnsi="Times New Roman" w:cs="Times New Roman"/>
                <w:i/>
                <w:sz w:val="24"/>
                <w:szCs w:val="24"/>
                <w:lang w:val="en-US"/>
              </w:rPr>
              <w:t>jpg</w:t>
            </w:r>
            <w:r w:rsidR="00670DA1" w:rsidRPr="003F2CB4">
              <w:rPr>
                <w:rFonts w:ascii="Times New Roman" w:hAnsi="Times New Roman" w:cs="Times New Roman"/>
                <w:i/>
                <w:sz w:val="24"/>
                <w:szCs w:val="24"/>
                <w:lang w:val="ru-RU"/>
              </w:rPr>
              <w:t>”.</w:t>
            </w:r>
          </w:p>
          <w:p w:rsidR="00667159" w:rsidRPr="00BE477C" w:rsidRDefault="00667159" w:rsidP="007F1361">
            <w:pPr>
              <w:spacing w:before="100" w:beforeAutospacing="1" w:after="100" w:afterAutospacing="1"/>
              <w:contextualSpacing/>
              <w:jc w:val="both"/>
              <w:rPr>
                <w:rFonts w:ascii="Times New Roman" w:eastAsia="Times New Roman" w:hAnsi="Times New Roman" w:cs="Times New Roman"/>
                <w:i/>
                <w:color w:val="FF0000"/>
                <w:sz w:val="24"/>
                <w:szCs w:val="24"/>
                <w:lang w:eastAsia="bg-BG"/>
              </w:rPr>
            </w:pPr>
            <w:r w:rsidRPr="0053537B">
              <w:rPr>
                <w:rFonts w:ascii="Times New Roman" w:eastAsia="Times New Roman" w:hAnsi="Times New Roman" w:cs="Times New Roman"/>
                <w:sz w:val="24"/>
                <w:szCs w:val="24"/>
                <w:lang w:eastAsia="bg-BG"/>
              </w:rPr>
              <w:t>3</w:t>
            </w:r>
            <w:r w:rsidR="00A54D26">
              <w:rPr>
                <w:rFonts w:ascii="Times New Roman" w:eastAsia="Times New Roman" w:hAnsi="Times New Roman" w:cs="Times New Roman"/>
                <w:sz w:val="24"/>
                <w:szCs w:val="24"/>
                <w:lang w:eastAsia="bg-BG"/>
              </w:rPr>
              <w:t>3</w:t>
            </w:r>
            <w:r w:rsidR="0053537B" w:rsidRPr="0053537B">
              <w:rPr>
                <w:rFonts w:ascii="Times New Roman" w:eastAsia="Times New Roman" w:hAnsi="Times New Roman" w:cs="Times New Roman"/>
                <w:sz w:val="24"/>
                <w:szCs w:val="24"/>
                <w:lang w:eastAsia="bg-BG"/>
              </w:rPr>
              <w:t>.</w:t>
            </w:r>
            <w:r w:rsidR="0053537B">
              <w:rPr>
                <w:rFonts w:ascii="Times New Roman" w:eastAsia="Times New Roman" w:hAnsi="Times New Roman" w:cs="Times New Roman"/>
                <w:i/>
                <w:sz w:val="24"/>
                <w:szCs w:val="24"/>
                <w:lang w:eastAsia="bg-BG"/>
              </w:rPr>
              <w:t xml:space="preserve"> </w:t>
            </w:r>
            <w:r w:rsidRPr="00667159">
              <w:rPr>
                <w:rFonts w:ascii="Times New Roman" w:eastAsia="Times New Roman" w:hAnsi="Times New Roman" w:cs="Times New Roman"/>
                <w:i/>
                <w:sz w:val="24"/>
                <w:szCs w:val="24"/>
                <w:lang w:eastAsia="bg-BG"/>
              </w:rPr>
              <w:t>Заявление за профил в ИСУН</w:t>
            </w:r>
            <w:r>
              <w:rPr>
                <w:rFonts w:ascii="Times New Roman" w:eastAsia="Times New Roman" w:hAnsi="Times New Roman" w:cs="Times New Roman"/>
                <w:i/>
                <w:sz w:val="24"/>
                <w:szCs w:val="24"/>
                <w:lang w:eastAsia="bg-BG"/>
              </w:rPr>
              <w:t>- кандидат</w:t>
            </w:r>
            <w:r>
              <w:t xml:space="preserve"> </w:t>
            </w:r>
            <w:r w:rsidRPr="00BE477C">
              <w:rPr>
                <w:rFonts w:ascii="Times New Roman" w:eastAsia="Times New Roman" w:hAnsi="Times New Roman" w:cs="Times New Roman"/>
                <w:i/>
                <w:color w:val="FF0000"/>
                <w:sz w:val="24"/>
                <w:szCs w:val="24"/>
                <w:lang w:eastAsia="bg-BG"/>
              </w:rPr>
              <w:t>Приложение № 1</w:t>
            </w:r>
            <w:r w:rsidR="00F01BFD" w:rsidRPr="00BE477C">
              <w:rPr>
                <w:rFonts w:ascii="Times New Roman" w:eastAsia="Times New Roman" w:hAnsi="Times New Roman" w:cs="Times New Roman"/>
                <w:i/>
                <w:color w:val="FF0000"/>
                <w:sz w:val="24"/>
                <w:szCs w:val="24"/>
                <w:lang w:eastAsia="bg-BG"/>
              </w:rPr>
              <w:t>0</w:t>
            </w:r>
          </w:p>
          <w:p w:rsidR="007F1361" w:rsidRPr="003F2CB4" w:rsidRDefault="0053537B" w:rsidP="007F1361">
            <w:pPr>
              <w:spacing w:before="100" w:beforeAutospacing="1" w:after="100" w:afterAutospacing="1"/>
              <w:contextualSpacing/>
              <w:jc w:val="both"/>
              <w:rPr>
                <w:rFonts w:ascii="Times New Roman" w:eastAsia="Times New Roman" w:hAnsi="Times New Roman" w:cs="Times New Roman"/>
                <w:i/>
                <w:sz w:val="24"/>
                <w:szCs w:val="24"/>
                <w:lang w:eastAsia="bg-BG"/>
              </w:rPr>
            </w:pPr>
            <w:r w:rsidRPr="00B77A94">
              <w:rPr>
                <w:rFonts w:ascii="Times New Roman" w:eastAsia="Times New Roman" w:hAnsi="Times New Roman" w:cs="Times New Roman"/>
                <w:sz w:val="24"/>
                <w:szCs w:val="24"/>
                <w:lang w:eastAsia="bg-BG"/>
              </w:rPr>
              <w:t>3</w:t>
            </w:r>
            <w:r w:rsidR="00A54D26" w:rsidRPr="00B77A94">
              <w:rPr>
                <w:rFonts w:ascii="Times New Roman" w:eastAsia="Times New Roman" w:hAnsi="Times New Roman" w:cs="Times New Roman"/>
                <w:sz w:val="24"/>
                <w:szCs w:val="24"/>
                <w:lang w:eastAsia="bg-BG"/>
              </w:rPr>
              <w:t>4</w:t>
            </w:r>
            <w:r w:rsidR="007F1361" w:rsidRPr="00B77A94">
              <w:rPr>
                <w:rFonts w:ascii="Times New Roman" w:eastAsia="Times New Roman" w:hAnsi="Times New Roman" w:cs="Times New Roman"/>
                <w:sz w:val="24"/>
                <w:szCs w:val="24"/>
                <w:lang w:eastAsia="bg-BG"/>
              </w:rPr>
              <w:t>.</w:t>
            </w:r>
            <w:r w:rsidR="0036607F" w:rsidRPr="00B77A94">
              <w:rPr>
                <w:rFonts w:ascii="Times New Roman" w:eastAsia="Times New Roman" w:hAnsi="Times New Roman" w:cs="Times New Roman"/>
                <w:sz w:val="24"/>
                <w:szCs w:val="24"/>
                <w:lang w:eastAsia="bg-BG"/>
              </w:rPr>
              <w:t>З</w:t>
            </w:r>
            <w:r w:rsidR="007F1361" w:rsidRPr="00B77A94">
              <w:rPr>
                <w:rFonts w:ascii="Times New Roman" w:eastAsia="Times New Roman" w:hAnsi="Times New Roman" w:cs="Times New Roman"/>
                <w:sz w:val="24"/>
                <w:szCs w:val="24"/>
                <w:lang w:eastAsia="bg-BG"/>
              </w:rPr>
              <w:t>аявление за профил в ИСУН – упълномощени.</w:t>
            </w:r>
            <w:r w:rsidR="007F1361" w:rsidRPr="00BE477C">
              <w:rPr>
                <w:rFonts w:ascii="Times New Roman" w:hAnsi="Times New Roman" w:cs="Times New Roman"/>
                <w:color w:val="FF0000"/>
                <w:sz w:val="24"/>
                <w:szCs w:val="24"/>
              </w:rPr>
              <w:t xml:space="preserve"> </w:t>
            </w:r>
            <w:r w:rsidR="007F1361" w:rsidRPr="00BE477C">
              <w:rPr>
                <w:rFonts w:ascii="Times New Roman" w:eastAsia="Times New Roman" w:hAnsi="Times New Roman" w:cs="Times New Roman"/>
                <w:i/>
                <w:color w:val="FF0000"/>
                <w:sz w:val="24"/>
                <w:szCs w:val="24"/>
                <w:lang w:eastAsia="bg-BG"/>
              </w:rPr>
              <w:t xml:space="preserve">/Приложение </w:t>
            </w:r>
            <w:r w:rsidR="007F1361" w:rsidRPr="00D60E01">
              <w:rPr>
                <w:rFonts w:ascii="Times New Roman" w:eastAsia="Times New Roman" w:hAnsi="Times New Roman" w:cs="Times New Roman"/>
                <w:i/>
                <w:sz w:val="24"/>
                <w:szCs w:val="24"/>
                <w:lang w:eastAsia="bg-BG"/>
              </w:rPr>
              <w:t>№</w:t>
            </w:r>
            <w:r w:rsidR="00550BA5" w:rsidRPr="00D60E01">
              <w:rPr>
                <w:rFonts w:ascii="Times New Roman" w:eastAsia="Times New Roman" w:hAnsi="Times New Roman" w:cs="Times New Roman"/>
                <w:i/>
                <w:sz w:val="24"/>
                <w:szCs w:val="24"/>
                <w:lang w:eastAsia="bg-BG"/>
              </w:rPr>
              <w:t xml:space="preserve"> 1</w:t>
            </w:r>
            <w:r w:rsidR="00F01BFD">
              <w:rPr>
                <w:rFonts w:ascii="Times New Roman" w:eastAsia="Times New Roman" w:hAnsi="Times New Roman" w:cs="Times New Roman"/>
                <w:i/>
                <w:sz w:val="24"/>
                <w:szCs w:val="24"/>
                <w:lang w:eastAsia="bg-BG"/>
              </w:rPr>
              <w:t>1</w:t>
            </w:r>
            <w:r w:rsidR="007F1361" w:rsidRPr="00D60E01">
              <w:rPr>
                <w:rFonts w:ascii="Times New Roman" w:eastAsia="Times New Roman" w:hAnsi="Times New Roman" w:cs="Times New Roman"/>
                <w:i/>
                <w:sz w:val="24"/>
                <w:szCs w:val="24"/>
                <w:lang w:eastAsia="bg-BG"/>
              </w:rPr>
              <w:t>/</w:t>
            </w:r>
            <w:r w:rsidR="00670DA1" w:rsidRPr="00D60E01">
              <w:rPr>
                <w:rFonts w:ascii="Times New Roman" w:hAnsi="Times New Roman" w:cs="Times New Roman"/>
                <w:sz w:val="24"/>
                <w:szCs w:val="24"/>
              </w:rPr>
              <w:t xml:space="preserve"> </w:t>
            </w:r>
            <w:r w:rsidR="00670DA1" w:rsidRPr="003F2CB4">
              <w:rPr>
                <w:rFonts w:ascii="Times New Roman" w:hAnsi="Times New Roman" w:cs="Times New Roman"/>
                <w:i/>
                <w:sz w:val="24"/>
                <w:szCs w:val="24"/>
              </w:rPr>
              <w:t>Представя се във формат „</w:t>
            </w:r>
            <w:r w:rsidR="00670DA1" w:rsidRPr="003F2CB4">
              <w:rPr>
                <w:rFonts w:ascii="Times New Roman" w:hAnsi="Times New Roman" w:cs="Times New Roman"/>
                <w:i/>
                <w:sz w:val="24"/>
                <w:szCs w:val="24"/>
                <w:lang w:val="en-US"/>
              </w:rPr>
              <w:t>pdf</w:t>
            </w:r>
            <w:r w:rsidR="00670DA1" w:rsidRPr="003F2CB4">
              <w:rPr>
                <w:rFonts w:ascii="Times New Roman" w:hAnsi="Times New Roman" w:cs="Times New Roman"/>
                <w:i/>
                <w:sz w:val="24"/>
                <w:szCs w:val="24"/>
              </w:rPr>
              <w:t>“ или „</w:t>
            </w:r>
            <w:r w:rsidR="00670DA1" w:rsidRPr="003F2CB4">
              <w:rPr>
                <w:rFonts w:ascii="Times New Roman" w:hAnsi="Times New Roman" w:cs="Times New Roman"/>
                <w:i/>
                <w:sz w:val="24"/>
                <w:szCs w:val="24"/>
                <w:lang w:val="en-US"/>
              </w:rPr>
              <w:t>jpg</w:t>
            </w:r>
            <w:r w:rsidR="00670DA1" w:rsidRPr="003F2CB4">
              <w:rPr>
                <w:rFonts w:ascii="Times New Roman" w:hAnsi="Times New Roman" w:cs="Times New Roman"/>
                <w:i/>
                <w:sz w:val="24"/>
                <w:szCs w:val="24"/>
                <w:lang w:val="ru-RU"/>
              </w:rPr>
              <w:t>”.</w:t>
            </w:r>
          </w:p>
          <w:p w:rsidR="007F1361" w:rsidRPr="002B4EA8" w:rsidRDefault="007F1361" w:rsidP="007F1361">
            <w:pPr>
              <w:spacing w:before="100" w:beforeAutospacing="1" w:after="100" w:afterAutospacing="1"/>
              <w:contextualSpacing/>
              <w:jc w:val="both"/>
              <w:rPr>
                <w:rFonts w:ascii="Times New Roman" w:hAnsi="Times New Roman" w:cs="Times New Roman"/>
                <w:sz w:val="24"/>
                <w:szCs w:val="24"/>
              </w:rPr>
            </w:pPr>
          </w:p>
          <w:p w:rsidR="005B763B" w:rsidRPr="007F1361" w:rsidRDefault="005B763B" w:rsidP="00F81D4B">
            <w:pPr>
              <w:jc w:val="both"/>
              <w:rPr>
                <w:rFonts w:ascii="Times New Roman" w:hAnsi="Times New Roman" w:cs="Times New Roman"/>
                <w:sz w:val="24"/>
                <w:szCs w:val="24"/>
              </w:rPr>
            </w:pPr>
          </w:p>
        </w:tc>
      </w:tr>
    </w:tbl>
    <w:p w:rsidR="00D56821" w:rsidRPr="00E12F32" w:rsidRDefault="00D56821" w:rsidP="00D56821">
      <w:pPr>
        <w:jc w:val="both"/>
        <w:rPr>
          <w:rFonts w:ascii="Times New Roman" w:hAnsi="Times New Roman" w:cs="Times New Roman"/>
          <w:b/>
        </w:rPr>
      </w:pPr>
    </w:p>
    <w:p w:rsidR="00B40904" w:rsidRPr="00512FF4" w:rsidRDefault="00B40904" w:rsidP="00B40904">
      <w:pPr>
        <w:pStyle w:val="Heading1"/>
        <w:rPr>
          <w:sz w:val="22"/>
          <w:szCs w:val="22"/>
        </w:rPr>
      </w:pPr>
      <w:bookmarkStart w:id="35" w:name="_Toc505614668"/>
      <w:r w:rsidRPr="00512FF4">
        <w:rPr>
          <w:sz w:val="22"/>
          <w:szCs w:val="22"/>
        </w:rPr>
        <w:t>25. Краен срок за подаване на проектните предложения:</w:t>
      </w:r>
      <w:bookmarkEnd w:id="35"/>
    </w:p>
    <w:tbl>
      <w:tblPr>
        <w:tblStyle w:val="TableGrid"/>
        <w:tblW w:w="0" w:type="auto"/>
        <w:tblLook w:val="04A0" w:firstRow="1" w:lastRow="0" w:firstColumn="1" w:lastColumn="0" w:noHBand="0" w:noVBand="1"/>
      </w:tblPr>
      <w:tblGrid>
        <w:gridCol w:w="9212"/>
      </w:tblGrid>
      <w:tr w:rsidR="00B40904" w:rsidRPr="00512FF4" w:rsidTr="00B40904">
        <w:tc>
          <w:tcPr>
            <w:tcW w:w="9212" w:type="dxa"/>
          </w:tcPr>
          <w:p w:rsidR="00A65C8C" w:rsidRPr="00A65C8C" w:rsidRDefault="00A65C8C" w:rsidP="00A65C8C">
            <w:pPr>
              <w:jc w:val="both"/>
              <w:rPr>
                <w:rFonts w:ascii="Times New Roman" w:hAnsi="Times New Roman" w:cs="Times New Roman"/>
              </w:rPr>
            </w:pPr>
            <w:r w:rsidRPr="00A65C8C">
              <w:rPr>
                <w:rFonts w:ascii="Times New Roman" w:hAnsi="Times New Roman" w:cs="Times New Roman"/>
              </w:rPr>
              <w:t xml:space="preserve">Процедурата се обявява с два крайни срока за кандидатстване, но втори прием ще има само в случай, че има наличен финансов ресурс след първия прием. </w:t>
            </w:r>
          </w:p>
          <w:p w:rsidR="00A65C8C" w:rsidRPr="00A65C8C" w:rsidRDefault="00A65C8C" w:rsidP="00A65C8C">
            <w:pPr>
              <w:jc w:val="both"/>
              <w:rPr>
                <w:rFonts w:ascii="Times New Roman" w:hAnsi="Times New Roman" w:cs="Times New Roman"/>
              </w:rPr>
            </w:pPr>
          </w:p>
          <w:p w:rsidR="00A65C8C" w:rsidRPr="00A65C8C" w:rsidRDefault="00A65C8C" w:rsidP="00A65C8C">
            <w:pPr>
              <w:jc w:val="both"/>
              <w:rPr>
                <w:rFonts w:ascii="Times New Roman" w:hAnsi="Times New Roman" w:cs="Times New Roman"/>
              </w:rPr>
            </w:pPr>
            <w:r w:rsidRPr="00A65C8C">
              <w:rPr>
                <w:rFonts w:ascii="Times New Roman" w:hAnsi="Times New Roman" w:cs="Times New Roman"/>
              </w:rPr>
              <w:t>Първият период за прием е с начален срок 22.10.2018 г., а крайният срок за подаване на проектните предложения е 26.11.2018 г., 23:30 часа.</w:t>
            </w:r>
          </w:p>
          <w:p w:rsidR="00A65C8C" w:rsidRPr="00A65C8C" w:rsidRDefault="00A65C8C" w:rsidP="00A65C8C">
            <w:pPr>
              <w:jc w:val="both"/>
              <w:rPr>
                <w:rFonts w:ascii="Times New Roman" w:hAnsi="Times New Roman" w:cs="Times New Roman"/>
              </w:rPr>
            </w:pPr>
          </w:p>
          <w:p w:rsidR="00B40904" w:rsidRPr="00187C11" w:rsidRDefault="00A65C8C" w:rsidP="00A65C8C">
            <w:pPr>
              <w:jc w:val="both"/>
              <w:rPr>
                <w:rFonts w:ascii="Times New Roman" w:hAnsi="Times New Roman" w:cs="Times New Roman"/>
              </w:rPr>
            </w:pPr>
            <w:r w:rsidRPr="00A65C8C">
              <w:rPr>
                <w:rFonts w:ascii="Times New Roman" w:hAnsi="Times New Roman" w:cs="Times New Roman"/>
              </w:rPr>
              <w:t>Вторият период за прием е с начален срок 25.03.2018 г., а крайният срок за подаване на проектните предложения  е 29.04.2018 г., 23:30 часа.</w:t>
            </w:r>
            <w:r>
              <w:rPr>
                <w:rFonts w:ascii="Times New Roman" w:hAnsi="Times New Roman" w:cs="Times New Roman"/>
              </w:rPr>
              <w:t xml:space="preserve"> </w:t>
            </w:r>
          </w:p>
        </w:tc>
      </w:tr>
    </w:tbl>
    <w:p w:rsidR="00B40904" w:rsidRPr="00512FF4" w:rsidRDefault="00B40904" w:rsidP="00B40904">
      <w:pPr>
        <w:pStyle w:val="Heading1"/>
        <w:jc w:val="both"/>
        <w:rPr>
          <w:sz w:val="22"/>
          <w:szCs w:val="22"/>
        </w:rPr>
      </w:pPr>
      <w:bookmarkStart w:id="36" w:name="_Toc505614669"/>
      <w:r w:rsidRPr="00512FF4">
        <w:rPr>
          <w:sz w:val="22"/>
          <w:szCs w:val="22"/>
        </w:rPr>
        <w:t>26. Адрес за подаване на проектните предложения:</w:t>
      </w:r>
      <w:bookmarkEnd w:id="36"/>
    </w:p>
    <w:tbl>
      <w:tblPr>
        <w:tblStyle w:val="TableGrid"/>
        <w:tblW w:w="0" w:type="auto"/>
        <w:tblLook w:val="04A0" w:firstRow="1" w:lastRow="0" w:firstColumn="1" w:lastColumn="0" w:noHBand="0" w:noVBand="1"/>
      </w:tblPr>
      <w:tblGrid>
        <w:gridCol w:w="9212"/>
      </w:tblGrid>
      <w:tr w:rsidR="00B40904" w:rsidTr="00B40904">
        <w:tc>
          <w:tcPr>
            <w:tcW w:w="9212" w:type="dxa"/>
          </w:tcPr>
          <w:p w:rsidR="00B40904" w:rsidRPr="00512FF4" w:rsidRDefault="00512FF4" w:rsidP="00187C11">
            <w:pPr>
              <w:jc w:val="both"/>
            </w:pPr>
            <w:r w:rsidRPr="00512FF4">
              <w:rPr>
                <w:rFonts w:ascii="Times New Roman" w:hAnsi="Times New Roman" w:cs="Times New Roman"/>
              </w:rPr>
              <w:t xml:space="preserve">Проектните предложения по настоящата процедура се подават  изцяло </w:t>
            </w:r>
            <w:r w:rsidR="009E6ED2">
              <w:rPr>
                <w:rFonts w:ascii="Times New Roman" w:hAnsi="Times New Roman" w:cs="Times New Roman"/>
              </w:rPr>
              <w:t xml:space="preserve">по </w:t>
            </w:r>
            <w:r w:rsidRPr="00512FF4">
              <w:rPr>
                <w:rFonts w:ascii="Times New Roman" w:hAnsi="Times New Roman" w:cs="Times New Roman"/>
              </w:rPr>
              <w:t>електронен път чрез ИСУН 2020 на следния интернет адрес: https://eumis2020.government.bg.</w:t>
            </w:r>
          </w:p>
        </w:tc>
      </w:tr>
    </w:tbl>
    <w:p w:rsidR="00B40904" w:rsidRPr="00512FF4" w:rsidRDefault="00B40904" w:rsidP="00B40904">
      <w:pPr>
        <w:pStyle w:val="Heading1"/>
        <w:jc w:val="both"/>
        <w:rPr>
          <w:rFonts w:cs="Times New Roman"/>
          <w:sz w:val="22"/>
          <w:szCs w:val="22"/>
        </w:rPr>
      </w:pPr>
      <w:bookmarkStart w:id="37" w:name="_Toc505614670"/>
      <w:r w:rsidRPr="00512FF4">
        <w:rPr>
          <w:rFonts w:cs="Times New Roman"/>
          <w:sz w:val="22"/>
          <w:szCs w:val="22"/>
        </w:rPr>
        <w:t>27. Допълнителна информация:</w:t>
      </w:r>
      <w:bookmarkEnd w:id="37"/>
    </w:p>
    <w:tbl>
      <w:tblPr>
        <w:tblStyle w:val="TableGrid"/>
        <w:tblW w:w="0" w:type="auto"/>
        <w:tblLook w:val="04A0" w:firstRow="1" w:lastRow="0" w:firstColumn="1" w:lastColumn="0" w:noHBand="0" w:noVBand="1"/>
      </w:tblPr>
      <w:tblGrid>
        <w:gridCol w:w="9212"/>
      </w:tblGrid>
      <w:tr w:rsidR="00B40904" w:rsidRPr="00512FF4" w:rsidTr="00AC51DB">
        <w:tc>
          <w:tcPr>
            <w:tcW w:w="9212" w:type="dxa"/>
          </w:tcPr>
          <w:p w:rsidR="00884D21" w:rsidRDefault="00884D21" w:rsidP="00884D21">
            <w:pPr>
              <w:jc w:val="both"/>
              <w:rPr>
                <w:rFonts w:ascii="Times New Roman" w:hAnsi="Times New Roman" w:cs="Times New Roman"/>
              </w:rPr>
            </w:pPr>
            <w:r>
              <w:rPr>
                <w:rFonts w:ascii="Times New Roman" w:hAnsi="Times New Roman" w:cs="Times New Roman"/>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B40904" w:rsidRPr="00512FF4" w:rsidRDefault="00884D21" w:rsidP="005B06D5">
            <w:pPr>
              <w:jc w:val="both"/>
              <w:rPr>
                <w:rFonts w:ascii="Times New Roman" w:hAnsi="Times New Roman" w:cs="Times New Roman"/>
              </w:rPr>
            </w:pPr>
            <w:r>
              <w:rPr>
                <w:rFonts w:ascii="Times New Roman" w:hAnsi="Times New Roman" w:cs="Times New Roman"/>
              </w:rPr>
              <w:t xml:space="preserve">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w:t>
            </w:r>
            <w:r w:rsidRPr="00884D21">
              <w:rPr>
                <w:rFonts w:ascii="Times New Roman" w:hAnsi="Times New Roman" w:cs="Times New Roman"/>
              </w:rPr>
              <w:t>мониторинг</w:t>
            </w:r>
            <w:r w:rsidR="005B06D5">
              <w:rPr>
                <w:rFonts w:ascii="Times New Roman" w:hAnsi="Times New Roman" w:cs="Times New Roman"/>
              </w:rPr>
              <w:t xml:space="preserve">. </w:t>
            </w:r>
          </w:p>
        </w:tc>
      </w:tr>
    </w:tbl>
    <w:p w:rsidR="00512FF4" w:rsidRPr="00E87B51" w:rsidRDefault="00512FF4" w:rsidP="00512FF4">
      <w:pPr>
        <w:pStyle w:val="Heading1"/>
        <w:jc w:val="both"/>
        <w:rPr>
          <w:rFonts w:cs="Times New Roman"/>
          <w:sz w:val="22"/>
          <w:szCs w:val="22"/>
        </w:rPr>
      </w:pPr>
      <w:bookmarkStart w:id="38" w:name="_Toc505614671"/>
      <w:r w:rsidRPr="00E87B51">
        <w:rPr>
          <w:rFonts w:cs="Times New Roman"/>
          <w:sz w:val="22"/>
          <w:szCs w:val="22"/>
        </w:rPr>
        <w:t xml:space="preserve">27.1. Процедура за уведомяване на неодобрени и одобрени кандидати </w:t>
      </w:r>
      <w:r w:rsidR="002A0BD9" w:rsidRPr="00E87B51">
        <w:rPr>
          <w:rFonts w:cs="Times New Roman"/>
          <w:sz w:val="22"/>
          <w:szCs w:val="22"/>
        </w:rPr>
        <w:t xml:space="preserve">от МИГ </w:t>
      </w:r>
      <w:r w:rsidRPr="00E87B51">
        <w:rPr>
          <w:rFonts w:cs="Times New Roman"/>
          <w:sz w:val="22"/>
          <w:szCs w:val="22"/>
        </w:rPr>
        <w:t>и сключване на административни договори за предоставяне на безвъзмездна финансова помощ:</w:t>
      </w:r>
      <w:bookmarkEnd w:id="38"/>
    </w:p>
    <w:tbl>
      <w:tblPr>
        <w:tblStyle w:val="TableGrid"/>
        <w:tblW w:w="0" w:type="auto"/>
        <w:tblLook w:val="04A0" w:firstRow="1" w:lastRow="0" w:firstColumn="1" w:lastColumn="0" w:noHBand="0" w:noVBand="1"/>
      </w:tblPr>
      <w:tblGrid>
        <w:gridCol w:w="9212"/>
      </w:tblGrid>
      <w:tr w:rsidR="00512FF4" w:rsidRPr="008562C9" w:rsidTr="00683B60">
        <w:tc>
          <w:tcPr>
            <w:tcW w:w="9212" w:type="dxa"/>
          </w:tcPr>
          <w:p w:rsidR="000C6E8A" w:rsidRPr="00211F93" w:rsidRDefault="00211F93" w:rsidP="000C6E8A">
            <w:pPr>
              <w:rPr>
                <w:rFonts w:ascii="Times New Roman" w:hAnsi="Times New Roman" w:cs="Times New Roman"/>
                <w:sz w:val="24"/>
                <w:szCs w:val="24"/>
              </w:rPr>
            </w:pPr>
            <w:r w:rsidRPr="00211F93">
              <w:rPr>
                <w:rFonts w:ascii="Times New Roman" w:hAnsi="Times New Roman" w:cs="Times New Roman"/>
                <w:b/>
                <w:sz w:val="24"/>
                <w:szCs w:val="24"/>
              </w:rPr>
              <w:t>1.</w:t>
            </w:r>
            <w:r>
              <w:rPr>
                <w:rFonts w:ascii="Times New Roman" w:hAnsi="Times New Roman" w:cs="Times New Roman"/>
                <w:color w:val="FF0000"/>
                <w:sz w:val="24"/>
                <w:szCs w:val="24"/>
              </w:rPr>
              <w:t xml:space="preserve"> </w:t>
            </w:r>
            <w:r w:rsidR="000C6E8A" w:rsidRPr="00211F93">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000C6E8A" w:rsidRPr="00211F93">
              <w:rPr>
                <w:rFonts w:ascii="Times New Roman" w:hAnsi="Times New Roman" w:cs="Times New Roman"/>
                <w:b/>
                <w:sz w:val="24"/>
                <w:szCs w:val="24"/>
              </w:rPr>
              <w:t>до 5 работни дни</w:t>
            </w:r>
            <w:r w:rsidR="000C6E8A" w:rsidRPr="00211F93">
              <w:rPr>
                <w:rFonts w:ascii="Times New Roman" w:hAnsi="Times New Roman" w:cs="Times New Roman"/>
                <w:sz w:val="24"/>
                <w:szCs w:val="24"/>
              </w:rPr>
              <w:t xml:space="preserve"> от одобряването на оценителния доклад от Управителния съвет на МИГ.  </w:t>
            </w:r>
          </w:p>
          <w:p w:rsidR="000C6E8A" w:rsidRPr="00F86EFF" w:rsidRDefault="00211F93" w:rsidP="000C6E8A">
            <w:pPr>
              <w:rPr>
                <w:rFonts w:ascii="Times New Roman" w:hAnsi="Times New Roman" w:cs="Times New Roman"/>
                <w:sz w:val="24"/>
                <w:szCs w:val="24"/>
                <w:lang w:val="ru-RU"/>
              </w:rPr>
            </w:pPr>
            <w:r>
              <w:rPr>
                <w:rFonts w:ascii="Times New Roman" w:hAnsi="Times New Roman" w:cs="Times New Roman"/>
                <w:sz w:val="24"/>
                <w:szCs w:val="24"/>
              </w:rPr>
              <w:t>2</w:t>
            </w:r>
            <w:r w:rsidR="000C6E8A" w:rsidRPr="00211F93">
              <w:rPr>
                <w:rFonts w:ascii="Times New Roman" w:hAnsi="Times New Roman" w:cs="Times New Roman"/>
                <w:sz w:val="24"/>
                <w:szCs w:val="24"/>
              </w:rPr>
              <w:t xml:space="preserve">.Всеки кандидат, получил уведомително писмо от МИГ Чирпан, че проектното му предложение не е одобрено или че е частично одобрено, има право да възрази пред </w:t>
            </w:r>
            <w:r w:rsidR="000C6E8A" w:rsidRPr="00D909F2">
              <w:rPr>
                <w:rFonts w:ascii="Times New Roman" w:hAnsi="Times New Roman" w:cs="Times New Roman"/>
                <w:sz w:val="24"/>
                <w:szCs w:val="24"/>
              </w:rPr>
              <w:t xml:space="preserve">ДФЗ в срок </w:t>
            </w:r>
            <w:r w:rsidR="000C6E8A" w:rsidRPr="00D909F2">
              <w:rPr>
                <w:rFonts w:ascii="Times New Roman" w:hAnsi="Times New Roman" w:cs="Times New Roman"/>
                <w:b/>
                <w:sz w:val="24"/>
                <w:szCs w:val="24"/>
              </w:rPr>
              <w:t>до 3 работни</w:t>
            </w:r>
            <w:r w:rsidR="000C6E8A" w:rsidRPr="00D909F2">
              <w:rPr>
                <w:rFonts w:ascii="Times New Roman" w:hAnsi="Times New Roman" w:cs="Times New Roman"/>
                <w:sz w:val="24"/>
                <w:szCs w:val="24"/>
              </w:rPr>
              <w:t xml:space="preserve"> </w:t>
            </w:r>
            <w:r w:rsidR="000C6E8A" w:rsidRPr="00D909F2">
              <w:rPr>
                <w:rFonts w:ascii="Times New Roman" w:hAnsi="Times New Roman" w:cs="Times New Roman"/>
                <w:b/>
                <w:sz w:val="24"/>
                <w:szCs w:val="24"/>
              </w:rPr>
              <w:t xml:space="preserve">дни </w:t>
            </w:r>
            <w:r w:rsidR="000C6E8A" w:rsidRPr="00D909F2">
              <w:rPr>
                <w:rFonts w:ascii="Times New Roman" w:hAnsi="Times New Roman" w:cs="Times New Roman"/>
                <w:sz w:val="24"/>
                <w:szCs w:val="24"/>
              </w:rPr>
              <w:t>от датата на получаването на уведомлението.</w:t>
            </w:r>
          </w:p>
          <w:p w:rsidR="003D5D28" w:rsidRPr="003D5D28" w:rsidRDefault="00CB2611" w:rsidP="000C6E8A">
            <w:pPr>
              <w:rPr>
                <w:rFonts w:ascii="Times New Roman" w:hAnsi="Times New Roman" w:cs="Times New Roman"/>
                <w:sz w:val="24"/>
                <w:szCs w:val="24"/>
                <w:highlight w:val="yellow"/>
              </w:rPr>
            </w:pPr>
            <w:r>
              <w:rPr>
                <w:rFonts w:ascii="Times New Roman" w:hAnsi="Times New Roman" w:cs="Times New Roman"/>
                <w:sz w:val="24"/>
                <w:szCs w:val="24"/>
              </w:rPr>
              <w:t>3.</w:t>
            </w:r>
            <w:r w:rsidR="003D5D28">
              <w:rPr>
                <w:rFonts w:ascii="Times New Roman" w:hAnsi="Times New Roman" w:cs="Times New Roman"/>
                <w:sz w:val="24"/>
                <w:szCs w:val="24"/>
              </w:rPr>
              <w:t xml:space="preserve">Информацията за подбора на проектни предложения </w:t>
            </w:r>
            <w:r>
              <w:rPr>
                <w:rFonts w:ascii="Times New Roman" w:hAnsi="Times New Roman" w:cs="Times New Roman"/>
                <w:sz w:val="24"/>
                <w:szCs w:val="24"/>
              </w:rPr>
              <w:t xml:space="preserve">се генерира в ИСУН. </w:t>
            </w:r>
            <w:r w:rsidR="0000672C">
              <w:rPr>
                <w:rFonts w:ascii="Times New Roman" w:hAnsi="Times New Roman" w:cs="Times New Roman"/>
                <w:sz w:val="24"/>
                <w:szCs w:val="24"/>
              </w:rPr>
              <w:t xml:space="preserve"> </w:t>
            </w:r>
            <w:r>
              <w:rPr>
                <w:rFonts w:ascii="Times New Roman" w:hAnsi="Times New Roman" w:cs="Times New Roman"/>
                <w:sz w:val="24"/>
                <w:szCs w:val="24"/>
              </w:rPr>
              <w:t>ДФЗ-РА извършва окончателна проверка на класираните</w:t>
            </w:r>
            <w:r w:rsidR="00C36347">
              <w:rPr>
                <w:rFonts w:ascii="Times New Roman" w:hAnsi="Times New Roman" w:cs="Times New Roman"/>
                <w:sz w:val="24"/>
                <w:szCs w:val="24"/>
              </w:rPr>
              <w:t xml:space="preserve"> от МИГ </w:t>
            </w:r>
            <w:r>
              <w:rPr>
                <w:rFonts w:ascii="Times New Roman" w:hAnsi="Times New Roman" w:cs="Times New Roman"/>
                <w:sz w:val="24"/>
                <w:szCs w:val="24"/>
              </w:rPr>
              <w:t xml:space="preserve"> проекти  </w:t>
            </w:r>
            <w:r w:rsidRPr="00CB2611">
              <w:rPr>
                <w:rFonts w:ascii="Times New Roman" w:hAnsi="Times New Roman" w:cs="Times New Roman"/>
                <w:sz w:val="24"/>
                <w:szCs w:val="24"/>
              </w:rPr>
              <w:t xml:space="preserve">за съответствие с критериите за допустимост на кандидата и критериите за допустимост на проекта.    </w:t>
            </w:r>
          </w:p>
          <w:p w:rsidR="00C36347" w:rsidRDefault="0000672C" w:rsidP="00444742">
            <w:pPr>
              <w:jc w:val="both"/>
              <w:rPr>
                <w:rFonts w:ascii="Times New Roman" w:hAnsi="Times New Roman" w:cs="Times New Roman"/>
                <w:sz w:val="24"/>
                <w:szCs w:val="24"/>
              </w:rPr>
            </w:pPr>
            <w:r>
              <w:rPr>
                <w:rFonts w:ascii="Times New Roman" w:hAnsi="Times New Roman" w:cs="Times New Roman"/>
                <w:sz w:val="24"/>
                <w:szCs w:val="24"/>
                <w:lang w:val="ru-RU"/>
              </w:rPr>
              <w:t>4</w:t>
            </w:r>
            <w:r w:rsidR="005604A3" w:rsidRPr="005604A3">
              <w:rPr>
                <w:rFonts w:ascii="Times New Roman" w:hAnsi="Times New Roman" w:cs="Times New Roman"/>
                <w:sz w:val="24"/>
                <w:szCs w:val="24"/>
                <w:lang w:val="ru-RU"/>
              </w:rPr>
              <w:t>.</w:t>
            </w:r>
            <w:r w:rsidR="00444742" w:rsidRPr="00D819B5">
              <w:rPr>
                <w:rFonts w:ascii="Times New Roman" w:hAnsi="Times New Roman" w:cs="Times New Roman"/>
                <w:sz w:val="24"/>
                <w:szCs w:val="24"/>
              </w:rPr>
              <w:t>Уведомяването на отхвърлените и одобрените кандидати</w:t>
            </w:r>
            <w:r w:rsidR="00444742" w:rsidRPr="00A07B11">
              <w:rPr>
                <w:rFonts w:ascii="Times New Roman" w:hAnsi="Times New Roman" w:cs="Times New Roman"/>
                <w:sz w:val="24"/>
                <w:szCs w:val="24"/>
              </w:rPr>
              <w:t xml:space="preserve"> за сключване на административни договори</w:t>
            </w:r>
            <w:r w:rsidR="00C36347">
              <w:rPr>
                <w:rFonts w:ascii="Times New Roman" w:hAnsi="Times New Roman" w:cs="Times New Roman"/>
                <w:sz w:val="24"/>
                <w:szCs w:val="24"/>
              </w:rPr>
              <w:t xml:space="preserve"> с ДФЗ-РА</w:t>
            </w:r>
            <w:r w:rsidR="00444742" w:rsidRPr="00A07B11">
              <w:rPr>
                <w:rFonts w:ascii="Times New Roman" w:hAnsi="Times New Roman" w:cs="Times New Roman"/>
                <w:sz w:val="24"/>
                <w:szCs w:val="24"/>
              </w:rPr>
              <w:t xml:space="preserve"> за предоставяне на безвъзмездна финансова помощ се извършва чрез ИСУН. </w:t>
            </w:r>
            <w:r w:rsidR="00C36347">
              <w:rPr>
                <w:rFonts w:ascii="Times New Roman" w:hAnsi="Times New Roman" w:cs="Times New Roman"/>
                <w:sz w:val="24"/>
                <w:szCs w:val="24"/>
              </w:rPr>
              <w:t xml:space="preserve">Кандидатите следва да предоставят точна и пълна </w:t>
            </w:r>
            <w:r w:rsidR="00C36347">
              <w:rPr>
                <w:rFonts w:ascii="Times New Roman" w:hAnsi="Times New Roman" w:cs="Times New Roman"/>
                <w:sz w:val="24"/>
                <w:szCs w:val="24"/>
              </w:rPr>
              <w:lastRenderedPageBreak/>
              <w:t>информация за кореспонденция с ДФЗ-РА.</w:t>
            </w:r>
          </w:p>
          <w:p w:rsidR="00512FF4" w:rsidRPr="008562C9" w:rsidRDefault="00512FF4" w:rsidP="00C36347">
            <w:pPr>
              <w:jc w:val="both"/>
              <w:rPr>
                <w:rFonts w:ascii="Times New Roman" w:hAnsi="Times New Roman" w:cs="Times New Roman"/>
                <w:color w:val="FF0000"/>
              </w:rPr>
            </w:pPr>
          </w:p>
        </w:tc>
      </w:tr>
    </w:tbl>
    <w:p w:rsidR="00B40904" w:rsidRPr="00AA707E" w:rsidRDefault="00B40904" w:rsidP="00B40904">
      <w:pPr>
        <w:pStyle w:val="Heading1"/>
        <w:jc w:val="both"/>
        <w:rPr>
          <w:rFonts w:cs="Times New Roman"/>
          <w:sz w:val="22"/>
          <w:szCs w:val="22"/>
        </w:rPr>
      </w:pPr>
      <w:bookmarkStart w:id="39" w:name="_Toc505614672"/>
      <w:r w:rsidRPr="00AA707E">
        <w:rPr>
          <w:rFonts w:cs="Times New Roman"/>
          <w:sz w:val="22"/>
          <w:szCs w:val="22"/>
        </w:rPr>
        <w:lastRenderedPageBreak/>
        <w:t>28. Приложения към Условията за кандидатстване:</w:t>
      </w:r>
      <w:bookmarkEnd w:id="39"/>
    </w:p>
    <w:tbl>
      <w:tblPr>
        <w:tblStyle w:val="TableGrid"/>
        <w:tblW w:w="0" w:type="auto"/>
        <w:tblLook w:val="04A0" w:firstRow="1" w:lastRow="0" w:firstColumn="1" w:lastColumn="0" w:noHBand="0" w:noVBand="1"/>
      </w:tblPr>
      <w:tblGrid>
        <w:gridCol w:w="9212"/>
      </w:tblGrid>
      <w:tr w:rsidR="00B40904" w:rsidRPr="00AA707E" w:rsidTr="00AC51DB">
        <w:tc>
          <w:tcPr>
            <w:tcW w:w="9212" w:type="dxa"/>
          </w:tcPr>
          <w:p w:rsidR="00B84D15" w:rsidRPr="000B76DB" w:rsidRDefault="00B84D15" w:rsidP="00B84D15">
            <w:pPr>
              <w:rPr>
                <w:rFonts w:ascii="Times New Roman" w:hAnsi="Times New Roman" w:cs="Times New Roman"/>
                <w:b/>
                <w:sz w:val="24"/>
                <w:szCs w:val="24"/>
                <w:u w:val="single"/>
              </w:rPr>
            </w:pPr>
            <w:r w:rsidRPr="000B76DB">
              <w:rPr>
                <w:rFonts w:ascii="Times New Roman" w:hAnsi="Times New Roman" w:cs="Times New Roman"/>
                <w:b/>
                <w:sz w:val="24"/>
                <w:szCs w:val="24"/>
                <w:u w:val="single"/>
              </w:rPr>
              <w:t>За попълване</w:t>
            </w:r>
            <w:r>
              <w:rPr>
                <w:rFonts w:ascii="Times New Roman" w:hAnsi="Times New Roman" w:cs="Times New Roman"/>
                <w:b/>
                <w:sz w:val="24"/>
                <w:szCs w:val="24"/>
                <w:u w:val="single"/>
              </w:rPr>
              <w:t xml:space="preserve"> от кандидата</w:t>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Приложение № 1_Основна информация за проектното предложение</w:t>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Приложение № 2_Декларация НСИ</w:t>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Приложение № 3_ Декларация за нередности</w:t>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Приложение № 4_Декларация по чл. 19 и 20 от Закона за личните данни</w:t>
            </w:r>
            <w:r w:rsidRPr="00B84D15">
              <w:rPr>
                <w:rFonts w:ascii="Times New Roman" w:hAnsi="Times New Roman" w:cs="Times New Roman"/>
                <w:sz w:val="24"/>
                <w:szCs w:val="24"/>
              </w:rPr>
              <w:footnoteReference w:id="1"/>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Приложение № 5_Декларация по чл. 25, ал. 2 от ЗУСЕСИФ</w:t>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Приложение № 6_Декларация за липса на обстоятелства за отстраняване</w:t>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Приложение № 7_Декларация за размера на получените държавни помощи</w:t>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 xml:space="preserve">Приложение № 8_ Декларация за липса на двойно финансиране и изкуствено създадени условия  </w:t>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Приложение № 9_ Декларация във връзка със „Списък с общи документи от условията за кандидатстване на МИГ  /Декларацията се подава в случаите когато документите, включени в „Списък с общи документи“ от Условия за кандидатстване, не са приложими за проектното предложение по под мярка 19.2 „Прилагане на операции в рамките на стратегии за Водено от общностите местно развитие”/</w:t>
            </w:r>
          </w:p>
          <w:p w:rsidR="00AA5771" w:rsidRDefault="00AA5771" w:rsidP="00B84D15">
            <w:pPr>
              <w:rPr>
                <w:rFonts w:ascii="Times New Roman" w:hAnsi="Times New Roman" w:cs="Times New Roman"/>
                <w:sz w:val="24"/>
                <w:szCs w:val="24"/>
              </w:rPr>
            </w:pPr>
            <w:r w:rsidRPr="00AA5771">
              <w:rPr>
                <w:rFonts w:ascii="Times New Roman" w:hAnsi="Times New Roman" w:cs="Times New Roman"/>
                <w:sz w:val="24"/>
                <w:szCs w:val="24"/>
              </w:rPr>
              <w:t>Приложение № 10_ Заявление за профил за достъп кандидат</w:t>
            </w:r>
          </w:p>
          <w:p w:rsid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Приложение № 1</w:t>
            </w:r>
            <w:r w:rsidR="00DA49CE">
              <w:rPr>
                <w:rFonts w:ascii="Times New Roman" w:hAnsi="Times New Roman" w:cs="Times New Roman"/>
                <w:sz w:val="24"/>
                <w:szCs w:val="24"/>
              </w:rPr>
              <w:t>1</w:t>
            </w:r>
            <w:r w:rsidRPr="00B84D15">
              <w:rPr>
                <w:rFonts w:ascii="Times New Roman" w:hAnsi="Times New Roman" w:cs="Times New Roman"/>
                <w:sz w:val="24"/>
                <w:szCs w:val="24"/>
              </w:rPr>
              <w:t xml:space="preserve">_ Заявление за профил за достъп  на упълномощени лица до ИСУН 2020  </w:t>
            </w:r>
          </w:p>
          <w:p w:rsidR="00B84D15" w:rsidRPr="00B84D15" w:rsidRDefault="00B84D15" w:rsidP="00B84D15">
            <w:pPr>
              <w:rPr>
                <w:rFonts w:ascii="Times New Roman" w:hAnsi="Times New Roman" w:cs="Times New Roman"/>
                <w:sz w:val="24"/>
                <w:szCs w:val="24"/>
              </w:rPr>
            </w:pPr>
            <w:r w:rsidRPr="00F44DB4">
              <w:rPr>
                <w:rFonts w:ascii="Times New Roman" w:hAnsi="Times New Roman" w:cs="Times New Roman"/>
                <w:sz w:val="24"/>
                <w:szCs w:val="24"/>
              </w:rPr>
              <w:t>Приложение № 1</w:t>
            </w:r>
            <w:r w:rsidR="00AA5771" w:rsidRPr="00F44DB4">
              <w:rPr>
                <w:rFonts w:ascii="Times New Roman" w:hAnsi="Times New Roman" w:cs="Times New Roman"/>
                <w:sz w:val="24"/>
                <w:szCs w:val="24"/>
              </w:rPr>
              <w:t>2</w:t>
            </w:r>
            <w:r w:rsidRPr="00F44DB4">
              <w:rPr>
                <w:rFonts w:ascii="Times New Roman" w:hAnsi="Times New Roman" w:cs="Times New Roman"/>
                <w:sz w:val="24"/>
                <w:szCs w:val="24"/>
              </w:rPr>
              <w:t>_ ТДИД_19.2</w:t>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Приложение № 1</w:t>
            </w:r>
            <w:r w:rsidR="00980A66">
              <w:rPr>
                <w:rFonts w:ascii="Times New Roman" w:hAnsi="Times New Roman" w:cs="Times New Roman"/>
                <w:sz w:val="24"/>
                <w:szCs w:val="24"/>
              </w:rPr>
              <w:t>3</w:t>
            </w:r>
            <w:r w:rsidRPr="00B84D15">
              <w:rPr>
                <w:rFonts w:ascii="Times New Roman" w:hAnsi="Times New Roman" w:cs="Times New Roman"/>
                <w:sz w:val="24"/>
                <w:szCs w:val="24"/>
              </w:rPr>
              <w:t>_ Формуляр за мониторинг</w:t>
            </w:r>
          </w:p>
          <w:p w:rsid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 xml:space="preserve">Приложение № </w:t>
            </w:r>
            <w:r w:rsidR="00EC5E7A">
              <w:rPr>
                <w:rFonts w:ascii="Times New Roman" w:hAnsi="Times New Roman" w:cs="Times New Roman"/>
                <w:sz w:val="24"/>
                <w:szCs w:val="24"/>
              </w:rPr>
              <w:t>1</w:t>
            </w:r>
            <w:r w:rsidR="006C6D99">
              <w:rPr>
                <w:rFonts w:ascii="Times New Roman" w:hAnsi="Times New Roman" w:cs="Times New Roman"/>
                <w:sz w:val="24"/>
                <w:szCs w:val="24"/>
              </w:rPr>
              <w:t>4</w:t>
            </w:r>
            <w:r w:rsidRPr="00B84D15">
              <w:rPr>
                <w:rFonts w:ascii="Times New Roman" w:hAnsi="Times New Roman" w:cs="Times New Roman"/>
                <w:sz w:val="24"/>
                <w:szCs w:val="24"/>
              </w:rPr>
              <w:t>_Декларация за размера на получените минимални помощи</w:t>
            </w:r>
          </w:p>
          <w:p w:rsidR="00B0084F" w:rsidRDefault="00B0084F" w:rsidP="00B84D15">
            <w:pPr>
              <w:pStyle w:val="ListParagraph"/>
              <w:jc w:val="both"/>
              <w:rPr>
                <w:b/>
                <w:u w:val="single"/>
              </w:rPr>
            </w:pPr>
          </w:p>
          <w:p w:rsidR="00B84D15" w:rsidRPr="00A554E9" w:rsidRDefault="00B84D15" w:rsidP="00B84D15">
            <w:pPr>
              <w:pStyle w:val="ListParagraph"/>
              <w:jc w:val="both"/>
              <w:rPr>
                <w:b/>
                <w:u w:val="single"/>
              </w:rPr>
            </w:pPr>
            <w:r w:rsidRPr="00A554E9">
              <w:rPr>
                <w:b/>
                <w:u w:val="single"/>
              </w:rPr>
              <w:t>За информация</w:t>
            </w:r>
          </w:p>
          <w:p w:rsidR="00B84D15" w:rsidRPr="001E2745" w:rsidRDefault="00B84D15" w:rsidP="00B84D15">
            <w:pPr>
              <w:jc w:val="both"/>
              <w:rPr>
                <w:rFonts w:ascii="Times New Roman" w:hAnsi="Times New Roman" w:cs="Times New Roman"/>
                <w:sz w:val="24"/>
                <w:szCs w:val="24"/>
              </w:rPr>
            </w:pPr>
            <w:r w:rsidRPr="001E2745">
              <w:rPr>
                <w:rFonts w:ascii="Times New Roman" w:hAnsi="Times New Roman" w:cs="Times New Roman"/>
                <w:sz w:val="24"/>
                <w:szCs w:val="24"/>
              </w:rPr>
              <w:t xml:space="preserve">Приложение № </w:t>
            </w:r>
            <w:r w:rsidR="00EC204E" w:rsidRPr="001E2745">
              <w:rPr>
                <w:rFonts w:ascii="Times New Roman" w:hAnsi="Times New Roman" w:cs="Times New Roman"/>
                <w:sz w:val="24"/>
                <w:szCs w:val="24"/>
              </w:rPr>
              <w:t>1</w:t>
            </w:r>
            <w:r w:rsidR="002D4C74">
              <w:rPr>
                <w:rFonts w:ascii="Times New Roman" w:hAnsi="Times New Roman" w:cs="Times New Roman"/>
                <w:sz w:val="24"/>
                <w:szCs w:val="24"/>
              </w:rPr>
              <w:t>5</w:t>
            </w:r>
            <w:r w:rsidRPr="001E2745">
              <w:rPr>
                <w:rFonts w:ascii="Times New Roman" w:hAnsi="Times New Roman" w:cs="Times New Roman"/>
                <w:sz w:val="24"/>
                <w:szCs w:val="24"/>
                <w:lang w:val="ru-RU"/>
              </w:rPr>
              <w:t>_</w:t>
            </w:r>
            <w:r w:rsidRPr="001E2745">
              <w:rPr>
                <w:rFonts w:ascii="Times New Roman" w:hAnsi="Times New Roman" w:cs="Times New Roman"/>
                <w:sz w:val="24"/>
                <w:szCs w:val="24"/>
              </w:rPr>
              <w:t xml:space="preserve"> Указания ДДС</w:t>
            </w:r>
          </w:p>
          <w:p w:rsidR="00B84D15" w:rsidRDefault="00B84D15" w:rsidP="00B84D15">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00EC204E">
              <w:rPr>
                <w:rFonts w:ascii="Times New Roman" w:hAnsi="Times New Roman" w:cs="Times New Roman"/>
                <w:sz w:val="24"/>
                <w:szCs w:val="24"/>
              </w:rPr>
              <w:t>1</w:t>
            </w:r>
            <w:r w:rsidR="002D4C74">
              <w:rPr>
                <w:rFonts w:ascii="Times New Roman" w:hAnsi="Times New Roman" w:cs="Times New Roman"/>
                <w:sz w:val="24"/>
                <w:szCs w:val="24"/>
              </w:rPr>
              <w:t>6</w:t>
            </w:r>
            <w:r w:rsidRPr="00027424">
              <w:rPr>
                <w:rFonts w:ascii="Times New Roman" w:hAnsi="Times New Roman" w:cs="Times New Roman"/>
                <w:sz w:val="24"/>
                <w:szCs w:val="24"/>
                <w:lang w:val="ru-RU"/>
              </w:rPr>
              <w:t>_</w:t>
            </w:r>
            <w:r w:rsidRPr="00027424">
              <w:rPr>
                <w:rFonts w:ascii="Times New Roman" w:hAnsi="Times New Roman" w:cs="Times New Roman"/>
                <w:sz w:val="24"/>
                <w:szCs w:val="24"/>
              </w:rPr>
              <w:t xml:space="preserve"> Указания за условията и реда за подаване на проектни предложения</w:t>
            </w:r>
          </w:p>
          <w:p w:rsidR="00B84D15" w:rsidRDefault="00B84D15" w:rsidP="00B84D15">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00A20878">
              <w:rPr>
                <w:rFonts w:ascii="Times New Roman" w:hAnsi="Times New Roman" w:cs="Times New Roman"/>
                <w:sz w:val="24"/>
                <w:szCs w:val="24"/>
              </w:rPr>
              <w:t>1</w:t>
            </w:r>
            <w:r w:rsidR="002D4C74">
              <w:rPr>
                <w:rFonts w:ascii="Times New Roman" w:hAnsi="Times New Roman" w:cs="Times New Roman"/>
                <w:sz w:val="24"/>
                <w:szCs w:val="24"/>
              </w:rPr>
              <w:t>7</w:t>
            </w:r>
            <w:r w:rsidRPr="00784D18">
              <w:rPr>
                <w:rFonts w:ascii="Times New Roman" w:hAnsi="Times New Roman" w:cs="Times New Roman"/>
                <w:sz w:val="24"/>
                <w:szCs w:val="24"/>
                <w:lang w:val="ru-RU"/>
              </w:rPr>
              <w:t>_</w:t>
            </w:r>
            <w:r w:rsidRPr="00027424">
              <w:rPr>
                <w:rFonts w:ascii="Times New Roman" w:hAnsi="Times New Roman" w:cs="Times New Roman"/>
                <w:sz w:val="24"/>
                <w:szCs w:val="24"/>
              </w:rPr>
              <w:t xml:space="preserve"> Оценителна таблица_АСД</w:t>
            </w:r>
          </w:p>
          <w:p w:rsidR="00B84D15" w:rsidRDefault="00B84D15" w:rsidP="00B84D15">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007B259C">
              <w:rPr>
                <w:rFonts w:ascii="Times New Roman" w:hAnsi="Times New Roman" w:cs="Times New Roman"/>
                <w:sz w:val="24"/>
                <w:szCs w:val="24"/>
              </w:rPr>
              <w:t>1</w:t>
            </w:r>
            <w:r w:rsidR="002D4C74">
              <w:rPr>
                <w:rFonts w:ascii="Times New Roman" w:hAnsi="Times New Roman" w:cs="Times New Roman"/>
                <w:sz w:val="24"/>
                <w:szCs w:val="24"/>
              </w:rPr>
              <w:t>8</w:t>
            </w:r>
            <w:r w:rsidRPr="00784D18">
              <w:rPr>
                <w:rFonts w:ascii="Times New Roman" w:hAnsi="Times New Roman" w:cs="Times New Roman"/>
                <w:sz w:val="24"/>
                <w:szCs w:val="24"/>
                <w:lang w:val="ru-RU"/>
              </w:rPr>
              <w:t>_</w:t>
            </w:r>
            <w:r w:rsidRPr="00027424">
              <w:rPr>
                <w:rFonts w:ascii="Times New Roman" w:hAnsi="Times New Roman" w:cs="Times New Roman"/>
                <w:sz w:val="24"/>
                <w:szCs w:val="24"/>
              </w:rPr>
              <w:t xml:space="preserve"> Оценителна таблица_ТФО</w:t>
            </w:r>
          </w:p>
          <w:p w:rsidR="00B40904" w:rsidRPr="00AA707E" w:rsidRDefault="00B40904" w:rsidP="00EC204E">
            <w:pPr>
              <w:jc w:val="both"/>
            </w:pPr>
          </w:p>
        </w:tc>
      </w:tr>
    </w:tbl>
    <w:p w:rsidR="00F74842" w:rsidRDefault="00F74842" w:rsidP="00D73BD2">
      <w:pPr>
        <w:ind w:firstLine="708"/>
      </w:pPr>
    </w:p>
    <w:sectPr w:rsidR="00F74842" w:rsidSect="006805FF">
      <w:headerReference w:type="even" r:id="rId28"/>
      <w:headerReference w:type="default" r:id="rId29"/>
      <w:footerReference w:type="default" r:id="rId30"/>
      <w:headerReference w:type="first" r:id="rId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1DCC" w:rsidRDefault="00051DCC" w:rsidP="00F74842">
      <w:pPr>
        <w:spacing w:after="0" w:line="240" w:lineRule="auto"/>
      </w:pPr>
      <w:r>
        <w:separator/>
      </w:r>
    </w:p>
  </w:endnote>
  <w:endnote w:type="continuationSeparator" w:id="0">
    <w:p w:rsidR="00051DCC" w:rsidRDefault="00051DCC"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0302747"/>
      <w:docPartObj>
        <w:docPartGallery w:val="Page Numbers (Bottom of Page)"/>
        <w:docPartUnique/>
      </w:docPartObj>
    </w:sdtPr>
    <w:sdtContent>
      <w:p w:rsidR="00051DCC" w:rsidRDefault="00051DCC">
        <w:pPr>
          <w:pStyle w:val="Footer"/>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Pr>
            <w:rFonts w:ascii="Times New Roman" w:hAnsi="Times New Roman" w:cs="Times New Roman"/>
            <w:noProof/>
            <w:sz w:val="20"/>
            <w:szCs w:val="20"/>
          </w:rPr>
          <w:t>32</w:t>
        </w:r>
        <w:r w:rsidRPr="003A4136">
          <w:rPr>
            <w:rFonts w:ascii="Times New Roman" w:hAnsi="Times New Roman" w:cs="Times New Roman"/>
            <w:sz w:val="20"/>
            <w:szCs w:val="20"/>
          </w:rPr>
          <w:fldChar w:fldCharType="end"/>
        </w:r>
      </w:p>
    </w:sdtContent>
  </w:sdt>
  <w:p w:rsidR="00051DCC" w:rsidRPr="00CD0352" w:rsidRDefault="00051DCC" w:rsidP="00CD0352">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1DCC" w:rsidRDefault="00051DCC" w:rsidP="00F74842">
      <w:pPr>
        <w:spacing w:after="0" w:line="240" w:lineRule="auto"/>
      </w:pPr>
      <w:r>
        <w:separator/>
      </w:r>
    </w:p>
  </w:footnote>
  <w:footnote w:type="continuationSeparator" w:id="0">
    <w:p w:rsidR="00051DCC" w:rsidRDefault="00051DCC" w:rsidP="00F74842">
      <w:pPr>
        <w:spacing w:after="0" w:line="240" w:lineRule="auto"/>
      </w:pPr>
      <w:r>
        <w:continuationSeparator/>
      </w:r>
    </w:p>
  </w:footnote>
  <w:footnote w:id="1">
    <w:p w:rsidR="00051DCC" w:rsidRDefault="00051DCC" w:rsidP="00B84D15">
      <w:pPr>
        <w:pStyle w:val="FootnoteText"/>
        <w:jc w:val="both"/>
        <w:rPr>
          <w:sz w:val="18"/>
          <w:szCs w:val="18"/>
        </w:rPr>
      </w:pPr>
    </w:p>
    <w:p w:rsidR="00051DCC" w:rsidRPr="000D0A18" w:rsidRDefault="00051DCC" w:rsidP="00B84D15">
      <w:pPr>
        <w:pStyle w:val="FootnoteText"/>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1DCC" w:rsidRDefault="00051DC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5" o:spid="_x0000_s2050"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1DCC" w:rsidRDefault="00051DCC" w:rsidP="00761C1B">
    <w:pPr>
      <w:pStyle w:val="Header"/>
      <w:rPr>
        <w:b/>
        <w:sz w:val="20"/>
        <w:szCs w:val="20"/>
      </w:rPr>
    </w:pPr>
    <w:r>
      <w:rPr>
        <w:noProof/>
        <w:lang w:eastAsia="bg-BG"/>
      </w:rPr>
      <w:drawing>
        <wp:anchor distT="0" distB="0" distL="114300" distR="114300" simplePos="0" relativeHeight="251649536" behindDoc="0" locked="0" layoutInCell="1" allowOverlap="1" wp14:anchorId="02D53B89" wp14:editId="4959B230">
          <wp:simplePos x="0" y="0"/>
          <wp:positionH relativeFrom="column">
            <wp:posOffset>3795395</wp:posOffset>
          </wp:positionH>
          <wp:positionV relativeFrom="paragraph">
            <wp:posOffset>131445</wp:posOffset>
          </wp:positionV>
          <wp:extent cx="1596453" cy="629587"/>
          <wp:effectExtent l="0" t="0" r="0" b="0"/>
          <wp:wrapNone/>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Pr>
        <w:b/>
        <w:noProof/>
        <w:sz w:val="20"/>
        <w:szCs w:val="20"/>
        <w:lang w:eastAsia="bg-BG"/>
      </w:rPr>
      <w:drawing>
        <wp:anchor distT="0" distB="0" distL="114300" distR="114300" simplePos="0" relativeHeight="251634176" behindDoc="0" locked="0" layoutInCell="1" allowOverlap="1" wp14:anchorId="1115B6DB" wp14:editId="0914AAC1">
          <wp:simplePos x="0" y="0"/>
          <wp:positionH relativeFrom="column">
            <wp:posOffset>2650490</wp:posOffset>
          </wp:positionH>
          <wp:positionV relativeFrom="paragraph">
            <wp:posOffset>154940</wp:posOffset>
          </wp:positionV>
          <wp:extent cx="962046" cy="562132"/>
          <wp:effectExtent l="19050" t="0" r="9504" b="0"/>
          <wp:wrapNone/>
          <wp:docPr id="9"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2"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Pr>
        <w:noProof/>
        <w:lang w:eastAsia="bg-BG"/>
      </w:rPr>
      <w:drawing>
        <wp:anchor distT="0" distB="0" distL="114300" distR="114300" simplePos="0" relativeHeight="251664896" behindDoc="0" locked="0" layoutInCell="1" allowOverlap="1" wp14:anchorId="78E7749E" wp14:editId="6271CEAD">
          <wp:simplePos x="0" y="0"/>
          <wp:positionH relativeFrom="column">
            <wp:posOffset>-415925</wp:posOffset>
          </wp:positionH>
          <wp:positionV relativeFrom="paragraph">
            <wp:posOffset>54610</wp:posOffset>
          </wp:positionV>
          <wp:extent cx="2104390" cy="725170"/>
          <wp:effectExtent l="0" t="0" r="0" b="0"/>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p>
  <w:p w:rsidR="00051DCC" w:rsidRDefault="00051DCC" w:rsidP="00761C1B">
    <w:pPr>
      <w:pStyle w:val="Header"/>
      <w:jc w:val="center"/>
      <w:rPr>
        <w:b/>
        <w:sz w:val="20"/>
        <w:szCs w:val="20"/>
      </w:rPr>
    </w:pPr>
    <w:r>
      <w:rPr>
        <w:noProof/>
        <w:lang w:eastAsia="bg-BG"/>
      </w:rPr>
      <w:drawing>
        <wp:anchor distT="0" distB="0" distL="114300" distR="114300" simplePos="0" relativeHeight="251695616" behindDoc="0" locked="0" layoutInCell="1" allowOverlap="1" wp14:anchorId="4312B7A9" wp14:editId="401CAF0D">
          <wp:simplePos x="0" y="0"/>
          <wp:positionH relativeFrom="column">
            <wp:posOffset>5442585</wp:posOffset>
          </wp:positionH>
          <wp:positionV relativeFrom="paragraph">
            <wp:posOffset>19050</wp:posOffset>
          </wp:positionV>
          <wp:extent cx="808085" cy="560112"/>
          <wp:effectExtent l="19050" t="19050" r="11065" b="11388"/>
          <wp:wrapNone/>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Pr>
        <w:b/>
        <w:noProof/>
        <w:sz w:val="20"/>
        <w:szCs w:val="20"/>
        <w:lang w:eastAsia="bg-BG"/>
      </w:rPr>
      <w:drawing>
        <wp:anchor distT="0" distB="0" distL="114300" distR="114300" simplePos="0" relativeHeight="251680256" behindDoc="0" locked="0" layoutInCell="1" allowOverlap="1" wp14:anchorId="27746BB4" wp14:editId="38549409">
          <wp:simplePos x="0" y="0"/>
          <wp:positionH relativeFrom="column">
            <wp:posOffset>1760220</wp:posOffset>
          </wp:positionH>
          <wp:positionV relativeFrom="paragraph">
            <wp:posOffset>6350</wp:posOffset>
          </wp:positionV>
          <wp:extent cx="805409" cy="517161"/>
          <wp:effectExtent l="19050" t="0" r="0" b="0"/>
          <wp:wrapNone/>
          <wp:docPr id="14"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051DCC" w:rsidRDefault="00051DCC" w:rsidP="00761C1B">
    <w:pPr>
      <w:pStyle w:val="Header"/>
      <w:jc w:val="center"/>
      <w:rPr>
        <w:b/>
        <w:sz w:val="20"/>
        <w:szCs w:val="20"/>
      </w:rPr>
    </w:pPr>
  </w:p>
  <w:p w:rsidR="00051DCC" w:rsidRDefault="00051DCC" w:rsidP="00761C1B">
    <w:pPr>
      <w:pStyle w:val="Header"/>
      <w:jc w:val="center"/>
      <w:rPr>
        <w:b/>
        <w:sz w:val="20"/>
        <w:szCs w:val="20"/>
      </w:rPr>
    </w:pPr>
  </w:p>
  <w:p w:rsidR="00051DCC" w:rsidRDefault="00051DCC" w:rsidP="00761C1B">
    <w:pPr>
      <w:pStyle w:val="Header"/>
      <w:tabs>
        <w:tab w:val="clear" w:pos="4536"/>
      </w:tabs>
      <w:rPr>
        <w:b/>
        <w:sz w:val="20"/>
        <w:szCs w:val="20"/>
      </w:rPr>
    </w:pPr>
  </w:p>
  <w:p w:rsidR="00051DCC" w:rsidRPr="004339C1" w:rsidRDefault="00051DCC" w:rsidP="00761C1B">
    <w:pPr>
      <w:pStyle w:val="Header"/>
      <w:tabs>
        <w:tab w:val="clear" w:pos="4536"/>
      </w:tabs>
      <w:jc w:val="center"/>
      <w:rPr>
        <w:rFonts w:ascii="Verdana" w:hAnsi="Verdana"/>
        <w:b/>
        <w:spacing w:val="40"/>
        <w:sz w:val="16"/>
        <w:szCs w:val="16"/>
      </w:rPr>
    </w:pPr>
    <w:r w:rsidRPr="004339C1">
      <w:rPr>
        <w:rFonts w:ascii="Verdana" w:hAnsi="Verdana"/>
        <w:sz w:val="16"/>
        <w:szCs w:val="16"/>
        <w:highlight w:val="white"/>
        <w:shd w:val="clear" w:color="auto" w:fill="FEFEFE"/>
      </w:rPr>
      <w:t>Европейският земеделски фонд за развитие на селските райони: Европа инвестира в селските райони</w:t>
    </w:r>
  </w:p>
  <w:p w:rsidR="00051DCC" w:rsidRPr="004339C1" w:rsidRDefault="00051DCC" w:rsidP="00761C1B">
    <w:pPr>
      <w:pStyle w:val="Header"/>
      <w:tabs>
        <w:tab w:val="clear" w:pos="4536"/>
      </w:tabs>
      <w:jc w:val="center"/>
      <w:rPr>
        <w:rFonts w:ascii="Verdana" w:hAnsi="Verdana"/>
        <w:sz w:val="16"/>
        <w:szCs w:val="16"/>
        <w:highlight w:val="white"/>
        <w:shd w:val="clear" w:color="auto" w:fill="FEFEFE"/>
      </w:rPr>
    </w:pPr>
    <w:r w:rsidRPr="004339C1">
      <w:rPr>
        <w:rFonts w:ascii="Verdana" w:hAnsi="Verdana"/>
        <w:sz w:val="16"/>
        <w:szCs w:val="16"/>
        <w:highlight w:val="white"/>
        <w:shd w:val="clear" w:color="auto" w:fill="FEFEFE"/>
      </w:rPr>
      <w:t>Програма за развитие на селските райони 2014 – 2020</w:t>
    </w:r>
  </w:p>
  <w:p w:rsidR="00051DCC" w:rsidRDefault="00051DCC" w:rsidP="00761C1B">
    <w:pPr>
      <w:pStyle w:val="Header"/>
      <w:tabs>
        <w:tab w:val="clear" w:pos="4536"/>
        <w:tab w:val="clear" w:pos="9072"/>
        <w:tab w:val="right" w:pos="11766"/>
      </w:tabs>
      <w:jc w:val="center"/>
      <w:rPr>
        <w:rFonts w:ascii="Verdana" w:hAnsi="Verdana"/>
        <w:b/>
        <w:spacing w:val="40"/>
        <w:sz w:val="20"/>
        <w:szCs w:val="20"/>
      </w:rPr>
    </w:pPr>
    <w:r w:rsidRPr="004339C1">
      <w:rPr>
        <w:rFonts w:ascii="Verdana" w:hAnsi="Verdana"/>
        <w:b/>
        <w:spacing w:val="40"/>
        <w:sz w:val="20"/>
        <w:szCs w:val="20"/>
      </w:rPr>
      <w:t>СНЦ  Местна инициативна група Чирпан</w:t>
    </w:r>
  </w:p>
  <w:p w:rsidR="00051DCC" w:rsidRPr="002C2266" w:rsidRDefault="00051DCC" w:rsidP="002C2266">
    <w:pPr>
      <w:tabs>
        <w:tab w:val="center" w:pos="4536"/>
        <w:tab w:val="right" w:pos="9072"/>
      </w:tabs>
      <w:spacing w:line="23" w:lineRule="atLeast"/>
      <w:jc w:val="center"/>
      <w:rPr>
        <w:rFonts w:eastAsia="Times New Roman"/>
        <w:bCs/>
        <w:sz w:val="18"/>
        <w:szCs w:val="18"/>
        <w:lang w:eastAsia="ar-SA"/>
      </w:rPr>
    </w:pPr>
    <w:r w:rsidRPr="00393353">
      <w:rPr>
        <w:rFonts w:eastAsia="Times New Roman"/>
        <w:bCs/>
        <w:sz w:val="18"/>
        <w:szCs w:val="18"/>
        <w:lang w:eastAsia="ar-SA"/>
      </w:rPr>
      <w:t>Споразумение № РД 50-1</w:t>
    </w:r>
    <w:r w:rsidRPr="00393353">
      <w:rPr>
        <w:rFonts w:eastAsia="Times New Roman"/>
        <w:bCs/>
        <w:sz w:val="18"/>
        <w:szCs w:val="18"/>
        <w:lang w:val="ru-RU" w:eastAsia="ar-SA"/>
      </w:rPr>
      <w:t>55</w:t>
    </w:r>
    <w:r w:rsidRPr="00393353">
      <w:rPr>
        <w:rFonts w:eastAsia="Times New Roman"/>
        <w:bCs/>
        <w:sz w:val="18"/>
        <w:szCs w:val="18"/>
        <w:lang w:eastAsia="ar-SA"/>
      </w:rPr>
      <w:t>/21.10.2016г. за изпълнение на Стратегия за Водено от общностите местно развитие на МИГ Чирпан</w:t>
    </w:r>
    <w:r w:rsidRPr="00262396">
      <w:rPr>
        <w:rFonts w:eastAsia="Times New Roman"/>
        <w:bCs/>
        <w:sz w:val="18"/>
        <w:szCs w:val="18"/>
        <w:lang w:val="ru-RU" w:eastAsia="ar-SA"/>
      </w:rPr>
      <w:t xml:space="preserve"> </w:t>
    </w:r>
    <w:r>
      <w:rPr>
        <w:bCs/>
        <w:sz w:val="18"/>
        <w:szCs w:val="18"/>
      </w:rPr>
      <w:t>Подмярка 19.2 „Прилагане на операции в рамките на стратегии за Водено от общностите местно развитие"</w:t>
    </w:r>
    <w:r w:rsidRPr="00262396">
      <w:rPr>
        <w:bCs/>
        <w:sz w:val="18"/>
        <w:szCs w:val="18"/>
        <w:lang w:val="ru-RU"/>
      </w:rPr>
      <w:t xml:space="preserve"> </w:t>
    </w:r>
    <w:r w:rsidRPr="00393353">
      <w:rPr>
        <w:rFonts w:eastAsia="Times New Roman"/>
        <w:bCs/>
        <w:sz w:val="18"/>
        <w:szCs w:val="18"/>
        <w:lang w:eastAsia="ar-SA"/>
      </w:rPr>
      <w:t>Мярка 19 „Водено от общностите местно развитие"</w:t>
    </w:r>
  </w:p>
  <w:p w:rsidR="00051DCC" w:rsidRPr="004339C1" w:rsidRDefault="00051DCC" w:rsidP="00761C1B">
    <w:pPr>
      <w:pStyle w:val="Header"/>
      <w:tabs>
        <w:tab w:val="clear" w:pos="4536"/>
        <w:tab w:val="clear" w:pos="9072"/>
        <w:tab w:val="right" w:pos="11766"/>
      </w:tabs>
      <w:jc w:val="center"/>
      <w:rPr>
        <w:rFonts w:ascii="Verdana" w:hAnsi="Verdana"/>
        <w:b/>
        <w:spacing w:val="40"/>
        <w:sz w:val="20"/>
        <w:szCs w:val="20"/>
      </w:rPr>
    </w:pPr>
  </w:p>
  <w:p w:rsidR="00051DCC" w:rsidRDefault="00051D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1DCC" w:rsidRDefault="00051DC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4" o:spid="_x0000_s2049"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A4192"/>
    <w:multiLevelType w:val="hybridMultilevel"/>
    <w:tmpl w:val="7A827092"/>
    <w:lvl w:ilvl="0" w:tplc="63B0C2B6">
      <w:start w:val="2"/>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4C22823"/>
    <w:multiLevelType w:val="hybridMultilevel"/>
    <w:tmpl w:val="84260F1C"/>
    <w:lvl w:ilvl="0" w:tplc="BDB66686">
      <w:start w:val="7"/>
      <w:numFmt w:val="bullet"/>
      <w:lvlText w:val="-"/>
      <w:lvlJc w:val="left"/>
      <w:pPr>
        <w:ind w:left="420" w:hanging="360"/>
      </w:pPr>
      <w:rPr>
        <w:rFonts w:ascii="Times New Roman" w:eastAsia="Times New Roman"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2" w15:restartNumberingAfterBreak="0">
    <w:nsid w:val="0DB9189C"/>
    <w:multiLevelType w:val="hybridMultilevel"/>
    <w:tmpl w:val="129EAEA6"/>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 w15:restartNumberingAfterBreak="0">
    <w:nsid w:val="1028074A"/>
    <w:multiLevelType w:val="hybridMultilevel"/>
    <w:tmpl w:val="F9B6556A"/>
    <w:lvl w:ilvl="0" w:tplc="17649B14">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4EB21F1"/>
    <w:multiLevelType w:val="hybridMultilevel"/>
    <w:tmpl w:val="C7188DB4"/>
    <w:lvl w:ilvl="0" w:tplc="AAB442CC">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7817598"/>
    <w:multiLevelType w:val="hybridMultilevel"/>
    <w:tmpl w:val="7264DAF6"/>
    <w:lvl w:ilvl="0" w:tplc="3F68F63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8743D1C"/>
    <w:multiLevelType w:val="hybridMultilevel"/>
    <w:tmpl w:val="EEFCE906"/>
    <w:lvl w:ilvl="0" w:tplc="B9AEEBA0">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B14107D"/>
    <w:multiLevelType w:val="hybridMultilevel"/>
    <w:tmpl w:val="91A4C62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F6F1575"/>
    <w:multiLevelType w:val="hybridMultilevel"/>
    <w:tmpl w:val="C05058E2"/>
    <w:lvl w:ilvl="0" w:tplc="2BDCEF30">
      <w:start w:val="1"/>
      <w:numFmt w:val="decimal"/>
      <w:lvlText w:val="%1."/>
      <w:lvlJc w:val="left"/>
      <w:pPr>
        <w:ind w:left="720" w:hanging="360"/>
      </w:pPr>
      <w:rPr>
        <w:rFonts w:eastAsiaTheme="minorHAnsi"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8DC2B21"/>
    <w:multiLevelType w:val="hybridMultilevel"/>
    <w:tmpl w:val="85C4162A"/>
    <w:lvl w:ilvl="0" w:tplc="04020001">
      <w:start w:val="1"/>
      <w:numFmt w:val="bullet"/>
      <w:lvlText w:val=""/>
      <w:lvlJc w:val="left"/>
      <w:pPr>
        <w:ind w:left="720" w:hanging="360"/>
      </w:pPr>
      <w:rPr>
        <w:rFonts w:ascii="Symbol" w:hAnsi="Symbol" w:hint="default"/>
      </w:rPr>
    </w:lvl>
    <w:lvl w:ilvl="1" w:tplc="18C245DA">
      <w:numFmt w:val="bullet"/>
      <w:lvlText w:val="-"/>
      <w:lvlJc w:val="left"/>
      <w:pPr>
        <w:ind w:left="1440" w:hanging="360"/>
      </w:pPr>
      <w:rPr>
        <w:rFonts w:ascii="Times New Roman" w:eastAsia="Times New Roman" w:hAnsi="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D8E5ED3"/>
    <w:multiLevelType w:val="hybridMultilevel"/>
    <w:tmpl w:val="0178A28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F8F34E9"/>
    <w:multiLevelType w:val="hybridMultilevel"/>
    <w:tmpl w:val="DC1478D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12E6314"/>
    <w:multiLevelType w:val="hybridMultilevel"/>
    <w:tmpl w:val="4BC8A5B8"/>
    <w:lvl w:ilvl="0" w:tplc="0402000F">
      <w:start w:val="1"/>
      <w:numFmt w:val="decimal"/>
      <w:lvlText w:val="%1."/>
      <w:lvlJc w:val="left"/>
      <w:pPr>
        <w:ind w:left="720" w:hanging="360"/>
      </w:pPr>
      <w:rPr>
        <w:rFonts w:eastAsia="Times New Roman" w:hint="default"/>
        <w:i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F0D0FB3"/>
    <w:multiLevelType w:val="hybridMultilevel"/>
    <w:tmpl w:val="7310D01C"/>
    <w:lvl w:ilvl="0" w:tplc="8CDA1A46">
      <w:start w:val="1"/>
      <w:numFmt w:val="decimal"/>
      <w:lvlText w:val="%1."/>
      <w:lvlJc w:val="left"/>
      <w:pPr>
        <w:ind w:left="435" w:hanging="375"/>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16" w15:restartNumberingAfterBreak="0">
    <w:nsid w:val="41133B0E"/>
    <w:multiLevelType w:val="hybridMultilevel"/>
    <w:tmpl w:val="73248E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42CB27C7"/>
    <w:multiLevelType w:val="hybridMultilevel"/>
    <w:tmpl w:val="581CAE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4C3A1A2F"/>
    <w:multiLevelType w:val="hybridMultilevel"/>
    <w:tmpl w:val="E7D0C33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3CA3AE4"/>
    <w:multiLevelType w:val="hybridMultilevel"/>
    <w:tmpl w:val="370ADDBE"/>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54172E32"/>
    <w:multiLevelType w:val="hybridMultilevel"/>
    <w:tmpl w:val="EADECD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66538E3"/>
    <w:multiLevelType w:val="hybridMultilevel"/>
    <w:tmpl w:val="36A600E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57953B16"/>
    <w:multiLevelType w:val="hybridMultilevel"/>
    <w:tmpl w:val="446AF82C"/>
    <w:lvl w:ilvl="0" w:tplc="A94C539E">
      <w:start w:val="2"/>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A8C705C"/>
    <w:multiLevelType w:val="hybridMultilevel"/>
    <w:tmpl w:val="7FAC835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637373C5"/>
    <w:multiLevelType w:val="hybridMultilevel"/>
    <w:tmpl w:val="90300BE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A564569"/>
    <w:multiLevelType w:val="hybridMultilevel"/>
    <w:tmpl w:val="16CCF98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4"/>
  </w:num>
  <w:num w:numId="2">
    <w:abstractNumId w:val="14"/>
  </w:num>
  <w:num w:numId="3">
    <w:abstractNumId w:val="28"/>
  </w:num>
  <w:num w:numId="4">
    <w:abstractNumId w:val="9"/>
  </w:num>
  <w:num w:numId="5">
    <w:abstractNumId w:val="7"/>
  </w:num>
  <w:num w:numId="6">
    <w:abstractNumId w:val="8"/>
  </w:num>
  <w:num w:numId="7">
    <w:abstractNumId w:val="4"/>
  </w:num>
  <w:num w:numId="8">
    <w:abstractNumId w:val="3"/>
  </w:num>
  <w:num w:numId="9">
    <w:abstractNumId w:val="20"/>
  </w:num>
  <w:num w:numId="10">
    <w:abstractNumId w:val="1"/>
  </w:num>
  <w:num w:numId="11">
    <w:abstractNumId w:val="2"/>
  </w:num>
  <w:num w:numId="12">
    <w:abstractNumId w:val="16"/>
  </w:num>
  <w:num w:numId="13">
    <w:abstractNumId w:val="27"/>
  </w:num>
  <w:num w:numId="14">
    <w:abstractNumId w:val="15"/>
  </w:num>
  <w:num w:numId="15">
    <w:abstractNumId w:val="25"/>
  </w:num>
  <w:num w:numId="16">
    <w:abstractNumId w:val="26"/>
  </w:num>
  <w:num w:numId="17">
    <w:abstractNumId w:val="10"/>
  </w:num>
  <w:num w:numId="18">
    <w:abstractNumId w:val="23"/>
  </w:num>
  <w:num w:numId="19">
    <w:abstractNumId w:val="21"/>
  </w:num>
  <w:num w:numId="20">
    <w:abstractNumId w:val="17"/>
  </w:num>
  <w:num w:numId="21">
    <w:abstractNumId w:val="6"/>
  </w:num>
  <w:num w:numId="22">
    <w:abstractNumId w:val="18"/>
  </w:num>
  <w:num w:numId="23">
    <w:abstractNumId w:val="5"/>
  </w:num>
  <w:num w:numId="24">
    <w:abstractNumId w:val="22"/>
  </w:num>
  <w:num w:numId="25">
    <w:abstractNumId w:val="0"/>
  </w:num>
  <w:num w:numId="26">
    <w:abstractNumId w:val="19"/>
  </w:num>
  <w:num w:numId="27">
    <w:abstractNumId w:val="11"/>
  </w:num>
  <w:num w:numId="28">
    <w:abstractNumId w:val="12"/>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842"/>
    <w:rsid w:val="00000F58"/>
    <w:rsid w:val="0000491E"/>
    <w:rsid w:val="00004A5D"/>
    <w:rsid w:val="0000525D"/>
    <w:rsid w:val="0000672C"/>
    <w:rsid w:val="0000679B"/>
    <w:rsid w:val="000074C8"/>
    <w:rsid w:val="000078E3"/>
    <w:rsid w:val="0001085D"/>
    <w:rsid w:val="00010FE6"/>
    <w:rsid w:val="000115C6"/>
    <w:rsid w:val="00011B43"/>
    <w:rsid w:val="00014046"/>
    <w:rsid w:val="000149E9"/>
    <w:rsid w:val="00015147"/>
    <w:rsid w:val="000152F6"/>
    <w:rsid w:val="00016F4C"/>
    <w:rsid w:val="00017A18"/>
    <w:rsid w:val="00022486"/>
    <w:rsid w:val="0002290D"/>
    <w:rsid w:val="0002299E"/>
    <w:rsid w:val="00023144"/>
    <w:rsid w:val="00023734"/>
    <w:rsid w:val="00023B1A"/>
    <w:rsid w:val="00027C35"/>
    <w:rsid w:val="00027C37"/>
    <w:rsid w:val="00030757"/>
    <w:rsid w:val="00031235"/>
    <w:rsid w:val="000343CF"/>
    <w:rsid w:val="0003615D"/>
    <w:rsid w:val="000364FA"/>
    <w:rsid w:val="000370FA"/>
    <w:rsid w:val="000404E8"/>
    <w:rsid w:val="00042E50"/>
    <w:rsid w:val="0004494C"/>
    <w:rsid w:val="00045727"/>
    <w:rsid w:val="00046B55"/>
    <w:rsid w:val="00046D1C"/>
    <w:rsid w:val="00046E11"/>
    <w:rsid w:val="00051AB8"/>
    <w:rsid w:val="00051DCC"/>
    <w:rsid w:val="00052E22"/>
    <w:rsid w:val="000567D1"/>
    <w:rsid w:val="00056ED4"/>
    <w:rsid w:val="00063528"/>
    <w:rsid w:val="00064DB9"/>
    <w:rsid w:val="00064DBA"/>
    <w:rsid w:val="00065911"/>
    <w:rsid w:val="0006606D"/>
    <w:rsid w:val="0006770F"/>
    <w:rsid w:val="00071A37"/>
    <w:rsid w:val="00072A37"/>
    <w:rsid w:val="00072EC6"/>
    <w:rsid w:val="00073D29"/>
    <w:rsid w:val="00074C75"/>
    <w:rsid w:val="00075455"/>
    <w:rsid w:val="000758AF"/>
    <w:rsid w:val="00077683"/>
    <w:rsid w:val="00081823"/>
    <w:rsid w:val="0008456E"/>
    <w:rsid w:val="000853EE"/>
    <w:rsid w:val="0008697B"/>
    <w:rsid w:val="000873BE"/>
    <w:rsid w:val="000903D2"/>
    <w:rsid w:val="00090FA2"/>
    <w:rsid w:val="000918EA"/>
    <w:rsid w:val="00093E25"/>
    <w:rsid w:val="00095293"/>
    <w:rsid w:val="000A0FF4"/>
    <w:rsid w:val="000A1184"/>
    <w:rsid w:val="000A22AE"/>
    <w:rsid w:val="000A2DB9"/>
    <w:rsid w:val="000A4FC2"/>
    <w:rsid w:val="000A6E93"/>
    <w:rsid w:val="000B0A52"/>
    <w:rsid w:val="000B1846"/>
    <w:rsid w:val="000B2C95"/>
    <w:rsid w:val="000B345B"/>
    <w:rsid w:val="000B508E"/>
    <w:rsid w:val="000B5355"/>
    <w:rsid w:val="000B757B"/>
    <w:rsid w:val="000B7617"/>
    <w:rsid w:val="000C0E3D"/>
    <w:rsid w:val="000C1BD3"/>
    <w:rsid w:val="000C1D46"/>
    <w:rsid w:val="000C31C0"/>
    <w:rsid w:val="000C3EAA"/>
    <w:rsid w:val="000C4F4D"/>
    <w:rsid w:val="000C5383"/>
    <w:rsid w:val="000C5A0E"/>
    <w:rsid w:val="000C671D"/>
    <w:rsid w:val="000C6724"/>
    <w:rsid w:val="000C6E8A"/>
    <w:rsid w:val="000D0231"/>
    <w:rsid w:val="000D0665"/>
    <w:rsid w:val="000D081F"/>
    <w:rsid w:val="000D2E87"/>
    <w:rsid w:val="000D3A7E"/>
    <w:rsid w:val="000D43BA"/>
    <w:rsid w:val="000D4712"/>
    <w:rsid w:val="000D4F8A"/>
    <w:rsid w:val="000E0EF5"/>
    <w:rsid w:val="000E27E8"/>
    <w:rsid w:val="000E3711"/>
    <w:rsid w:val="000E37F7"/>
    <w:rsid w:val="000E429E"/>
    <w:rsid w:val="000E4F9C"/>
    <w:rsid w:val="000E66BF"/>
    <w:rsid w:val="000E7C6A"/>
    <w:rsid w:val="000E7FE5"/>
    <w:rsid w:val="000F0ECD"/>
    <w:rsid w:val="000F2FB6"/>
    <w:rsid w:val="000F401E"/>
    <w:rsid w:val="000F468A"/>
    <w:rsid w:val="000F70E5"/>
    <w:rsid w:val="000F7B95"/>
    <w:rsid w:val="001005D7"/>
    <w:rsid w:val="00101359"/>
    <w:rsid w:val="00102213"/>
    <w:rsid w:val="00102A12"/>
    <w:rsid w:val="00103F8B"/>
    <w:rsid w:val="00104C6B"/>
    <w:rsid w:val="00104D68"/>
    <w:rsid w:val="0010563E"/>
    <w:rsid w:val="00105CFB"/>
    <w:rsid w:val="00106E27"/>
    <w:rsid w:val="0010715C"/>
    <w:rsid w:val="00107255"/>
    <w:rsid w:val="00110A78"/>
    <w:rsid w:val="00115F5F"/>
    <w:rsid w:val="0011660A"/>
    <w:rsid w:val="001166E3"/>
    <w:rsid w:val="00117E79"/>
    <w:rsid w:val="00120378"/>
    <w:rsid w:val="001208B6"/>
    <w:rsid w:val="0012419B"/>
    <w:rsid w:val="001247D2"/>
    <w:rsid w:val="00125E97"/>
    <w:rsid w:val="001309B9"/>
    <w:rsid w:val="00132321"/>
    <w:rsid w:val="00132EA5"/>
    <w:rsid w:val="00133120"/>
    <w:rsid w:val="0013349B"/>
    <w:rsid w:val="00134FCC"/>
    <w:rsid w:val="00135A73"/>
    <w:rsid w:val="00136AB3"/>
    <w:rsid w:val="0014218B"/>
    <w:rsid w:val="00144821"/>
    <w:rsid w:val="00144B99"/>
    <w:rsid w:val="00145982"/>
    <w:rsid w:val="00146ACD"/>
    <w:rsid w:val="00146DC7"/>
    <w:rsid w:val="001470C7"/>
    <w:rsid w:val="0015239E"/>
    <w:rsid w:val="00153119"/>
    <w:rsid w:val="0015415B"/>
    <w:rsid w:val="001545AA"/>
    <w:rsid w:val="00156846"/>
    <w:rsid w:val="001572F1"/>
    <w:rsid w:val="001600A6"/>
    <w:rsid w:val="00160917"/>
    <w:rsid w:val="00161FDB"/>
    <w:rsid w:val="00163D8A"/>
    <w:rsid w:val="00164134"/>
    <w:rsid w:val="00166534"/>
    <w:rsid w:val="00166CF8"/>
    <w:rsid w:val="00167115"/>
    <w:rsid w:val="00167352"/>
    <w:rsid w:val="0017038F"/>
    <w:rsid w:val="001703EB"/>
    <w:rsid w:val="00170417"/>
    <w:rsid w:val="00171E06"/>
    <w:rsid w:val="001736AC"/>
    <w:rsid w:val="001744C2"/>
    <w:rsid w:val="00175A43"/>
    <w:rsid w:val="00175A6B"/>
    <w:rsid w:val="00177C69"/>
    <w:rsid w:val="00185894"/>
    <w:rsid w:val="00186441"/>
    <w:rsid w:val="00187C11"/>
    <w:rsid w:val="001901A6"/>
    <w:rsid w:val="00190D5D"/>
    <w:rsid w:val="0019237E"/>
    <w:rsid w:val="001924FD"/>
    <w:rsid w:val="0019419F"/>
    <w:rsid w:val="00195CC8"/>
    <w:rsid w:val="001977B4"/>
    <w:rsid w:val="001A2857"/>
    <w:rsid w:val="001A3C2B"/>
    <w:rsid w:val="001A421D"/>
    <w:rsid w:val="001B0A3F"/>
    <w:rsid w:val="001B12D9"/>
    <w:rsid w:val="001B19A2"/>
    <w:rsid w:val="001B1E93"/>
    <w:rsid w:val="001B20DA"/>
    <w:rsid w:val="001B2A98"/>
    <w:rsid w:val="001B2DF5"/>
    <w:rsid w:val="001B3AAE"/>
    <w:rsid w:val="001B4EFA"/>
    <w:rsid w:val="001B7BAA"/>
    <w:rsid w:val="001C0EBA"/>
    <w:rsid w:val="001C7938"/>
    <w:rsid w:val="001D54A2"/>
    <w:rsid w:val="001D5DB9"/>
    <w:rsid w:val="001D6193"/>
    <w:rsid w:val="001D70D2"/>
    <w:rsid w:val="001E0FAF"/>
    <w:rsid w:val="001E2745"/>
    <w:rsid w:val="001E3D15"/>
    <w:rsid w:val="001E71E1"/>
    <w:rsid w:val="001E78DF"/>
    <w:rsid w:val="001F07D2"/>
    <w:rsid w:val="001F24AA"/>
    <w:rsid w:val="001F5D42"/>
    <w:rsid w:val="001F746A"/>
    <w:rsid w:val="002013A0"/>
    <w:rsid w:val="00203AE6"/>
    <w:rsid w:val="00203D6C"/>
    <w:rsid w:val="00204419"/>
    <w:rsid w:val="00210F60"/>
    <w:rsid w:val="002116BF"/>
    <w:rsid w:val="002119E0"/>
    <w:rsid w:val="00211B6C"/>
    <w:rsid w:val="00211F93"/>
    <w:rsid w:val="0021219D"/>
    <w:rsid w:val="00217563"/>
    <w:rsid w:val="00221215"/>
    <w:rsid w:val="00221EFD"/>
    <w:rsid w:val="00222468"/>
    <w:rsid w:val="00222D70"/>
    <w:rsid w:val="00223357"/>
    <w:rsid w:val="00223BAB"/>
    <w:rsid w:val="00225855"/>
    <w:rsid w:val="00226542"/>
    <w:rsid w:val="00236315"/>
    <w:rsid w:val="002376F5"/>
    <w:rsid w:val="00243663"/>
    <w:rsid w:val="00244D07"/>
    <w:rsid w:val="00245188"/>
    <w:rsid w:val="00245654"/>
    <w:rsid w:val="00252C53"/>
    <w:rsid w:val="00253B26"/>
    <w:rsid w:val="0025595F"/>
    <w:rsid w:val="00255A67"/>
    <w:rsid w:val="00256C6B"/>
    <w:rsid w:val="00257C55"/>
    <w:rsid w:val="00261A23"/>
    <w:rsid w:val="00262396"/>
    <w:rsid w:val="002636C1"/>
    <w:rsid w:val="00265FB6"/>
    <w:rsid w:val="002676DC"/>
    <w:rsid w:val="00267C48"/>
    <w:rsid w:val="002701F8"/>
    <w:rsid w:val="0027078D"/>
    <w:rsid w:val="00271041"/>
    <w:rsid w:val="00275E7C"/>
    <w:rsid w:val="002763DC"/>
    <w:rsid w:val="00276DC7"/>
    <w:rsid w:val="002773E6"/>
    <w:rsid w:val="00280C0B"/>
    <w:rsid w:val="002826AD"/>
    <w:rsid w:val="00282833"/>
    <w:rsid w:val="0028379F"/>
    <w:rsid w:val="002839F1"/>
    <w:rsid w:val="0029029B"/>
    <w:rsid w:val="0029107A"/>
    <w:rsid w:val="002911C7"/>
    <w:rsid w:val="002922BE"/>
    <w:rsid w:val="002922F6"/>
    <w:rsid w:val="00292E9E"/>
    <w:rsid w:val="00293CEE"/>
    <w:rsid w:val="0029605B"/>
    <w:rsid w:val="002A0528"/>
    <w:rsid w:val="002A0BD9"/>
    <w:rsid w:val="002A0CE2"/>
    <w:rsid w:val="002A5246"/>
    <w:rsid w:val="002A5AD9"/>
    <w:rsid w:val="002A608D"/>
    <w:rsid w:val="002B1DF9"/>
    <w:rsid w:val="002B24A9"/>
    <w:rsid w:val="002B4EA8"/>
    <w:rsid w:val="002B4FB2"/>
    <w:rsid w:val="002B5031"/>
    <w:rsid w:val="002B60ED"/>
    <w:rsid w:val="002B7EE8"/>
    <w:rsid w:val="002C2266"/>
    <w:rsid w:val="002C3785"/>
    <w:rsid w:val="002C4F98"/>
    <w:rsid w:val="002C5F0B"/>
    <w:rsid w:val="002C697D"/>
    <w:rsid w:val="002D231D"/>
    <w:rsid w:val="002D2D2A"/>
    <w:rsid w:val="002D2E7E"/>
    <w:rsid w:val="002D41DF"/>
    <w:rsid w:val="002D4A40"/>
    <w:rsid w:val="002D4C74"/>
    <w:rsid w:val="002D525C"/>
    <w:rsid w:val="002D5A10"/>
    <w:rsid w:val="002D65F3"/>
    <w:rsid w:val="002E02F3"/>
    <w:rsid w:val="002E10F4"/>
    <w:rsid w:val="002F00BF"/>
    <w:rsid w:val="002F03F4"/>
    <w:rsid w:val="002F0A6B"/>
    <w:rsid w:val="002F1827"/>
    <w:rsid w:val="002F4493"/>
    <w:rsid w:val="002F638F"/>
    <w:rsid w:val="002F7357"/>
    <w:rsid w:val="002F7647"/>
    <w:rsid w:val="00301287"/>
    <w:rsid w:val="003035F9"/>
    <w:rsid w:val="003049EB"/>
    <w:rsid w:val="003075A7"/>
    <w:rsid w:val="00310D5B"/>
    <w:rsid w:val="00311119"/>
    <w:rsid w:val="00312BA3"/>
    <w:rsid w:val="00313ED7"/>
    <w:rsid w:val="003142A3"/>
    <w:rsid w:val="00315D24"/>
    <w:rsid w:val="00315D5D"/>
    <w:rsid w:val="00316762"/>
    <w:rsid w:val="00317D92"/>
    <w:rsid w:val="00323D33"/>
    <w:rsid w:val="00324980"/>
    <w:rsid w:val="003277BC"/>
    <w:rsid w:val="00327909"/>
    <w:rsid w:val="0033022D"/>
    <w:rsid w:val="00330DA0"/>
    <w:rsid w:val="0033150C"/>
    <w:rsid w:val="003316A5"/>
    <w:rsid w:val="00331D96"/>
    <w:rsid w:val="00336963"/>
    <w:rsid w:val="0034335D"/>
    <w:rsid w:val="00351E0A"/>
    <w:rsid w:val="00352265"/>
    <w:rsid w:val="00352A1B"/>
    <w:rsid w:val="00353BC1"/>
    <w:rsid w:val="003560CF"/>
    <w:rsid w:val="00356ED3"/>
    <w:rsid w:val="0036052A"/>
    <w:rsid w:val="00360990"/>
    <w:rsid w:val="00364AF0"/>
    <w:rsid w:val="0036607F"/>
    <w:rsid w:val="00367E88"/>
    <w:rsid w:val="00370E69"/>
    <w:rsid w:val="00371820"/>
    <w:rsid w:val="00377B96"/>
    <w:rsid w:val="00380205"/>
    <w:rsid w:val="00383F54"/>
    <w:rsid w:val="00385227"/>
    <w:rsid w:val="00385439"/>
    <w:rsid w:val="00394F49"/>
    <w:rsid w:val="0039689C"/>
    <w:rsid w:val="003A1282"/>
    <w:rsid w:val="003A1A20"/>
    <w:rsid w:val="003A1E6F"/>
    <w:rsid w:val="003A2BDE"/>
    <w:rsid w:val="003A4136"/>
    <w:rsid w:val="003A4B8C"/>
    <w:rsid w:val="003A7C8E"/>
    <w:rsid w:val="003B0D6E"/>
    <w:rsid w:val="003B21D8"/>
    <w:rsid w:val="003B2998"/>
    <w:rsid w:val="003B596E"/>
    <w:rsid w:val="003B5D9F"/>
    <w:rsid w:val="003B72CA"/>
    <w:rsid w:val="003B7F7E"/>
    <w:rsid w:val="003C1274"/>
    <w:rsid w:val="003C333A"/>
    <w:rsid w:val="003C394B"/>
    <w:rsid w:val="003C45B8"/>
    <w:rsid w:val="003C4B4B"/>
    <w:rsid w:val="003C5ECF"/>
    <w:rsid w:val="003C6086"/>
    <w:rsid w:val="003C678B"/>
    <w:rsid w:val="003C6F26"/>
    <w:rsid w:val="003C7442"/>
    <w:rsid w:val="003C7820"/>
    <w:rsid w:val="003D5D28"/>
    <w:rsid w:val="003E2D93"/>
    <w:rsid w:val="003E5DD9"/>
    <w:rsid w:val="003E68E3"/>
    <w:rsid w:val="003E713C"/>
    <w:rsid w:val="003F2CB4"/>
    <w:rsid w:val="003F5BB0"/>
    <w:rsid w:val="00400A67"/>
    <w:rsid w:val="00400D53"/>
    <w:rsid w:val="00403151"/>
    <w:rsid w:val="004032BE"/>
    <w:rsid w:val="00404D58"/>
    <w:rsid w:val="004079DE"/>
    <w:rsid w:val="00411BE9"/>
    <w:rsid w:val="004125C1"/>
    <w:rsid w:val="00413CCA"/>
    <w:rsid w:val="00416297"/>
    <w:rsid w:val="00416451"/>
    <w:rsid w:val="00417838"/>
    <w:rsid w:val="00417AE5"/>
    <w:rsid w:val="00422BF0"/>
    <w:rsid w:val="0042370B"/>
    <w:rsid w:val="00424152"/>
    <w:rsid w:val="00424272"/>
    <w:rsid w:val="00425FED"/>
    <w:rsid w:val="00430FA6"/>
    <w:rsid w:val="00431A00"/>
    <w:rsid w:val="004329E0"/>
    <w:rsid w:val="00432C41"/>
    <w:rsid w:val="00433D65"/>
    <w:rsid w:val="0043416A"/>
    <w:rsid w:val="00434199"/>
    <w:rsid w:val="004348DA"/>
    <w:rsid w:val="00436093"/>
    <w:rsid w:val="00436718"/>
    <w:rsid w:val="004378DA"/>
    <w:rsid w:val="00437BCB"/>
    <w:rsid w:val="0044148F"/>
    <w:rsid w:val="00444492"/>
    <w:rsid w:val="00444742"/>
    <w:rsid w:val="004471F8"/>
    <w:rsid w:val="00447266"/>
    <w:rsid w:val="004503C5"/>
    <w:rsid w:val="004508D2"/>
    <w:rsid w:val="004510AC"/>
    <w:rsid w:val="00451598"/>
    <w:rsid w:val="00451DE4"/>
    <w:rsid w:val="00452B7C"/>
    <w:rsid w:val="00453185"/>
    <w:rsid w:val="0045604C"/>
    <w:rsid w:val="00457F7D"/>
    <w:rsid w:val="00461169"/>
    <w:rsid w:val="004617E4"/>
    <w:rsid w:val="004622B2"/>
    <w:rsid w:val="00463802"/>
    <w:rsid w:val="00466BA8"/>
    <w:rsid w:val="0046757E"/>
    <w:rsid w:val="00467ADE"/>
    <w:rsid w:val="00473BAB"/>
    <w:rsid w:val="004742E8"/>
    <w:rsid w:val="0047435D"/>
    <w:rsid w:val="00475942"/>
    <w:rsid w:val="00481075"/>
    <w:rsid w:val="00481AE8"/>
    <w:rsid w:val="00481DA0"/>
    <w:rsid w:val="0048262A"/>
    <w:rsid w:val="004855E8"/>
    <w:rsid w:val="00486D32"/>
    <w:rsid w:val="0049013E"/>
    <w:rsid w:val="004919DA"/>
    <w:rsid w:val="00492BEC"/>
    <w:rsid w:val="00495C0F"/>
    <w:rsid w:val="00495F7C"/>
    <w:rsid w:val="00497CEA"/>
    <w:rsid w:val="004A0772"/>
    <w:rsid w:val="004A271B"/>
    <w:rsid w:val="004A5777"/>
    <w:rsid w:val="004A7B29"/>
    <w:rsid w:val="004A7FCE"/>
    <w:rsid w:val="004B641A"/>
    <w:rsid w:val="004C18BE"/>
    <w:rsid w:val="004C2FCB"/>
    <w:rsid w:val="004C42E3"/>
    <w:rsid w:val="004C4BAD"/>
    <w:rsid w:val="004C511F"/>
    <w:rsid w:val="004C5594"/>
    <w:rsid w:val="004C5D32"/>
    <w:rsid w:val="004C6806"/>
    <w:rsid w:val="004C750D"/>
    <w:rsid w:val="004D1F6A"/>
    <w:rsid w:val="004D2C87"/>
    <w:rsid w:val="004D577E"/>
    <w:rsid w:val="004D5E76"/>
    <w:rsid w:val="004D6C78"/>
    <w:rsid w:val="004D75B4"/>
    <w:rsid w:val="004E0E9C"/>
    <w:rsid w:val="004E45A6"/>
    <w:rsid w:val="004E5821"/>
    <w:rsid w:val="004E6F43"/>
    <w:rsid w:val="004F1F07"/>
    <w:rsid w:val="004F4AF6"/>
    <w:rsid w:val="004F54B2"/>
    <w:rsid w:val="004F7AEC"/>
    <w:rsid w:val="0050031A"/>
    <w:rsid w:val="00500989"/>
    <w:rsid w:val="005019D9"/>
    <w:rsid w:val="00501C2F"/>
    <w:rsid w:val="00502598"/>
    <w:rsid w:val="00502932"/>
    <w:rsid w:val="005033E0"/>
    <w:rsid w:val="0050364A"/>
    <w:rsid w:val="00504B14"/>
    <w:rsid w:val="005101F3"/>
    <w:rsid w:val="00510822"/>
    <w:rsid w:val="00512FF4"/>
    <w:rsid w:val="0051361E"/>
    <w:rsid w:val="00514D32"/>
    <w:rsid w:val="00515625"/>
    <w:rsid w:val="0051588B"/>
    <w:rsid w:val="005177EE"/>
    <w:rsid w:val="00523A52"/>
    <w:rsid w:val="00525902"/>
    <w:rsid w:val="0052700A"/>
    <w:rsid w:val="00527114"/>
    <w:rsid w:val="0052763B"/>
    <w:rsid w:val="00527D01"/>
    <w:rsid w:val="005304D5"/>
    <w:rsid w:val="0053065F"/>
    <w:rsid w:val="00531A42"/>
    <w:rsid w:val="00532D69"/>
    <w:rsid w:val="0053537B"/>
    <w:rsid w:val="00537F66"/>
    <w:rsid w:val="0054103A"/>
    <w:rsid w:val="00541F92"/>
    <w:rsid w:val="00542026"/>
    <w:rsid w:val="00543164"/>
    <w:rsid w:val="00545449"/>
    <w:rsid w:val="00545823"/>
    <w:rsid w:val="005458C7"/>
    <w:rsid w:val="00547545"/>
    <w:rsid w:val="005479F0"/>
    <w:rsid w:val="00550BA5"/>
    <w:rsid w:val="005522A9"/>
    <w:rsid w:val="0055236B"/>
    <w:rsid w:val="00552505"/>
    <w:rsid w:val="00552863"/>
    <w:rsid w:val="005530C9"/>
    <w:rsid w:val="00556E07"/>
    <w:rsid w:val="00557242"/>
    <w:rsid w:val="00557F8F"/>
    <w:rsid w:val="005604A3"/>
    <w:rsid w:val="0056086A"/>
    <w:rsid w:val="00560A43"/>
    <w:rsid w:val="00563CD0"/>
    <w:rsid w:val="00563EF2"/>
    <w:rsid w:val="00566AF1"/>
    <w:rsid w:val="005673B8"/>
    <w:rsid w:val="005679B6"/>
    <w:rsid w:val="00567E06"/>
    <w:rsid w:val="00570DDA"/>
    <w:rsid w:val="005714DE"/>
    <w:rsid w:val="00571670"/>
    <w:rsid w:val="00573F63"/>
    <w:rsid w:val="00575417"/>
    <w:rsid w:val="005755B6"/>
    <w:rsid w:val="0058091F"/>
    <w:rsid w:val="0058149B"/>
    <w:rsid w:val="00581EAB"/>
    <w:rsid w:val="0058208E"/>
    <w:rsid w:val="00582D94"/>
    <w:rsid w:val="00583CF0"/>
    <w:rsid w:val="005865C4"/>
    <w:rsid w:val="00586B41"/>
    <w:rsid w:val="00587E5C"/>
    <w:rsid w:val="00592F99"/>
    <w:rsid w:val="005937BF"/>
    <w:rsid w:val="00594F8F"/>
    <w:rsid w:val="0059727D"/>
    <w:rsid w:val="005973E7"/>
    <w:rsid w:val="005A320F"/>
    <w:rsid w:val="005A5968"/>
    <w:rsid w:val="005A62B0"/>
    <w:rsid w:val="005A6974"/>
    <w:rsid w:val="005B06D5"/>
    <w:rsid w:val="005B12D0"/>
    <w:rsid w:val="005B26A6"/>
    <w:rsid w:val="005B339B"/>
    <w:rsid w:val="005B4D8B"/>
    <w:rsid w:val="005B5875"/>
    <w:rsid w:val="005B6BB0"/>
    <w:rsid w:val="005B6D6C"/>
    <w:rsid w:val="005B763B"/>
    <w:rsid w:val="005B7889"/>
    <w:rsid w:val="005C0E92"/>
    <w:rsid w:val="005C10EB"/>
    <w:rsid w:val="005C13B6"/>
    <w:rsid w:val="005C215B"/>
    <w:rsid w:val="005C2CBA"/>
    <w:rsid w:val="005C4788"/>
    <w:rsid w:val="005C6D1C"/>
    <w:rsid w:val="005C77C3"/>
    <w:rsid w:val="005D0283"/>
    <w:rsid w:val="005D1577"/>
    <w:rsid w:val="005D1DED"/>
    <w:rsid w:val="005D4739"/>
    <w:rsid w:val="005D5F14"/>
    <w:rsid w:val="005D71BC"/>
    <w:rsid w:val="005E0ABE"/>
    <w:rsid w:val="005E15AB"/>
    <w:rsid w:val="005E24A4"/>
    <w:rsid w:val="005E3301"/>
    <w:rsid w:val="005E4062"/>
    <w:rsid w:val="005E48D2"/>
    <w:rsid w:val="005E63CE"/>
    <w:rsid w:val="005E7E00"/>
    <w:rsid w:val="005F0E20"/>
    <w:rsid w:val="005F10D9"/>
    <w:rsid w:val="005F1631"/>
    <w:rsid w:val="005F1918"/>
    <w:rsid w:val="005F534F"/>
    <w:rsid w:val="005F73B2"/>
    <w:rsid w:val="005F7F60"/>
    <w:rsid w:val="00601717"/>
    <w:rsid w:val="00601948"/>
    <w:rsid w:val="0060426E"/>
    <w:rsid w:val="006044C2"/>
    <w:rsid w:val="00610787"/>
    <w:rsid w:val="006125AB"/>
    <w:rsid w:val="00612B11"/>
    <w:rsid w:val="006138DD"/>
    <w:rsid w:val="00613D40"/>
    <w:rsid w:val="00615CE6"/>
    <w:rsid w:val="0062000C"/>
    <w:rsid w:val="00620269"/>
    <w:rsid w:val="00620798"/>
    <w:rsid w:val="0062181F"/>
    <w:rsid w:val="0062349D"/>
    <w:rsid w:val="00623748"/>
    <w:rsid w:val="00624266"/>
    <w:rsid w:val="006247B2"/>
    <w:rsid w:val="00625BB9"/>
    <w:rsid w:val="00625CDB"/>
    <w:rsid w:val="00626064"/>
    <w:rsid w:val="006272DC"/>
    <w:rsid w:val="006317C3"/>
    <w:rsid w:val="00631A94"/>
    <w:rsid w:val="00631B12"/>
    <w:rsid w:val="0063351E"/>
    <w:rsid w:val="00634E6D"/>
    <w:rsid w:val="00635738"/>
    <w:rsid w:val="006359E9"/>
    <w:rsid w:val="00636311"/>
    <w:rsid w:val="006372FD"/>
    <w:rsid w:val="006379BC"/>
    <w:rsid w:val="00640600"/>
    <w:rsid w:val="00641B78"/>
    <w:rsid w:val="00641DF4"/>
    <w:rsid w:val="0064633E"/>
    <w:rsid w:val="00646613"/>
    <w:rsid w:val="00652B9B"/>
    <w:rsid w:val="006559A5"/>
    <w:rsid w:val="00655FA5"/>
    <w:rsid w:val="00656FAB"/>
    <w:rsid w:val="00663007"/>
    <w:rsid w:val="00663071"/>
    <w:rsid w:val="0066338B"/>
    <w:rsid w:val="00667159"/>
    <w:rsid w:val="00667596"/>
    <w:rsid w:val="00667A36"/>
    <w:rsid w:val="00670DA1"/>
    <w:rsid w:val="00673A48"/>
    <w:rsid w:val="00676106"/>
    <w:rsid w:val="006778E5"/>
    <w:rsid w:val="00677A72"/>
    <w:rsid w:val="006805FF"/>
    <w:rsid w:val="00681BBE"/>
    <w:rsid w:val="00681DA8"/>
    <w:rsid w:val="00682D81"/>
    <w:rsid w:val="00683B60"/>
    <w:rsid w:val="00685AA1"/>
    <w:rsid w:val="00686D9A"/>
    <w:rsid w:val="00686F36"/>
    <w:rsid w:val="00690769"/>
    <w:rsid w:val="00690BC3"/>
    <w:rsid w:val="00690BE6"/>
    <w:rsid w:val="00691E3E"/>
    <w:rsid w:val="006A19F9"/>
    <w:rsid w:val="006A3055"/>
    <w:rsid w:val="006A3921"/>
    <w:rsid w:val="006A6831"/>
    <w:rsid w:val="006A79EE"/>
    <w:rsid w:val="006B0171"/>
    <w:rsid w:val="006B0E73"/>
    <w:rsid w:val="006B13FE"/>
    <w:rsid w:val="006B31F3"/>
    <w:rsid w:val="006B4930"/>
    <w:rsid w:val="006B4F1D"/>
    <w:rsid w:val="006B5F58"/>
    <w:rsid w:val="006B7293"/>
    <w:rsid w:val="006B7B3A"/>
    <w:rsid w:val="006B7D72"/>
    <w:rsid w:val="006C0353"/>
    <w:rsid w:val="006C10BD"/>
    <w:rsid w:val="006C1FB9"/>
    <w:rsid w:val="006C32C7"/>
    <w:rsid w:val="006C6D99"/>
    <w:rsid w:val="006C700B"/>
    <w:rsid w:val="006C71E5"/>
    <w:rsid w:val="006D0F8A"/>
    <w:rsid w:val="006D1127"/>
    <w:rsid w:val="006D2298"/>
    <w:rsid w:val="006D5426"/>
    <w:rsid w:val="006D6085"/>
    <w:rsid w:val="006D7691"/>
    <w:rsid w:val="006E33C6"/>
    <w:rsid w:val="006E587A"/>
    <w:rsid w:val="006E5F9D"/>
    <w:rsid w:val="006F0C49"/>
    <w:rsid w:val="006F1295"/>
    <w:rsid w:val="006F17AD"/>
    <w:rsid w:val="006F3226"/>
    <w:rsid w:val="006F4467"/>
    <w:rsid w:val="006F50C8"/>
    <w:rsid w:val="006F511D"/>
    <w:rsid w:val="006F5229"/>
    <w:rsid w:val="006F787F"/>
    <w:rsid w:val="006F7F43"/>
    <w:rsid w:val="00706705"/>
    <w:rsid w:val="00706AEA"/>
    <w:rsid w:val="00710914"/>
    <w:rsid w:val="00710BF1"/>
    <w:rsid w:val="00710D6C"/>
    <w:rsid w:val="00712390"/>
    <w:rsid w:val="007128DB"/>
    <w:rsid w:val="0071591F"/>
    <w:rsid w:val="00716560"/>
    <w:rsid w:val="00716C52"/>
    <w:rsid w:val="00717668"/>
    <w:rsid w:val="00717982"/>
    <w:rsid w:val="0072048B"/>
    <w:rsid w:val="007204D5"/>
    <w:rsid w:val="00720BB9"/>
    <w:rsid w:val="00721382"/>
    <w:rsid w:val="00721C53"/>
    <w:rsid w:val="00721EFB"/>
    <w:rsid w:val="007231BA"/>
    <w:rsid w:val="00723BEF"/>
    <w:rsid w:val="00724433"/>
    <w:rsid w:val="00725611"/>
    <w:rsid w:val="00725C7C"/>
    <w:rsid w:val="00726E35"/>
    <w:rsid w:val="00726FDC"/>
    <w:rsid w:val="0073101B"/>
    <w:rsid w:val="00732577"/>
    <w:rsid w:val="007360EA"/>
    <w:rsid w:val="00737158"/>
    <w:rsid w:val="00737ACE"/>
    <w:rsid w:val="00740112"/>
    <w:rsid w:val="00742FB6"/>
    <w:rsid w:val="00743ED0"/>
    <w:rsid w:val="00743F47"/>
    <w:rsid w:val="007449DA"/>
    <w:rsid w:val="007458B1"/>
    <w:rsid w:val="00745DE5"/>
    <w:rsid w:val="00747EF2"/>
    <w:rsid w:val="00747FA8"/>
    <w:rsid w:val="00751081"/>
    <w:rsid w:val="00751A2F"/>
    <w:rsid w:val="007530DB"/>
    <w:rsid w:val="007543BB"/>
    <w:rsid w:val="007553CC"/>
    <w:rsid w:val="00755D8A"/>
    <w:rsid w:val="007561FB"/>
    <w:rsid w:val="00761C1B"/>
    <w:rsid w:val="00762301"/>
    <w:rsid w:val="0076282A"/>
    <w:rsid w:val="007702D7"/>
    <w:rsid w:val="00771623"/>
    <w:rsid w:val="00772B72"/>
    <w:rsid w:val="0077448B"/>
    <w:rsid w:val="00774C7C"/>
    <w:rsid w:val="00776287"/>
    <w:rsid w:val="0077654C"/>
    <w:rsid w:val="007807E9"/>
    <w:rsid w:val="00781619"/>
    <w:rsid w:val="00782C55"/>
    <w:rsid w:val="007843D8"/>
    <w:rsid w:val="00784D18"/>
    <w:rsid w:val="00784E69"/>
    <w:rsid w:val="00786706"/>
    <w:rsid w:val="00787900"/>
    <w:rsid w:val="007902CB"/>
    <w:rsid w:val="00792FA6"/>
    <w:rsid w:val="007A0D0D"/>
    <w:rsid w:val="007A1B2F"/>
    <w:rsid w:val="007A21E6"/>
    <w:rsid w:val="007A32E9"/>
    <w:rsid w:val="007A574C"/>
    <w:rsid w:val="007A5AD7"/>
    <w:rsid w:val="007B0286"/>
    <w:rsid w:val="007B0D1D"/>
    <w:rsid w:val="007B259C"/>
    <w:rsid w:val="007B6697"/>
    <w:rsid w:val="007B735A"/>
    <w:rsid w:val="007B73EB"/>
    <w:rsid w:val="007C0883"/>
    <w:rsid w:val="007C0B0D"/>
    <w:rsid w:val="007C0C63"/>
    <w:rsid w:val="007C207A"/>
    <w:rsid w:val="007C306C"/>
    <w:rsid w:val="007C3204"/>
    <w:rsid w:val="007C37B8"/>
    <w:rsid w:val="007C4809"/>
    <w:rsid w:val="007C668A"/>
    <w:rsid w:val="007C7A08"/>
    <w:rsid w:val="007D11DE"/>
    <w:rsid w:val="007D1E78"/>
    <w:rsid w:val="007D1FA9"/>
    <w:rsid w:val="007D42D5"/>
    <w:rsid w:val="007E239F"/>
    <w:rsid w:val="007E5FA5"/>
    <w:rsid w:val="007E76EA"/>
    <w:rsid w:val="007F0A74"/>
    <w:rsid w:val="007F1361"/>
    <w:rsid w:val="007F157E"/>
    <w:rsid w:val="007F3C7C"/>
    <w:rsid w:val="007F405E"/>
    <w:rsid w:val="007F43AD"/>
    <w:rsid w:val="008023F6"/>
    <w:rsid w:val="00806F0F"/>
    <w:rsid w:val="0081376A"/>
    <w:rsid w:val="0081526A"/>
    <w:rsid w:val="00817450"/>
    <w:rsid w:val="00817E0D"/>
    <w:rsid w:val="0082294F"/>
    <w:rsid w:val="00822E92"/>
    <w:rsid w:val="008259C4"/>
    <w:rsid w:val="00827E2B"/>
    <w:rsid w:val="00830617"/>
    <w:rsid w:val="0083082B"/>
    <w:rsid w:val="00833B6E"/>
    <w:rsid w:val="00834933"/>
    <w:rsid w:val="00834E02"/>
    <w:rsid w:val="00835E85"/>
    <w:rsid w:val="00842EDA"/>
    <w:rsid w:val="00846235"/>
    <w:rsid w:val="00846407"/>
    <w:rsid w:val="008477E4"/>
    <w:rsid w:val="008519C8"/>
    <w:rsid w:val="00853D2A"/>
    <w:rsid w:val="008562C9"/>
    <w:rsid w:val="00857E58"/>
    <w:rsid w:val="00860C89"/>
    <w:rsid w:val="008613C6"/>
    <w:rsid w:val="008668C6"/>
    <w:rsid w:val="00866EB2"/>
    <w:rsid w:val="008708B7"/>
    <w:rsid w:val="008709E7"/>
    <w:rsid w:val="00870DCD"/>
    <w:rsid w:val="00870E3B"/>
    <w:rsid w:val="00877CB3"/>
    <w:rsid w:val="00880F9F"/>
    <w:rsid w:val="0088450D"/>
    <w:rsid w:val="00884D21"/>
    <w:rsid w:val="008900BF"/>
    <w:rsid w:val="00892B87"/>
    <w:rsid w:val="00895419"/>
    <w:rsid w:val="0089682B"/>
    <w:rsid w:val="008977B4"/>
    <w:rsid w:val="00897E97"/>
    <w:rsid w:val="008A1EA9"/>
    <w:rsid w:val="008A288B"/>
    <w:rsid w:val="008A519F"/>
    <w:rsid w:val="008A7822"/>
    <w:rsid w:val="008B036F"/>
    <w:rsid w:val="008B2604"/>
    <w:rsid w:val="008B296E"/>
    <w:rsid w:val="008B2B19"/>
    <w:rsid w:val="008B4561"/>
    <w:rsid w:val="008B4C32"/>
    <w:rsid w:val="008B6522"/>
    <w:rsid w:val="008B69A9"/>
    <w:rsid w:val="008C18E7"/>
    <w:rsid w:val="008C1AB3"/>
    <w:rsid w:val="008C3229"/>
    <w:rsid w:val="008C623E"/>
    <w:rsid w:val="008C7823"/>
    <w:rsid w:val="008C7C51"/>
    <w:rsid w:val="008D122E"/>
    <w:rsid w:val="008D3140"/>
    <w:rsid w:val="008D3B07"/>
    <w:rsid w:val="008D3B87"/>
    <w:rsid w:val="008D4046"/>
    <w:rsid w:val="008D40F2"/>
    <w:rsid w:val="008D53A5"/>
    <w:rsid w:val="008D59AD"/>
    <w:rsid w:val="008D6C58"/>
    <w:rsid w:val="008D7DE2"/>
    <w:rsid w:val="008E05C3"/>
    <w:rsid w:val="008E13F3"/>
    <w:rsid w:val="008E1A58"/>
    <w:rsid w:val="008E2D7D"/>
    <w:rsid w:val="008E5023"/>
    <w:rsid w:val="008E7968"/>
    <w:rsid w:val="008E7EFB"/>
    <w:rsid w:val="008F39C1"/>
    <w:rsid w:val="008F5B84"/>
    <w:rsid w:val="00903CBC"/>
    <w:rsid w:val="00904922"/>
    <w:rsid w:val="00904BC5"/>
    <w:rsid w:val="00905653"/>
    <w:rsid w:val="009059B5"/>
    <w:rsid w:val="0090799E"/>
    <w:rsid w:val="00907E50"/>
    <w:rsid w:val="00911512"/>
    <w:rsid w:val="009115AF"/>
    <w:rsid w:val="009120F4"/>
    <w:rsid w:val="0091221E"/>
    <w:rsid w:val="00913B1F"/>
    <w:rsid w:val="009142EB"/>
    <w:rsid w:val="00920435"/>
    <w:rsid w:val="0092436C"/>
    <w:rsid w:val="009318F8"/>
    <w:rsid w:val="00931916"/>
    <w:rsid w:val="0093342C"/>
    <w:rsid w:val="00933EC8"/>
    <w:rsid w:val="009356BE"/>
    <w:rsid w:val="00940B9B"/>
    <w:rsid w:val="00940FBB"/>
    <w:rsid w:val="00945EFF"/>
    <w:rsid w:val="009515EE"/>
    <w:rsid w:val="00952076"/>
    <w:rsid w:val="009534C4"/>
    <w:rsid w:val="00953585"/>
    <w:rsid w:val="00954C52"/>
    <w:rsid w:val="00956CD9"/>
    <w:rsid w:val="009579E5"/>
    <w:rsid w:val="00960808"/>
    <w:rsid w:val="00961BE3"/>
    <w:rsid w:val="00962977"/>
    <w:rsid w:val="00964C7D"/>
    <w:rsid w:val="00965012"/>
    <w:rsid w:val="00965653"/>
    <w:rsid w:val="0096578B"/>
    <w:rsid w:val="00966FBD"/>
    <w:rsid w:val="00967AB4"/>
    <w:rsid w:val="00974B20"/>
    <w:rsid w:val="00974C5C"/>
    <w:rsid w:val="00975011"/>
    <w:rsid w:val="00975327"/>
    <w:rsid w:val="00975568"/>
    <w:rsid w:val="00975B1A"/>
    <w:rsid w:val="00976125"/>
    <w:rsid w:val="00980A66"/>
    <w:rsid w:val="00980BB6"/>
    <w:rsid w:val="00981C81"/>
    <w:rsid w:val="00982EE1"/>
    <w:rsid w:val="00982F27"/>
    <w:rsid w:val="00983248"/>
    <w:rsid w:val="00991311"/>
    <w:rsid w:val="00991370"/>
    <w:rsid w:val="00992DCC"/>
    <w:rsid w:val="009944A6"/>
    <w:rsid w:val="00996F87"/>
    <w:rsid w:val="00997640"/>
    <w:rsid w:val="00997E05"/>
    <w:rsid w:val="009A1233"/>
    <w:rsid w:val="009A1D85"/>
    <w:rsid w:val="009A2600"/>
    <w:rsid w:val="009A42D6"/>
    <w:rsid w:val="009A76DC"/>
    <w:rsid w:val="009B01C0"/>
    <w:rsid w:val="009B054A"/>
    <w:rsid w:val="009B1625"/>
    <w:rsid w:val="009B406C"/>
    <w:rsid w:val="009B7B5E"/>
    <w:rsid w:val="009C0165"/>
    <w:rsid w:val="009C28E0"/>
    <w:rsid w:val="009C516C"/>
    <w:rsid w:val="009C6B54"/>
    <w:rsid w:val="009C707C"/>
    <w:rsid w:val="009D1130"/>
    <w:rsid w:val="009D195D"/>
    <w:rsid w:val="009D1D12"/>
    <w:rsid w:val="009D216D"/>
    <w:rsid w:val="009D233C"/>
    <w:rsid w:val="009D29FB"/>
    <w:rsid w:val="009D4603"/>
    <w:rsid w:val="009D6405"/>
    <w:rsid w:val="009E0590"/>
    <w:rsid w:val="009E0C18"/>
    <w:rsid w:val="009E1B5E"/>
    <w:rsid w:val="009E6D21"/>
    <w:rsid w:val="009E6ED2"/>
    <w:rsid w:val="009E7528"/>
    <w:rsid w:val="009E7964"/>
    <w:rsid w:val="009F39E8"/>
    <w:rsid w:val="009F3B24"/>
    <w:rsid w:val="009F495C"/>
    <w:rsid w:val="009F6F10"/>
    <w:rsid w:val="00A0114E"/>
    <w:rsid w:val="00A051E0"/>
    <w:rsid w:val="00A057EA"/>
    <w:rsid w:val="00A069EA"/>
    <w:rsid w:val="00A06E6C"/>
    <w:rsid w:val="00A0703D"/>
    <w:rsid w:val="00A1073F"/>
    <w:rsid w:val="00A11251"/>
    <w:rsid w:val="00A11955"/>
    <w:rsid w:val="00A131AB"/>
    <w:rsid w:val="00A13885"/>
    <w:rsid w:val="00A16AF4"/>
    <w:rsid w:val="00A20878"/>
    <w:rsid w:val="00A213A0"/>
    <w:rsid w:val="00A213C4"/>
    <w:rsid w:val="00A2252C"/>
    <w:rsid w:val="00A25B22"/>
    <w:rsid w:val="00A31CF4"/>
    <w:rsid w:val="00A32925"/>
    <w:rsid w:val="00A34704"/>
    <w:rsid w:val="00A36E21"/>
    <w:rsid w:val="00A4041A"/>
    <w:rsid w:val="00A41B50"/>
    <w:rsid w:val="00A42FFC"/>
    <w:rsid w:val="00A4304F"/>
    <w:rsid w:val="00A4372C"/>
    <w:rsid w:val="00A4575C"/>
    <w:rsid w:val="00A460EE"/>
    <w:rsid w:val="00A50175"/>
    <w:rsid w:val="00A51010"/>
    <w:rsid w:val="00A52617"/>
    <w:rsid w:val="00A5333C"/>
    <w:rsid w:val="00A53A83"/>
    <w:rsid w:val="00A540F1"/>
    <w:rsid w:val="00A54D26"/>
    <w:rsid w:val="00A558D0"/>
    <w:rsid w:val="00A56370"/>
    <w:rsid w:val="00A565D1"/>
    <w:rsid w:val="00A5665A"/>
    <w:rsid w:val="00A56D71"/>
    <w:rsid w:val="00A575A5"/>
    <w:rsid w:val="00A578AA"/>
    <w:rsid w:val="00A60358"/>
    <w:rsid w:val="00A6240F"/>
    <w:rsid w:val="00A64193"/>
    <w:rsid w:val="00A64AE1"/>
    <w:rsid w:val="00A650FF"/>
    <w:rsid w:val="00A65522"/>
    <w:rsid w:val="00A65C8C"/>
    <w:rsid w:val="00A672D5"/>
    <w:rsid w:val="00A67CBB"/>
    <w:rsid w:val="00A71418"/>
    <w:rsid w:val="00A7157E"/>
    <w:rsid w:val="00A71768"/>
    <w:rsid w:val="00A75854"/>
    <w:rsid w:val="00A771E2"/>
    <w:rsid w:val="00A77C0E"/>
    <w:rsid w:val="00A80FD6"/>
    <w:rsid w:val="00A81AD0"/>
    <w:rsid w:val="00A82934"/>
    <w:rsid w:val="00A8314C"/>
    <w:rsid w:val="00A84007"/>
    <w:rsid w:val="00A84EF0"/>
    <w:rsid w:val="00A8641A"/>
    <w:rsid w:val="00A90A6E"/>
    <w:rsid w:val="00A90F32"/>
    <w:rsid w:val="00A91FBC"/>
    <w:rsid w:val="00A923FD"/>
    <w:rsid w:val="00A92759"/>
    <w:rsid w:val="00A9378B"/>
    <w:rsid w:val="00A94516"/>
    <w:rsid w:val="00A9503E"/>
    <w:rsid w:val="00A95200"/>
    <w:rsid w:val="00A96B3D"/>
    <w:rsid w:val="00AA33CE"/>
    <w:rsid w:val="00AA5771"/>
    <w:rsid w:val="00AA707E"/>
    <w:rsid w:val="00AA7F35"/>
    <w:rsid w:val="00AB00D0"/>
    <w:rsid w:val="00AB356D"/>
    <w:rsid w:val="00AB61C1"/>
    <w:rsid w:val="00AB7CC5"/>
    <w:rsid w:val="00AB7EA2"/>
    <w:rsid w:val="00AC0F06"/>
    <w:rsid w:val="00AC0FA4"/>
    <w:rsid w:val="00AC2FCC"/>
    <w:rsid w:val="00AC3E3D"/>
    <w:rsid w:val="00AC51DB"/>
    <w:rsid w:val="00AC534B"/>
    <w:rsid w:val="00AC5DBD"/>
    <w:rsid w:val="00AC68CE"/>
    <w:rsid w:val="00AD15B4"/>
    <w:rsid w:val="00AD1BB4"/>
    <w:rsid w:val="00AD553E"/>
    <w:rsid w:val="00AD601D"/>
    <w:rsid w:val="00AE18EB"/>
    <w:rsid w:val="00AE2382"/>
    <w:rsid w:val="00AE2714"/>
    <w:rsid w:val="00AE3C01"/>
    <w:rsid w:val="00AE4DBA"/>
    <w:rsid w:val="00AE6F77"/>
    <w:rsid w:val="00AE7993"/>
    <w:rsid w:val="00AF4FB9"/>
    <w:rsid w:val="00AF53FF"/>
    <w:rsid w:val="00B004F7"/>
    <w:rsid w:val="00B0057D"/>
    <w:rsid w:val="00B0084F"/>
    <w:rsid w:val="00B00AAF"/>
    <w:rsid w:val="00B05326"/>
    <w:rsid w:val="00B06269"/>
    <w:rsid w:val="00B064E2"/>
    <w:rsid w:val="00B0666B"/>
    <w:rsid w:val="00B06ECA"/>
    <w:rsid w:val="00B07EBC"/>
    <w:rsid w:val="00B129E6"/>
    <w:rsid w:val="00B13F72"/>
    <w:rsid w:val="00B143B2"/>
    <w:rsid w:val="00B14D27"/>
    <w:rsid w:val="00B153A8"/>
    <w:rsid w:val="00B15BB0"/>
    <w:rsid w:val="00B17036"/>
    <w:rsid w:val="00B207DF"/>
    <w:rsid w:val="00B20BA9"/>
    <w:rsid w:val="00B21CD0"/>
    <w:rsid w:val="00B23C7A"/>
    <w:rsid w:val="00B24AA5"/>
    <w:rsid w:val="00B25052"/>
    <w:rsid w:val="00B25229"/>
    <w:rsid w:val="00B25469"/>
    <w:rsid w:val="00B26791"/>
    <w:rsid w:val="00B27138"/>
    <w:rsid w:val="00B31470"/>
    <w:rsid w:val="00B34690"/>
    <w:rsid w:val="00B37945"/>
    <w:rsid w:val="00B40466"/>
    <w:rsid w:val="00B40904"/>
    <w:rsid w:val="00B41A97"/>
    <w:rsid w:val="00B43718"/>
    <w:rsid w:val="00B453A2"/>
    <w:rsid w:val="00B46B2D"/>
    <w:rsid w:val="00B46DA1"/>
    <w:rsid w:val="00B515A8"/>
    <w:rsid w:val="00B51FD2"/>
    <w:rsid w:val="00B52054"/>
    <w:rsid w:val="00B54028"/>
    <w:rsid w:val="00B55C88"/>
    <w:rsid w:val="00B56E30"/>
    <w:rsid w:val="00B57E97"/>
    <w:rsid w:val="00B60463"/>
    <w:rsid w:val="00B62A3A"/>
    <w:rsid w:val="00B6331B"/>
    <w:rsid w:val="00B64C44"/>
    <w:rsid w:val="00B67214"/>
    <w:rsid w:val="00B73807"/>
    <w:rsid w:val="00B76206"/>
    <w:rsid w:val="00B76B24"/>
    <w:rsid w:val="00B76FE9"/>
    <w:rsid w:val="00B77A94"/>
    <w:rsid w:val="00B80049"/>
    <w:rsid w:val="00B8126C"/>
    <w:rsid w:val="00B819D2"/>
    <w:rsid w:val="00B8488D"/>
    <w:rsid w:val="00B84D15"/>
    <w:rsid w:val="00B96EE7"/>
    <w:rsid w:val="00B97639"/>
    <w:rsid w:val="00B97D4F"/>
    <w:rsid w:val="00BA2716"/>
    <w:rsid w:val="00BA5214"/>
    <w:rsid w:val="00BA5F4F"/>
    <w:rsid w:val="00BB1E2D"/>
    <w:rsid w:val="00BB358E"/>
    <w:rsid w:val="00BB3861"/>
    <w:rsid w:val="00BB5E23"/>
    <w:rsid w:val="00BB7361"/>
    <w:rsid w:val="00BB75FD"/>
    <w:rsid w:val="00BB7672"/>
    <w:rsid w:val="00BC0A4A"/>
    <w:rsid w:val="00BC14B7"/>
    <w:rsid w:val="00BC1EFA"/>
    <w:rsid w:val="00BC5888"/>
    <w:rsid w:val="00BC6460"/>
    <w:rsid w:val="00BD3420"/>
    <w:rsid w:val="00BD520B"/>
    <w:rsid w:val="00BE0943"/>
    <w:rsid w:val="00BE2BC8"/>
    <w:rsid w:val="00BE477C"/>
    <w:rsid w:val="00BE4C83"/>
    <w:rsid w:val="00BE59A9"/>
    <w:rsid w:val="00BE5E5E"/>
    <w:rsid w:val="00BE634D"/>
    <w:rsid w:val="00BE7136"/>
    <w:rsid w:val="00BE7721"/>
    <w:rsid w:val="00BE7DBB"/>
    <w:rsid w:val="00BE7FF5"/>
    <w:rsid w:val="00BF33CD"/>
    <w:rsid w:val="00BF381A"/>
    <w:rsid w:val="00BF5BC4"/>
    <w:rsid w:val="00BF7828"/>
    <w:rsid w:val="00C01C36"/>
    <w:rsid w:val="00C02C3B"/>
    <w:rsid w:val="00C03BBF"/>
    <w:rsid w:val="00C06BA7"/>
    <w:rsid w:val="00C116EE"/>
    <w:rsid w:val="00C1181D"/>
    <w:rsid w:val="00C11C0E"/>
    <w:rsid w:val="00C12F63"/>
    <w:rsid w:val="00C12F9D"/>
    <w:rsid w:val="00C1345C"/>
    <w:rsid w:val="00C1637B"/>
    <w:rsid w:val="00C172B9"/>
    <w:rsid w:val="00C217C5"/>
    <w:rsid w:val="00C21B6E"/>
    <w:rsid w:val="00C22830"/>
    <w:rsid w:val="00C2385E"/>
    <w:rsid w:val="00C23E42"/>
    <w:rsid w:val="00C25279"/>
    <w:rsid w:val="00C26B2D"/>
    <w:rsid w:val="00C32F07"/>
    <w:rsid w:val="00C340FA"/>
    <w:rsid w:val="00C34609"/>
    <w:rsid w:val="00C35711"/>
    <w:rsid w:val="00C35EAF"/>
    <w:rsid w:val="00C36347"/>
    <w:rsid w:val="00C3642A"/>
    <w:rsid w:val="00C368CE"/>
    <w:rsid w:val="00C40697"/>
    <w:rsid w:val="00C40B2A"/>
    <w:rsid w:val="00C415E7"/>
    <w:rsid w:val="00C42E93"/>
    <w:rsid w:val="00C43BD0"/>
    <w:rsid w:val="00C443EE"/>
    <w:rsid w:val="00C445ED"/>
    <w:rsid w:val="00C45B7F"/>
    <w:rsid w:val="00C467B3"/>
    <w:rsid w:val="00C51231"/>
    <w:rsid w:val="00C52816"/>
    <w:rsid w:val="00C5287A"/>
    <w:rsid w:val="00C5414D"/>
    <w:rsid w:val="00C541E2"/>
    <w:rsid w:val="00C5549F"/>
    <w:rsid w:val="00C62EA0"/>
    <w:rsid w:val="00C6435E"/>
    <w:rsid w:val="00C64DCA"/>
    <w:rsid w:val="00C65C87"/>
    <w:rsid w:val="00C670B2"/>
    <w:rsid w:val="00C707B6"/>
    <w:rsid w:val="00C709E6"/>
    <w:rsid w:val="00C721E1"/>
    <w:rsid w:val="00C72B78"/>
    <w:rsid w:val="00C74CAF"/>
    <w:rsid w:val="00C757A3"/>
    <w:rsid w:val="00C80BA2"/>
    <w:rsid w:val="00C8259C"/>
    <w:rsid w:val="00C8299A"/>
    <w:rsid w:val="00C829CE"/>
    <w:rsid w:val="00C8678D"/>
    <w:rsid w:val="00C86C04"/>
    <w:rsid w:val="00C87CCC"/>
    <w:rsid w:val="00C92523"/>
    <w:rsid w:val="00C967A8"/>
    <w:rsid w:val="00C96943"/>
    <w:rsid w:val="00CA02A4"/>
    <w:rsid w:val="00CA032F"/>
    <w:rsid w:val="00CA1BCD"/>
    <w:rsid w:val="00CA1C25"/>
    <w:rsid w:val="00CA211C"/>
    <w:rsid w:val="00CA2A40"/>
    <w:rsid w:val="00CA3DA0"/>
    <w:rsid w:val="00CA4E52"/>
    <w:rsid w:val="00CA58EA"/>
    <w:rsid w:val="00CA68DC"/>
    <w:rsid w:val="00CA6BF6"/>
    <w:rsid w:val="00CB0CDA"/>
    <w:rsid w:val="00CB0E79"/>
    <w:rsid w:val="00CB2611"/>
    <w:rsid w:val="00CB33D4"/>
    <w:rsid w:val="00CB4991"/>
    <w:rsid w:val="00CB64E2"/>
    <w:rsid w:val="00CB6AA5"/>
    <w:rsid w:val="00CB7C2D"/>
    <w:rsid w:val="00CC2C97"/>
    <w:rsid w:val="00CC3223"/>
    <w:rsid w:val="00CC337F"/>
    <w:rsid w:val="00CC3798"/>
    <w:rsid w:val="00CC409F"/>
    <w:rsid w:val="00CC45D2"/>
    <w:rsid w:val="00CC6BCB"/>
    <w:rsid w:val="00CC7835"/>
    <w:rsid w:val="00CD0352"/>
    <w:rsid w:val="00CD267A"/>
    <w:rsid w:val="00CD2B11"/>
    <w:rsid w:val="00CD3123"/>
    <w:rsid w:val="00CD326E"/>
    <w:rsid w:val="00CD3FCB"/>
    <w:rsid w:val="00CD429A"/>
    <w:rsid w:val="00CD4AF6"/>
    <w:rsid w:val="00CD5179"/>
    <w:rsid w:val="00CD6C9C"/>
    <w:rsid w:val="00CE0D28"/>
    <w:rsid w:val="00CE1073"/>
    <w:rsid w:val="00CE1B11"/>
    <w:rsid w:val="00CE2F74"/>
    <w:rsid w:val="00CE3DA6"/>
    <w:rsid w:val="00CE50FF"/>
    <w:rsid w:val="00CE53EA"/>
    <w:rsid w:val="00CE6FF2"/>
    <w:rsid w:val="00CF2ABA"/>
    <w:rsid w:val="00CF2F01"/>
    <w:rsid w:val="00CF2FEF"/>
    <w:rsid w:val="00CF3E6D"/>
    <w:rsid w:val="00CF5FD6"/>
    <w:rsid w:val="00CF6B4E"/>
    <w:rsid w:val="00D00366"/>
    <w:rsid w:val="00D0092E"/>
    <w:rsid w:val="00D00FB9"/>
    <w:rsid w:val="00D02F4B"/>
    <w:rsid w:val="00D05530"/>
    <w:rsid w:val="00D05B71"/>
    <w:rsid w:val="00D07238"/>
    <w:rsid w:val="00D07646"/>
    <w:rsid w:val="00D07903"/>
    <w:rsid w:val="00D10020"/>
    <w:rsid w:val="00D12BB7"/>
    <w:rsid w:val="00D13AEE"/>
    <w:rsid w:val="00D17D53"/>
    <w:rsid w:val="00D2286A"/>
    <w:rsid w:val="00D23AF7"/>
    <w:rsid w:val="00D24312"/>
    <w:rsid w:val="00D248AA"/>
    <w:rsid w:val="00D24EC5"/>
    <w:rsid w:val="00D26C21"/>
    <w:rsid w:val="00D2763D"/>
    <w:rsid w:val="00D300FD"/>
    <w:rsid w:val="00D31A1C"/>
    <w:rsid w:val="00D3267B"/>
    <w:rsid w:val="00D36A38"/>
    <w:rsid w:val="00D37563"/>
    <w:rsid w:val="00D43A18"/>
    <w:rsid w:val="00D43FAC"/>
    <w:rsid w:val="00D45AEF"/>
    <w:rsid w:val="00D4628B"/>
    <w:rsid w:val="00D506C5"/>
    <w:rsid w:val="00D51C29"/>
    <w:rsid w:val="00D5266B"/>
    <w:rsid w:val="00D530FA"/>
    <w:rsid w:val="00D547FE"/>
    <w:rsid w:val="00D54D17"/>
    <w:rsid w:val="00D56821"/>
    <w:rsid w:val="00D60790"/>
    <w:rsid w:val="00D60E01"/>
    <w:rsid w:val="00D646EA"/>
    <w:rsid w:val="00D65320"/>
    <w:rsid w:val="00D66206"/>
    <w:rsid w:val="00D66F17"/>
    <w:rsid w:val="00D706F1"/>
    <w:rsid w:val="00D73AFE"/>
    <w:rsid w:val="00D73BD2"/>
    <w:rsid w:val="00D745E8"/>
    <w:rsid w:val="00D7633B"/>
    <w:rsid w:val="00D77D86"/>
    <w:rsid w:val="00D819B5"/>
    <w:rsid w:val="00D827B4"/>
    <w:rsid w:val="00D8624D"/>
    <w:rsid w:val="00D86419"/>
    <w:rsid w:val="00D86A1A"/>
    <w:rsid w:val="00D909F2"/>
    <w:rsid w:val="00DA00FE"/>
    <w:rsid w:val="00DA04AE"/>
    <w:rsid w:val="00DA1677"/>
    <w:rsid w:val="00DA1889"/>
    <w:rsid w:val="00DA25DC"/>
    <w:rsid w:val="00DA30BB"/>
    <w:rsid w:val="00DA49CE"/>
    <w:rsid w:val="00DA593D"/>
    <w:rsid w:val="00DA609E"/>
    <w:rsid w:val="00DA70BE"/>
    <w:rsid w:val="00DB15F3"/>
    <w:rsid w:val="00DB1CF0"/>
    <w:rsid w:val="00DB5BA9"/>
    <w:rsid w:val="00DB5E10"/>
    <w:rsid w:val="00DB77FF"/>
    <w:rsid w:val="00DC0269"/>
    <w:rsid w:val="00DD06E5"/>
    <w:rsid w:val="00DD1E58"/>
    <w:rsid w:val="00DD3661"/>
    <w:rsid w:val="00DD3FC9"/>
    <w:rsid w:val="00DD563C"/>
    <w:rsid w:val="00DD78F2"/>
    <w:rsid w:val="00DE0E5C"/>
    <w:rsid w:val="00DF00D3"/>
    <w:rsid w:val="00DF08A4"/>
    <w:rsid w:val="00DF1121"/>
    <w:rsid w:val="00DF38BC"/>
    <w:rsid w:val="00DF4347"/>
    <w:rsid w:val="00DF5D1D"/>
    <w:rsid w:val="00E0094C"/>
    <w:rsid w:val="00E00ACE"/>
    <w:rsid w:val="00E0267D"/>
    <w:rsid w:val="00E03CD7"/>
    <w:rsid w:val="00E0416C"/>
    <w:rsid w:val="00E04329"/>
    <w:rsid w:val="00E06574"/>
    <w:rsid w:val="00E122A4"/>
    <w:rsid w:val="00E12F32"/>
    <w:rsid w:val="00E13D90"/>
    <w:rsid w:val="00E140DC"/>
    <w:rsid w:val="00E15396"/>
    <w:rsid w:val="00E15621"/>
    <w:rsid w:val="00E16A1F"/>
    <w:rsid w:val="00E17413"/>
    <w:rsid w:val="00E1767F"/>
    <w:rsid w:val="00E20680"/>
    <w:rsid w:val="00E20ECD"/>
    <w:rsid w:val="00E223E2"/>
    <w:rsid w:val="00E22AD1"/>
    <w:rsid w:val="00E2432A"/>
    <w:rsid w:val="00E24ACC"/>
    <w:rsid w:val="00E26D88"/>
    <w:rsid w:val="00E30843"/>
    <w:rsid w:val="00E32363"/>
    <w:rsid w:val="00E32C05"/>
    <w:rsid w:val="00E34008"/>
    <w:rsid w:val="00E34AC2"/>
    <w:rsid w:val="00E3547F"/>
    <w:rsid w:val="00E3765C"/>
    <w:rsid w:val="00E415ED"/>
    <w:rsid w:val="00E42B93"/>
    <w:rsid w:val="00E44A0B"/>
    <w:rsid w:val="00E45794"/>
    <w:rsid w:val="00E4598C"/>
    <w:rsid w:val="00E45C1D"/>
    <w:rsid w:val="00E512CF"/>
    <w:rsid w:val="00E53D3B"/>
    <w:rsid w:val="00E564BE"/>
    <w:rsid w:val="00E56EAE"/>
    <w:rsid w:val="00E576C6"/>
    <w:rsid w:val="00E60033"/>
    <w:rsid w:val="00E61036"/>
    <w:rsid w:val="00E61D4F"/>
    <w:rsid w:val="00E64413"/>
    <w:rsid w:val="00E7061C"/>
    <w:rsid w:val="00E71976"/>
    <w:rsid w:val="00E729EF"/>
    <w:rsid w:val="00E74DF3"/>
    <w:rsid w:val="00E7641E"/>
    <w:rsid w:val="00E77636"/>
    <w:rsid w:val="00E77A46"/>
    <w:rsid w:val="00E82180"/>
    <w:rsid w:val="00E82D67"/>
    <w:rsid w:val="00E85509"/>
    <w:rsid w:val="00E8750C"/>
    <w:rsid w:val="00E87B51"/>
    <w:rsid w:val="00E919E0"/>
    <w:rsid w:val="00E92614"/>
    <w:rsid w:val="00E92A27"/>
    <w:rsid w:val="00E933FB"/>
    <w:rsid w:val="00E95AEB"/>
    <w:rsid w:val="00E96AC0"/>
    <w:rsid w:val="00E96E95"/>
    <w:rsid w:val="00E97EB4"/>
    <w:rsid w:val="00EA214F"/>
    <w:rsid w:val="00EA26B4"/>
    <w:rsid w:val="00EA2CDB"/>
    <w:rsid w:val="00EA345A"/>
    <w:rsid w:val="00EA369D"/>
    <w:rsid w:val="00EA4A9F"/>
    <w:rsid w:val="00EA6402"/>
    <w:rsid w:val="00EA7CA5"/>
    <w:rsid w:val="00EB002F"/>
    <w:rsid w:val="00EB06B1"/>
    <w:rsid w:val="00EB1B2C"/>
    <w:rsid w:val="00EB2B25"/>
    <w:rsid w:val="00EB2CCF"/>
    <w:rsid w:val="00EB31D6"/>
    <w:rsid w:val="00EB751B"/>
    <w:rsid w:val="00EB7680"/>
    <w:rsid w:val="00EC0E73"/>
    <w:rsid w:val="00EC204E"/>
    <w:rsid w:val="00EC2DC6"/>
    <w:rsid w:val="00EC3C2D"/>
    <w:rsid w:val="00EC5202"/>
    <w:rsid w:val="00EC55CC"/>
    <w:rsid w:val="00EC5E7A"/>
    <w:rsid w:val="00EC75D9"/>
    <w:rsid w:val="00ED0B94"/>
    <w:rsid w:val="00ED27D4"/>
    <w:rsid w:val="00ED2B1F"/>
    <w:rsid w:val="00ED383D"/>
    <w:rsid w:val="00ED3D4B"/>
    <w:rsid w:val="00ED40D0"/>
    <w:rsid w:val="00ED4FA0"/>
    <w:rsid w:val="00ED673B"/>
    <w:rsid w:val="00EE093B"/>
    <w:rsid w:val="00EE0F4A"/>
    <w:rsid w:val="00EE2D96"/>
    <w:rsid w:val="00EE3271"/>
    <w:rsid w:val="00EE514E"/>
    <w:rsid w:val="00EE532D"/>
    <w:rsid w:val="00EE7225"/>
    <w:rsid w:val="00EF089E"/>
    <w:rsid w:val="00EF167E"/>
    <w:rsid w:val="00EF1DC1"/>
    <w:rsid w:val="00EF2733"/>
    <w:rsid w:val="00EF5E97"/>
    <w:rsid w:val="00EF7E4C"/>
    <w:rsid w:val="00F0163F"/>
    <w:rsid w:val="00F01B9B"/>
    <w:rsid w:val="00F01BFD"/>
    <w:rsid w:val="00F029A4"/>
    <w:rsid w:val="00F02CEE"/>
    <w:rsid w:val="00F042E6"/>
    <w:rsid w:val="00F06C45"/>
    <w:rsid w:val="00F107D4"/>
    <w:rsid w:val="00F11BB4"/>
    <w:rsid w:val="00F12756"/>
    <w:rsid w:val="00F131A8"/>
    <w:rsid w:val="00F16A63"/>
    <w:rsid w:val="00F1729B"/>
    <w:rsid w:val="00F206CF"/>
    <w:rsid w:val="00F210EC"/>
    <w:rsid w:val="00F21428"/>
    <w:rsid w:val="00F22AB3"/>
    <w:rsid w:val="00F2334F"/>
    <w:rsid w:val="00F23673"/>
    <w:rsid w:val="00F252F2"/>
    <w:rsid w:val="00F2678C"/>
    <w:rsid w:val="00F26D95"/>
    <w:rsid w:val="00F30F76"/>
    <w:rsid w:val="00F31181"/>
    <w:rsid w:val="00F33A02"/>
    <w:rsid w:val="00F33E22"/>
    <w:rsid w:val="00F33FA8"/>
    <w:rsid w:val="00F3484F"/>
    <w:rsid w:val="00F3772D"/>
    <w:rsid w:val="00F40858"/>
    <w:rsid w:val="00F42594"/>
    <w:rsid w:val="00F42CBA"/>
    <w:rsid w:val="00F430DB"/>
    <w:rsid w:val="00F434E7"/>
    <w:rsid w:val="00F44DB4"/>
    <w:rsid w:val="00F459D2"/>
    <w:rsid w:val="00F4688D"/>
    <w:rsid w:val="00F46FFB"/>
    <w:rsid w:val="00F57FC7"/>
    <w:rsid w:val="00F617F4"/>
    <w:rsid w:val="00F618AC"/>
    <w:rsid w:val="00F63356"/>
    <w:rsid w:val="00F64B7C"/>
    <w:rsid w:val="00F6559E"/>
    <w:rsid w:val="00F66CB9"/>
    <w:rsid w:val="00F67A7F"/>
    <w:rsid w:val="00F70CA7"/>
    <w:rsid w:val="00F7127A"/>
    <w:rsid w:val="00F74842"/>
    <w:rsid w:val="00F74BC1"/>
    <w:rsid w:val="00F75DCC"/>
    <w:rsid w:val="00F7608B"/>
    <w:rsid w:val="00F77B69"/>
    <w:rsid w:val="00F77E17"/>
    <w:rsid w:val="00F817F2"/>
    <w:rsid w:val="00F81D4B"/>
    <w:rsid w:val="00F82C4B"/>
    <w:rsid w:val="00F86EFF"/>
    <w:rsid w:val="00F933D0"/>
    <w:rsid w:val="00F93FE8"/>
    <w:rsid w:val="00F94B48"/>
    <w:rsid w:val="00F94E59"/>
    <w:rsid w:val="00FA36C8"/>
    <w:rsid w:val="00FA41A2"/>
    <w:rsid w:val="00FA4C40"/>
    <w:rsid w:val="00FA4D4D"/>
    <w:rsid w:val="00FA6886"/>
    <w:rsid w:val="00FA7D33"/>
    <w:rsid w:val="00FA7E6A"/>
    <w:rsid w:val="00FB0559"/>
    <w:rsid w:val="00FB0FD7"/>
    <w:rsid w:val="00FB1A67"/>
    <w:rsid w:val="00FB4589"/>
    <w:rsid w:val="00FB727B"/>
    <w:rsid w:val="00FB7392"/>
    <w:rsid w:val="00FB7A1B"/>
    <w:rsid w:val="00FC0BAA"/>
    <w:rsid w:val="00FC1104"/>
    <w:rsid w:val="00FC2B74"/>
    <w:rsid w:val="00FC2BCB"/>
    <w:rsid w:val="00FC4F13"/>
    <w:rsid w:val="00FC5449"/>
    <w:rsid w:val="00FC6A81"/>
    <w:rsid w:val="00FC6C6A"/>
    <w:rsid w:val="00FD0C3D"/>
    <w:rsid w:val="00FD305E"/>
    <w:rsid w:val="00FD3BBC"/>
    <w:rsid w:val="00FD3FDA"/>
    <w:rsid w:val="00FD5799"/>
    <w:rsid w:val="00FD6228"/>
    <w:rsid w:val="00FD716C"/>
    <w:rsid w:val="00FD71FA"/>
    <w:rsid w:val="00FE2207"/>
    <w:rsid w:val="00FE57B6"/>
    <w:rsid w:val="00FE5A37"/>
    <w:rsid w:val="00FE64F8"/>
    <w:rsid w:val="00FE742E"/>
    <w:rsid w:val="00FF10B2"/>
    <w:rsid w:val="00FF2A3F"/>
    <w:rsid w:val="00FF2E4F"/>
    <w:rsid w:val="00FF5C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1BE81881-6C9D-4B1A-B7B7-37A5BAAFA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620798"/>
    <w:rPr>
      <w:b/>
      <w:bCs/>
    </w:rPr>
  </w:style>
  <w:style w:type="character" w:customStyle="1" w:styleId="CommentSubjectChar">
    <w:name w:val="Comment Subject Char"/>
    <w:basedOn w:val="CommentTextChar"/>
    <w:link w:val="CommentSubject"/>
    <w:uiPriority w:val="99"/>
    <w:semiHidden/>
    <w:rsid w:val="00620798"/>
    <w:rPr>
      <w:b/>
      <w:bCs/>
      <w:sz w:val="20"/>
      <w:szCs w:val="20"/>
    </w:rPr>
  </w:style>
  <w:style w:type="paragraph" w:styleId="FootnoteText">
    <w:name w:val="footnote text"/>
    <w:basedOn w:val="Normal"/>
    <w:link w:val="FootnoteTextChar"/>
    <w:uiPriority w:val="99"/>
    <w:semiHidden/>
    <w:unhideWhenUsed/>
    <w:rsid w:val="004C18B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18BE"/>
    <w:rPr>
      <w:sz w:val="20"/>
      <w:szCs w:val="20"/>
    </w:rPr>
  </w:style>
  <w:style w:type="character" w:styleId="FootnoteReference">
    <w:name w:val="footnote reference"/>
    <w:aliases w:val="Footnote,Footnote symbol,Char Char Char Char Char,Знак Char Char Char Char,Char1 Char Char Char Char"/>
    <w:uiPriority w:val="99"/>
    <w:semiHidden/>
    <w:rsid w:val="004C18BE"/>
    <w:rPr>
      <w:rFonts w:cs="Times New Roman"/>
      <w:vertAlign w:val="superscript"/>
    </w:rPr>
  </w:style>
  <w:style w:type="paragraph" w:styleId="NoSpacing">
    <w:name w:val="No Spacing"/>
    <w:uiPriority w:val="1"/>
    <w:qFormat/>
    <w:rsid w:val="00833B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6331">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14863927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03787361">
      <w:bodyDiv w:val="1"/>
      <w:marLeft w:val="0"/>
      <w:marRight w:val="0"/>
      <w:marTop w:val="0"/>
      <w:marBottom w:val="0"/>
      <w:divBdr>
        <w:top w:val="none" w:sz="0" w:space="0" w:color="auto"/>
        <w:left w:val="none" w:sz="0" w:space="0" w:color="auto"/>
        <w:bottom w:val="none" w:sz="0" w:space="0" w:color="auto"/>
        <w:right w:val="none" w:sz="0" w:space="0" w:color="auto"/>
      </w:divBdr>
    </w:div>
    <w:div w:id="558831514">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67123662">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14120426">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45591424">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3R1305&amp;ToPar=Art63&amp;Type=201/" TargetMode="External"/><Relationship Id="rId13" Type="http://schemas.openxmlformats.org/officeDocument/2006/relationships/hyperlink" Target="apis://Base=NARH&amp;DocCode=40006&amp;Type=201/" TargetMode="External"/><Relationship Id="rId18" Type="http://schemas.openxmlformats.org/officeDocument/2006/relationships/hyperlink" Target="apis://Base=APEV&amp;CELEX=32013R1306&amp;ToPar=Art2_Par2&amp;Type=201/" TargetMode="External"/><Relationship Id="rId26" Type="http://schemas.openxmlformats.org/officeDocument/2006/relationships/hyperlink" Target="apis://Base=APEV&amp;CELEX=32006R1083&amp;Type=201" TargetMode="External"/><Relationship Id="rId3" Type="http://schemas.openxmlformats.org/officeDocument/2006/relationships/styles" Target="styles.xml"/><Relationship Id="rId21" Type="http://schemas.openxmlformats.org/officeDocument/2006/relationships/hyperlink" Target="apis://Base=NARH&amp;DocCode=4168&amp;Type=201" TargetMode="External"/><Relationship Id="rId7" Type="http://schemas.openxmlformats.org/officeDocument/2006/relationships/endnotes" Target="endnotes.xml"/><Relationship Id="rId12" Type="http://schemas.openxmlformats.org/officeDocument/2006/relationships/hyperlink" Target="apis://Base=APEV&amp;CELEX=32013R1306&amp;ToPar=Art60&amp;Type=201/" TargetMode="External"/><Relationship Id="rId17" Type="http://schemas.openxmlformats.org/officeDocument/2006/relationships/hyperlink" Target="apis://Base=NARH&amp;DocCode=41765&amp;Type=201/" TargetMode="External"/><Relationship Id="rId25" Type="http://schemas.openxmlformats.org/officeDocument/2006/relationships/hyperlink" Target="apis://Base=APEV&amp;CELEX=32013R1303&amp;ToPar=Art65_Par11&amp;Type=201"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apis://Base=NARH&amp;DocCode=41765&amp;ToPar=Art6&amp;Type=201/" TargetMode="External"/><Relationship Id="rId20" Type="http://schemas.openxmlformats.org/officeDocument/2006/relationships/hyperlink" Target="apis://Base=NARH&amp;DocCode=40197&amp;Type=201"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83846&amp;ToPar=Art4&amp;Type=201"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pis://Base=NARH&amp;DocCode=41765&amp;ToPar=Art5&amp;Type=201/" TargetMode="External"/><Relationship Id="rId23" Type="http://schemas.openxmlformats.org/officeDocument/2006/relationships/hyperlink" Target="apis://Base=NARH&amp;DocCode=40830&amp;Type=201" TargetMode="External"/><Relationship Id="rId28" Type="http://schemas.openxmlformats.org/officeDocument/2006/relationships/header" Target="header1.xm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APEV&amp;CELEX=32014R0809&amp;Type=201/"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85477&amp;Type=201/" TargetMode="External"/><Relationship Id="rId22" Type="http://schemas.openxmlformats.org/officeDocument/2006/relationships/hyperlink" Target="apis://Base=NARH&amp;DocCode=40193&amp;Type=201" TargetMode="External"/><Relationship Id="rId27" Type="http://schemas.openxmlformats.org/officeDocument/2006/relationships/hyperlink" Target="apis://Base=NARH&amp;DocCode=41765&amp;Type=201/" TargetMode="External"/><Relationship Id="rId30"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31B3B-8343-44B1-ADC9-939E1CBBB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1006</TotalTime>
  <Pages>35</Pages>
  <Words>11401</Words>
  <Characters>64990</Characters>
  <Application>Microsoft Office Word</Application>
  <DocSecurity>0</DocSecurity>
  <Lines>541</Lines>
  <Paragraphs>152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76239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 M. Krastev</dc:creator>
  <cp:lastModifiedBy>User</cp:lastModifiedBy>
  <cp:revision>511</cp:revision>
  <cp:lastPrinted>2018-08-28T11:02:00Z</cp:lastPrinted>
  <dcterms:created xsi:type="dcterms:W3CDTF">2018-07-06T09:16:00Z</dcterms:created>
  <dcterms:modified xsi:type="dcterms:W3CDTF">2018-09-03T11:34:00Z</dcterms:modified>
</cp:coreProperties>
</file>