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56" w:rsidRDefault="001A7D56" w:rsidP="001A7D56">
      <w:pPr>
        <w:pStyle w:val="Header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65E78F52" wp14:editId="7F7229E2">
            <wp:simplePos x="0" y="0"/>
            <wp:positionH relativeFrom="column">
              <wp:posOffset>146050</wp:posOffset>
            </wp:positionH>
            <wp:positionV relativeFrom="paragraph">
              <wp:posOffset>5715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52B06FD5" wp14:editId="55BF1A3D">
            <wp:simplePos x="0" y="0"/>
            <wp:positionH relativeFrom="column">
              <wp:posOffset>5643245</wp:posOffset>
            </wp:positionH>
            <wp:positionV relativeFrom="paragraph">
              <wp:posOffset>160020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3691A31F" wp14:editId="0C2BBA26">
            <wp:simplePos x="0" y="0"/>
            <wp:positionH relativeFrom="column">
              <wp:posOffset>2636520</wp:posOffset>
            </wp:positionH>
            <wp:positionV relativeFrom="paragraph">
              <wp:posOffset>34925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45690776" wp14:editId="695011D5">
            <wp:simplePos x="0" y="0"/>
            <wp:positionH relativeFrom="column">
              <wp:posOffset>3945890</wp:posOffset>
            </wp:positionH>
            <wp:positionV relativeFrom="paragraph">
              <wp:posOffset>9525</wp:posOffset>
            </wp:positionV>
            <wp:extent cx="962046" cy="562132"/>
            <wp:effectExtent l="19050" t="0" r="9504" b="0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3FC8FBA9" wp14:editId="1C6B4FB9">
            <wp:simplePos x="0" y="0"/>
            <wp:positionH relativeFrom="column">
              <wp:posOffset>7642860</wp:posOffset>
            </wp:positionH>
            <wp:positionV relativeFrom="paragraph">
              <wp:posOffset>40851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tabs>
          <w:tab w:val="clear" w:pos="4536"/>
        </w:tabs>
        <w:rPr>
          <w:b/>
          <w:sz w:val="20"/>
          <w:szCs w:val="20"/>
        </w:rPr>
      </w:pP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b/>
          <w:spacing w:val="40"/>
          <w:sz w:val="16"/>
          <w:szCs w:val="16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Програма за развитие на селските райони 2014 – 2020</w:t>
      </w:r>
    </w:p>
    <w:p w:rsidR="001A7D56" w:rsidRPr="00F830B5" w:rsidRDefault="001A7D56" w:rsidP="001A7D56">
      <w:pPr>
        <w:pStyle w:val="Header"/>
        <w:tabs>
          <w:tab w:val="clear" w:pos="4536"/>
          <w:tab w:val="clear" w:pos="9072"/>
          <w:tab w:val="right" w:pos="11766"/>
        </w:tabs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F830B5">
        <w:rPr>
          <w:rFonts w:ascii="Times New Roman" w:hAnsi="Times New Roman" w:cs="Times New Roman"/>
          <w:b/>
          <w:spacing w:val="40"/>
          <w:sz w:val="20"/>
          <w:szCs w:val="20"/>
        </w:rPr>
        <w:t>СНЦ  Местна инициативна група Чирпан</w:t>
      </w:r>
    </w:p>
    <w:p w:rsidR="001A7D56" w:rsidRPr="00FB7EB9" w:rsidRDefault="001A7D56" w:rsidP="001A7D56">
      <w:pPr>
        <w:pStyle w:val="Header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830B5">
        <w:rPr>
          <w:rFonts w:ascii="Times New Roman" w:hAnsi="Times New Roman" w:cs="Times New Roman"/>
          <w:sz w:val="16"/>
          <w:szCs w:val="16"/>
        </w:rPr>
        <w:t>България, п.к. 6200, гр. Чирпан, общ. Чирпан, обл. Стара Загора, ул.“Вълко и кабаиван“ № 9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  <w:r w:rsidRPr="00F830B5">
        <w:rPr>
          <w:rFonts w:ascii="Times New Roman" w:hAnsi="Times New Roman" w:cs="Times New Roman"/>
          <w:sz w:val="16"/>
          <w:szCs w:val="16"/>
        </w:rPr>
        <w:t xml:space="preserve">тел. 0897/995 717,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>-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hyperlink r:id="rId10" w:history="1"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migchirpan</w:t>
        </w:r>
        <w:r w:rsidRPr="00FB7EB9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@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abv</w:t>
        </w:r>
        <w:r w:rsidRPr="00FB7EB9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bg</w:t>
        </w:r>
      </w:hyperlink>
      <w:r w:rsidRPr="00F830B5">
        <w:rPr>
          <w:rFonts w:ascii="Times New Roman" w:hAnsi="Times New Roman" w:cs="Times New Roman"/>
          <w:sz w:val="16"/>
          <w:szCs w:val="16"/>
        </w:rPr>
        <w:t xml:space="preserve"> 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 xml:space="preserve"> 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web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www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migchirpan</w:t>
      </w:r>
      <w:r w:rsidRPr="00FB7EB9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eu</w:t>
      </w:r>
    </w:p>
    <w:p w:rsidR="001A7D56" w:rsidRPr="00C93706" w:rsidRDefault="001A7D56" w:rsidP="001A7D56">
      <w:pPr>
        <w:pStyle w:val="Header"/>
        <w:tabs>
          <w:tab w:val="left" w:pos="142"/>
        </w:tabs>
        <w:rPr>
          <w:sz w:val="20"/>
          <w:szCs w:val="20"/>
        </w:rPr>
      </w:pPr>
    </w:p>
    <w:p w:rsidR="001D33AD" w:rsidRPr="001A7D56" w:rsidRDefault="001A7D56" w:rsidP="001A7D56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D56">
        <w:rPr>
          <w:rFonts w:ascii="Times New Roman" w:hAnsi="Times New Roman" w:cs="Times New Roman"/>
          <w:sz w:val="28"/>
          <w:szCs w:val="28"/>
        </w:rPr>
        <w:t>СПИСЪК</w:t>
      </w:r>
    </w:p>
    <w:p w:rsidR="001A7D56" w:rsidRDefault="00FB7EB9" w:rsidP="00FB7EB9">
      <w:pPr>
        <w:jc w:val="both"/>
        <w:rPr>
          <w:rFonts w:ascii="Times New Roman" w:hAnsi="Times New Roman" w:cs="Times New Roman"/>
          <w:sz w:val="24"/>
          <w:szCs w:val="24"/>
        </w:rPr>
      </w:pPr>
      <w:r w:rsidRPr="00FB7EB9">
        <w:rPr>
          <w:rFonts w:ascii="Times New Roman" w:hAnsi="Times New Roman" w:cs="Times New Roman"/>
          <w:sz w:val="24"/>
          <w:szCs w:val="24"/>
        </w:rPr>
        <w:t xml:space="preserve">СПИСЪК   на </w:t>
      </w:r>
      <w:r w:rsidR="002767DD" w:rsidRPr="002767DD">
        <w:rPr>
          <w:rFonts w:ascii="Times New Roman" w:hAnsi="Times New Roman" w:cs="Times New Roman"/>
          <w:sz w:val="24"/>
          <w:szCs w:val="24"/>
        </w:rPr>
        <w:t>предложени</w:t>
      </w:r>
      <w:r w:rsidR="002767DD">
        <w:rPr>
          <w:rFonts w:ascii="Times New Roman" w:hAnsi="Times New Roman" w:cs="Times New Roman"/>
          <w:sz w:val="24"/>
          <w:szCs w:val="24"/>
        </w:rPr>
        <w:t>те за</w:t>
      </w:r>
      <w:r w:rsidR="002767DD" w:rsidRPr="002767DD">
        <w:t xml:space="preserve"> </w:t>
      </w:r>
      <w:r w:rsidR="002767DD" w:rsidRPr="002767DD">
        <w:rPr>
          <w:rFonts w:ascii="Times New Roman" w:hAnsi="Times New Roman" w:cs="Times New Roman"/>
          <w:sz w:val="24"/>
          <w:szCs w:val="24"/>
        </w:rPr>
        <w:t xml:space="preserve">отхвърляне </w:t>
      </w:r>
      <w:r w:rsidR="002767DD">
        <w:rPr>
          <w:rFonts w:ascii="Times New Roman" w:hAnsi="Times New Roman" w:cs="Times New Roman"/>
          <w:sz w:val="24"/>
          <w:szCs w:val="24"/>
        </w:rPr>
        <w:t>проектни</w:t>
      </w:r>
      <w:r w:rsidRPr="00FB7EB9">
        <w:rPr>
          <w:rFonts w:ascii="Times New Roman" w:hAnsi="Times New Roman" w:cs="Times New Roman"/>
          <w:sz w:val="24"/>
          <w:szCs w:val="24"/>
        </w:rPr>
        <w:t xml:space="preserve"> предложения предложени, включени за разглеждане и оценка в рамките на първи краен срок по процедура за подбор на проекти № BG06RDNP00-19.113 по мярка, съответстваща на целите на Регламент 1305/2013 за стимулиране на местното развитие „Съхраняване на местната идентичност, чрез възстановяване и опазване на нематериалното културно и природно наследство на община Чирпан“ от Стратегия за Водено от общностите местно развитие на СНЦ „МИГ Чирпан“, ПРСР 2014-2020</w:t>
      </w:r>
    </w:p>
    <w:tbl>
      <w:tblPr>
        <w:tblW w:w="11902" w:type="dxa"/>
        <w:jc w:val="center"/>
        <w:tblLayout w:type="fixed"/>
        <w:tblLook w:val="0000" w:firstRow="0" w:lastRow="0" w:firstColumn="0" w:lastColumn="0" w:noHBand="0" w:noVBand="0"/>
      </w:tblPr>
      <w:tblGrid>
        <w:gridCol w:w="2351"/>
        <w:gridCol w:w="3740"/>
        <w:gridCol w:w="2409"/>
        <w:gridCol w:w="1789"/>
        <w:gridCol w:w="1613"/>
      </w:tblGrid>
      <w:tr w:rsidR="00FB7EB9" w:rsidRPr="001A7D56" w:rsidTr="00FB7EB9">
        <w:trPr>
          <w:trHeight w:val="1412"/>
          <w:jc w:val="center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Кандидат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Проект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Регистрационен №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Размер на предложената за одобрение БФП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B7EB9" w:rsidRPr="001A7D56" w:rsidRDefault="00FB7EB9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Резултат</w:t>
            </w:r>
          </w:p>
        </w:tc>
      </w:tr>
      <w:tr w:rsidR="00FB7EB9" w:rsidRPr="00D21A1E" w:rsidTr="00FB7EB9">
        <w:trPr>
          <w:trHeight w:val="1053"/>
          <w:jc w:val="center"/>
        </w:trPr>
        <w:tc>
          <w:tcPr>
            <w:tcW w:w="2351" w:type="dxa"/>
            <w:tcBorders>
              <w:left w:val="single" w:sz="4" w:space="0" w:color="000000"/>
              <w:bottom w:val="single" w:sz="4" w:space="0" w:color="000000"/>
            </w:tcBorders>
          </w:tcPr>
          <w:p w:rsidR="00FB7EB9" w:rsidRPr="006E314A" w:rsidRDefault="00FB7EB9" w:rsidP="00FB7EB9">
            <w:pPr>
              <w:tabs>
                <w:tab w:val="left" w:pos="1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Народно читалище „Св. Св. Кирил и Методий – 1927“</w:t>
            </w:r>
          </w:p>
          <w:p w:rsidR="00FB7EB9" w:rsidRPr="006E314A" w:rsidRDefault="00FB7EB9" w:rsidP="00FB7EB9">
            <w:pPr>
              <w:tabs>
                <w:tab w:val="left" w:pos="1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С.Винарово</w:t>
            </w:r>
          </w:p>
        </w:tc>
        <w:tc>
          <w:tcPr>
            <w:tcW w:w="3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EB9" w:rsidRDefault="00FB7EB9" w:rsidP="00547E71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EB9" w:rsidRPr="006E314A" w:rsidRDefault="00FB7EB9" w:rsidP="00547E71">
            <w:pPr>
              <w:tabs>
                <w:tab w:val="left" w:pos="1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4A">
              <w:rPr>
                <w:rFonts w:ascii="Times New Roman" w:hAnsi="Times New Roman" w:cs="Times New Roman"/>
                <w:sz w:val="24"/>
                <w:szCs w:val="24"/>
              </w:rPr>
              <w:t>Съхраняване на местната идентичност, чрез съхраняване на местния фолклор в с. Винарово, община Чирпан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7EB9" w:rsidRPr="001A7D56" w:rsidRDefault="00FB7EB9" w:rsidP="00AA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FB7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BG06RDNP001-19.113- 0001</w:t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7EB9" w:rsidRDefault="00FB7EB9" w:rsidP="00AA64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B7EB9" w:rsidRPr="00D21A1E" w:rsidRDefault="00D21A1E" w:rsidP="00D21A1E">
            <w:pPr>
              <w:jc w:val="center"/>
              <w:rPr>
                <w:rFonts w:ascii="Times New Roman" w:hAnsi="Times New Roman" w:cs="Times New Roman"/>
              </w:rPr>
            </w:pPr>
            <w:r w:rsidRPr="00D21A1E">
              <w:rPr>
                <w:rFonts w:ascii="Times New Roman" w:hAnsi="Times New Roman" w:cs="Times New Roman"/>
              </w:rPr>
              <w:t>9 768.00</w:t>
            </w:r>
          </w:p>
        </w:tc>
        <w:tc>
          <w:tcPr>
            <w:tcW w:w="1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7EB9" w:rsidRDefault="00FB7EB9" w:rsidP="00AA64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FB7EB9" w:rsidRPr="00FB7EB9" w:rsidRDefault="00A13BDC" w:rsidP="003E1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одобрен</w:t>
            </w:r>
          </w:p>
        </w:tc>
      </w:tr>
    </w:tbl>
    <w:p w:rsidR="001A7D56" w:rsidRP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7D56" w:rsidRPr="001A7D56" w:rsidSect="001A7D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1A"/>
    <w:rsid w:val="001A7D56"/>
    <w:rsid w:val="001D33AD"/>
    <w:rsid w:val="002767DD"/>
    <w:rsid w:val="003E1283"/>
    <w:rsid w:val="005426D6"/>
    <w:rsid w:val="0090241A"/>
    <w:rsid w:val="00A13BDC"/>
    <w:rsid w:val="00AA649E"/>
    <w:rsid w:val="00D21A1E"/>
    <w:rsid w:val="00F830B5"/>
    <w:rsid w:val="00FB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10</cp:revision>
  <dcterms:created xsi:type="dcterms:W3CDTF">2019-03-13T13:38:00Z</dcterms:created>
  <dcterms:modified xsi:type="dcterms:W3CDTF">2019-03-18T09:33:00Z</dcterms:modified>
</cp:coreProperties>
</file>