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C3A" w:rsidRPr="00A10BD6" w:rsidRDefault="00037E47" w:rsidP="00F15C3A">
      <w:pPr>
        <w:pStyle w:val="af2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 xml:space="preserve">                                                                        </w:t>
      </w:r>
      <w:r w:rsidR="00F15C3A" w:rsidRPr="00A10BD6">
        <w:rPr>
          <w:b/>
          <w:sz w:val="26"/>
          <w:szCs w:val="26"/>
        </w:rPr>
        <w:t>ОДОБРЯВАМ:........................................</w:t>
      </w:r>
    </w:p>
    <w:p w:rsidR="00667DDE" w:rsidRPr="00667DDE" w:rsidRDefault="00667DDE" w:rsidP="00667DDE">
      <w:pPr>
        <w:autoSpaceDE w:val="0"/>
        <w:autoSpaceDN w:val="0"/>
        <w:adjustRightInd w:val="0"/>
        <w:ind w:left="4678" w:right="-709"/>
        <w:jc w:val="both"/>
        <w:rPr>
          <w:b/>
          <w:i/>
          <w:sz w:val="24"/>
          <w:szCs w:val="24"/>
        </w:rPr>
      </w:pPr>
      <w:r w:rsidRPr="00667DDE">
        <w:rPr>
          <w:b/>
          <w:i/>
          <w:sz w:val="24"/>
          <w:szCs w:val="24"/>
          <w:lang w:val="en-US"/>
        </w:rPr>
        <w:t>РОСИЦА ТОТЕВА</w:t>
      </w:r>
    </w:p>
    <w:p w:rsidR="00667DDE" w:rsidRPr="003525E6" w:rsidRDefault="00667DDE" w:rsidP="00667DDE">
      <w:pPr>
        <w:pStyle w:val="SignatureJobTitle"/>
        <w:ind w:left="4678" w:right="-426"/>
        <w:jc w:val="both"/>
        <w:rPr>
          <w:b/>
          <w:sz w:val="24"/>
          <w:szCs w:val="24"/>
        </w:rPr>
      </w:pPr>
      <w:r w:rsidRPr="003525E6">
        <w:rPr>
          <w:b/>
          <w:i/>
          <w:caps/>
          <w:sz w:val="24"/>
          <w:szCs w:val="24"/>
        </w:rPr>
        <w:t>ПРЕДСЕДАТЕЛ НА</w:t>
      </w:r>
      <w:r w:rsidRPr="003525E6">
        <w:rPr>
          <w:b/>
          <w:i/>
          <w:caps/>
          <w:sz w:val="24"/>
          <w:szCs w:val="24"/>
          <w:lang w:val="en-US"/>
        </w:rPr>
        <w:t xml:space="preserve"> </w:t>
      </w:r>
      <w:r w:rsidRPr="003525E6">
        <w:rPr>
          <w:b/>
          <w:i/>
          <w:caps/>
          <w:sz w:val="24"/>
          <w:szCs w:val="24"/>
        </w:rPr>
        <w:t xml:space="preserve">НЧ „П.К.Яворов </w:t>
      </w:r>
      <w:smartTag w:uri="urn:schemas-microsoft-com:office:smarttags" w:element="metricconverter">
        <w:smartTagPr>
          <w:attr w:name="ProductID" w:val="1867”"/>
        </w:smartTagPr>
        <w:r w:rsidRPr="003525E6">
          <w:rPr>
            <w:b/>
            <w:i/>
            <w:caps/>
            <w:sz w:val="24"/>
            <w:szCs w:val="24"/>
          </w:rPr>
          <w:t>1867”</w:t>
        </w:r>
      </w:smartTag>
    </w:p>
    <w:p w:rsidR="00037E47" w:rsidRPr="00037E47" w:rsidRDefault="00037E47" w:rsidP="00667DDE">
      <w:pPr>
        <w:pStyle w:val="SignatureJobTitle"/>
        <w:jc w:val="both"/>
        <w:rPr>
          <w:sz w:val="28"/>
          <w:szCs w:val="28"/>
        </w:rPr>
      </w:pPr>
    </w:p>
    <w:p w:rsidR="00F771A7" w:rsidRPr="00F15C3A" w:rsidRDefault="00F771A7" w:rsidP="00F771A7">
      <w:pPr>
        <w:jc w:val="center"/>
        <w:rPr>
          <w:b/>
          <w:sz w:val="32"/>
          <w:szCs w:val="32"/>
          <w:lang w:val="en-US"/>
        </w:rPr>
      </w:pPr>
      <w:r w:rsidRPr="00F15C3A">
        <w:rPr>
          <w:b/>
          <w:sz w:val="32"/>
          <w:szCs w:val="32"/>
          <w:lang w:val="bg-BG"/>
        </w:rPr>
        <w:t>ДОКУМЕНТАЦИЯ</w:t>
      </w:r>
    </w:p>
    <w:p w:rsidR="00F15C3A" w:rsidRPr="00F15C3A" w:rsidRDefault="00F15C3A" w:rsidP="00F771A7">
      <w:pPr>
        <w:jc w:val="center"/>
        <w:rPr>
          <w:b/>
          <w:sz w:val="32"/>
          <w:szCs w:val="32"/>
          <w:lang w:val="en-US"/>
        </w:rPr>
      </w:pPr>
    </w:p>
    <w:p w:rsidR="00F771A7" w:rsidRPr="00F15C3A" w:rsidRDefault="00F771A7" w:rsidP="00F15C3A">
      <w:pPr>
        <w:jc w:val="center"/>
        <w:rPr>
          <w:sz w:val="32"/>
          <w:szCs w:val="32"/>
          <w:lang w:val="bg-BG"/>
        </w:rPr>
      </w:pPr>
      <w:r w:rsidRPr="00F15C3A">
        <w:rPr>
          <w:sz w:val="32"/>
          <w:szCs w:val="32"/>
          <w:lang w:val="bg-BG"/>
        </w:rPr>
        <w:t>ЗА ВЪЗЛАГАНЕ  НА ОБЩЕСТВЕНА ПОРЪЧКА ЧРЕЗ ПУБЛИЧНА ПОКАНА С ПРЕДМЕТ</w:t>
      </w:r>
    </w:p>
    <w:p w:rsidR="00F771A7" w:rsidRPr="00F15C3A" w:rsidRDefault="00F771A7" w:rsidP="00F15C3A">
      <w:pPr>
        <w:rPr>
          <w:sz w:val="32"/>
          <w:szCs w:val="32"/>
          <w:lang w:val="en-US"/>
        </w:rPr>
      </w:pPr>
    </w:p>
    <w:p w:rsidR="00676D90" w:rsidRPr="00667DDE" w:rsidRDefault="00667DDE" w:rsidP="00676D90">
      <w:pPr>
        <w:spacing w:after="120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color w:val="000000"/>
          <w:sz w:val="28"/>
          <w:szCs w:val="28"/>
          <w:u w:val="single"/>
          <w:lang w:val="bg-BG"/>
        </w:rPr>
        <w:t>„</w:t>
      </w:r>
      <w:r w:rsidRPr="00667DDE">
        <w:rPr>
          <w:b/>
          <w:i/>
          <w:color w:val="000000"/>
          <w:sz w:val="28"/>
          <w:szCs w:val="28"/>
          <w:u w:val="single"/>
        </w:rPr>
        <w:t>Доставка и монтаж на оборудване и обзавеждане по проект „</w:t>
      </w:r>
      <w:r w:rsidRPr="00667DDE">
        <w:rPr>
          <w:b/>
          <w:i/>
          <w:sz w:val="28"/>
          <w:szCs w:val="28"/>
          <w:u w:val="single"/>
        </w:rPr>
        <w:t>Танцов фестивал – конкурс „Надиграване в Чирпан</w:t>
      </w:r>
      <w:r w:rsidRPr="00667DDE">
        <w:rPr>
          <w:b/>
          <w:i/>
          <w:color w:val="000000"/>
          <w:sz w:val="28"/>
          <w:szCs w:val="28"/>
          <w:u w:val="single"/>
        </w:rPr>
        <w:t>”</w:t>
      </w:r>
    </w:p>
    <w:p w:rsidR="00F771A7" w:rsidRPr="00676D90" w:rsidRDefault="00F771A7" w:rsidP="00F771A7">
      <w:pPr>
        <w:rPr>
          <w:lang w:val="en-US"/>
        </w:rPr>
      </w:pPr>
    </w:p>
    <w:p w:rsidR="00F771A7" w:rsidRPr="00AB144B" w:rsidRDefault="00F771A7" w:rsidP="00F771A7">
      <w:pPr>
        <w:rPr>
          <w:lang w:val="bg-BG"/>
        </w:rPr>
      </w:pPr>
    </w:p>
    <w:p w:rsidR="00F771A7" w:rsidRPr="00AB144B" w:rsidRDefault="00F771A7" w:rsidP="00F771A7">
      <w:pPr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>І. Предмет на поръчката за избор на Изпълнител и документи към подадената оферта</w:t>
      </w:r>
    </w:p>
    <w:p w:rsidR="00F771A7" w:rsidRPr="00565301" w:rsidRDefault="00F771A7" w:rsidP="00F771A7">
      <w:pPr>
        <w:jc w:val="both"/>
        <w:rPr>
          <w:b/>
          <w:sz w:val="24"/>
          <w:szCs w:val="24"/>
          <w:lang w:val="bg-BG"/>
        </w:rPr>
      </w:pPr>
    </w:p>
    <w:p w:rsidR="00676D90" w:rsidRPr="00667DDE" w:rsidRDefault="00F771A7" w:rsidP="00667DDE">
      <w:pPr>
        <w:ind w:firstLine="284"/>
        <w:jc w:val="both"/>
        <w:rPr>
          <w:sz w:val="24"/>
          <w:szCs w:val="24"/>
          <w:lang w:val="en-US"/>
        </w:rPr>
      </w:pPr>
      <w:r w:rsidRPr="00667DDE">
        <w:rPr>
          <w:sz w:val="24"/>
          <w:szCs w:val="24"/>
          <w:lang w:val="en-US"/>
        </w:rPr>
        <w:t xml:space="preserve">1. Предмет на процедурата е определяне на изпълнител за извършване на: </w:t>
      </w:r>
      <w:r w:rsidR="003720DB" w:rsidRPr="00667DDE">
        <w:rPr>
          <w:sz w:val="24"/>
          <w:szCs w:val="24"/>
          <w:lang w:val="en-US"/>
        </w:rPr>
        <w:t>„</w:t>
      </w:r>
      <w:r w:rsidR="00667DDE" w:rsidRPr="00667DDE">
        <w:rPr>
          <w:sz w:val="24"/>
          <w:szCs w:val="24"/>
          <w:lang w:val="en-US"/>
        </w:rPr>
        <w:t>Доставка и монтаж на оборудване и обзавеждане по проект „Танцов фестивал – конкурс „Надиграване в Чирпан”</w:t>
      </w:r>
      <w:r w:rsidR="00676D90" w:rsidRPr="00667DDE">
        <w:rPr>
          <w:sz w:val="24"/>
          <w:szCs w:val="24"/>
          <w:lang w:val="en-US"/>
        </w:rPr>
        <w:t>”</w:t>
      </w:r>
    </w:p>
    <w:p w:rsidR="00F771A7" w:rsidRPr="00565301" w:rsidRDefault="00037E47" w:rsidP="00037E47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 xml:space="preserve">     </w:t>
      </w:r>
      <w:r w:rsidR="00F771A7" w:rsidRPr="00565301">
        <w:rPr>
          <w:sz w:val="24"/>
          <w:szCs w:val="24"/>
          <w:lang w:val="bg-BG"/>
        </w:rPr>
        <w:t>2. Място за изпълнение на поръчката:</w:t>
      </w:r>
      <w:r w:rsidR="00F771A7">
        <w:rPr>
          <w:sz w:val="24"/>
          <w:szCs w:val="24"/>
          <w:lang w:val="bg-BG"/>
        </w:rPr>
        <w:t xml:space="preserve"> </w:t>
      </w:r>
      <w:r w:rsidR="00667DDE" w:rsidRPr="003525E6">
        <w:rPr>
          <w:b/>
          <w:i/>
          <w:caps/>
          <w:sz w:val="24"/>
          <w:szCs w:val="24"/>
        </w:rPr>
        <w:t xml:space="preserve">НЧ „П.К.Яворов </w:t>
      </w:r>
      <w:smartTag w:uri="urn:schemas-microsoft-com:office:smarttags" w:element="metricconverter">
        <w:smartTagPr>
          <w:attr w:name="ProductID" w:val="1867”"/>
        </w:smartTagPr>
        <w:r w:rsidR="00667DDE" w:rsidRPr="003525E6">
          <w:rPr>
            <w:b/>
            <w:i/>
            <w:caps/>
            <w:sz w:val="24"/>
            <w:szCs w:val="24"/>
          </w:rPr>
          <w:t>1867”</w:t>
        </w:r>
      </w:smartTag>
      <w:r w:rsidR="00676D90">
        <w:rPr>
          <w:sz w:val="24"/>
          <w:szCs w:val="24"/>
          <w:lang w:val="bg-BG"/>
        </w:rPr>
        <w:t xml:space="preserve"> </w:t>
      </w:r>
      <w:r w:rsidR="00667DDE">
        <w:rPr>
          <w:sz w:val="24"/>
          <w:szCs w:val="24"/>
          <w:lang w:val="bg-BG"/>
        </w:rPr>
        <w:t>град Чирпан</w:t>
      </w:r>
      <w:r w:rsidR="00676D90">
        <w:rPr>
          <w:sz w:val="24"/>
          <w:szCs w:val="24"/>
          <w:lang w:val="bg-BG"/>
        </w:rPr>
        <w:t xml:space="preserve">,  </w:t>
      </w:r>
      <w:r w:rsidR="00F771A7">
        <w:rPr>
          <w:sz w:val="24"/>
          <w:szCs w:val="24"/>
          <w:lang w:val="bg-BG"/>
        </w:rPr>
        <w:t xml:space="preserve"> Община Чирпан</w:t>
      </w:r>
      <w:r w:rsidR="00667DDE">
        <w:rPr>
          <w:sz w:val="24"/>
          <w:szCs w:val="24"/>
          <w:lang w:val="bg-BG"/>
        </w:rPr>
        <w:t>, ул. „Димитър Данаилов” № 1</w:t>
      </w:r>
      <w:r w:rsidR="00F771A7">
        <w:rPr>
          <w:sz w:val="24"/>
          <w:szCs w:val="24"/>
          <w:lang w:val="bg-BG"/>
        </w:rPr>
        <w:t>.</w:t>
      </w:r>
    </w:p>
    <w:p w:rsidR="008071DD" w:rsidRDefault="00037E47" w:rsidP="00037E47">
      <w:pPr>
        <w:pStyle w:val="3"/>
        <w:jc w:val="both"/>
        <w:rPr>
          <w:szCs w:val="24"/>
          <w:u w:val="none"/>
          <w:lang w:val="bg-BG"/>
        </w:rPr>
      </w:pPr>
      <w:r>
        <w:rPr>
          <w:szCs w:val="24"/>
          <w:u w:val="none"/>
        </w:rPr>
        <w:t xml:space="preserve">     </w:t>
      </w:r>
      <w:r w:rsidR="00F771A7" w:rsidRPr="00565301">
        <w:rPr>
          <w:szCs w:val="24"/>
          <w:u w:val="none"/>
          <w:lang w:val="bg-BG"/>
        </w:rPr>
        <w:t xml:space="preserve">3. Офертата се представя в запечатан непрозрачен плик от кандидата или от упълномощен негов представител. Върху плика кандидатът посочва адрес за кореспонденция, телефон и по възможност факс и електронен адрес. </w:t>
      </w:r>
    </w:p>
    <w:p w:rsidR="00F771A7" w:rsidRPr="00565301" w:rsidRDefault="00F771A7" w:rsidP="00F771A7">
      <w:pPr>
        <w:pStyle w:val="3"/>
        <w:ind w:firstLine="708"/>
        <w:jc w:val="both"/>
        <w:rPr>
          <w:szCs w:val="24"/>
          <w:u w:val="none"/>
          <w:lang w:val="bg-BG"/>
        </w:rPr>
      </w:pPr>
      <w:r w:rsidRPr="00565301">
        <w:rPr>
          <w:szCs w:val="24"/>
          <w:u w:val="none"/>
          <w:lang w:val="bg-BG"/>
        </w:rPr>
        <w:t xml:space="preserve">Офертата се предава </w:t>
      </w:r>
      <w:r>
        <w:rPr>
          <w:szCs w:val="24"/>
          <w:u w:val="none"/>
          <w:lang w:val="bg-BG"/>
        </w:rPr>
        <w:t>о</w:t>
      </w:r>
      <w:r w:rsidRPr="00565301">
        <w:rPr>
          <w:szCs w:val="24"/>
          <w:u w:val="none"/>
          <w:lang w:val="bg-BG"/>
        </w:rPr>
        <w:t>комплектована със следните документи:</w:t>
      </w:r>
    </w:p>
    <w:p w:rsidR="00F771A7" w:rsidRPr="00565301" w:rsidRDefault="008071DD" w:rsidP="00F771A7">
      <w:pPr>
        <w:pStyle w:val="3"/>
        <w:ind w:firstLine="708"/>
        <w:jc w:val="both"/>
        <w:rPr>
          <w:b/>
          <w:szCs w:val="24"/>
          <w:u w:val="none"/>
          <w:lang w:val="bg-BG"/>
        </w:rPr>
      </w:pPr>
      <w:r>
        <w:rPr>
          <w:szCs w:val="24"/>
          <w:u w:val="none"/>
          <w:lang w:val="bg-BG"/>
        </w:rPr>
        <w:t>-</w:t>
      </w:r>
      <w:r w:rsidR="00F771A7" w:rsidRPr="00565301">
        <w:rPr>
          <w:szCs w:val="24"/>
          <w:u w:val="none"/>
          <w:lang w:val="bg-BG"/>
        </w:rPr>
        <w:t xml:space="preserve"> Списък на документите, съдържащи се в офертата, подписан и подпечатан от кандидата- </w:t>
      </w:r>
      <w:r w:rsidR="00F771A7" w:rsidRPr="00565301">
        <w:rPr>
          <w:b/>
          <w:szCs w:val="24"/>
          <w:u w:val="none"/>
          <w:lang w:val="bg-BG"/>
        </w:rPr>
        <w:t>образец 1</w:t>
      </w:r>
    </w:p>
    <w:p w:rsidR="00F771A7" w:rsidRPr="00565301" w:rsidRDefault="008071DD" w:rsidP="00F771A7">
      <w:pPr>
        <w:pStyle w:val="3"/>
        <w:ind w:firstLine="708"/>
        <w:jc w:val="both"/>
        <w:rPr>
          <w:b/>
          <w:szCs w:val="24"/>
          <w:u w:val="none"/>
          <w:lang w:val="bg-BG"/>
        </w:rPr>
      </w:pPr>
      <w:r>
        <w:rPr>
          <w:szCs w:val="24"/>
          <w:u w:val="none"/>
          <w:lang w:val="bg-BG"/>
        </w:rPr>
        <w:t>-</w:t>
      </w:r>
      <w:r w:rsidR="00F771A7" w:rsidRPr="00565301">
        <w:rPr>
          <w:szCs w:val="24"/>
          <w:u w:val="none"/>
          <w:lang w:val="bg-BG"/>
        </w:rPr>
        <w:t xml:space="preserve">  Административни сведения –</w:t>
      </w:r>
      <w:r w:rsidR="00F771A7" w:rsidRPr="00565301">
        <w:rPr>
          <w:b/>
          <w:szCs w:val="24"/>
          <w:u w:val="none"/>
          <w:lang w:val="bg-BG"/>
        </w:rPr>
        <w:t>образец 2</w:t>
      </w:r>
    </w:p>
    <w:p w:rsidR="00F771A7" w:rsidRPr="00565301" w:rsidRDefault="008071DD" w:rsidP="00F771A7">
      <w:pPr>
        <w:pStyle w:val="3"/>
        <w:ind w:firstLine="708"/>
        <w:jc w:val="both"/>
        <w:rPr>
          <w:szCs w:val="24"/>
          <w:u w:val="none"/>
          <w:lang w:val="bg-BG"/>
        </w:rPr>
      </w:pPr>
      <w:r>
        <w:rPr>
          <w:szCs w:val="24"/>
          <w:u w:val="none"/>
          <w:lang w:val="bg-BG"/>
        </w:rPr>
        <w:t>-</w:t>
      </w:r>
      <w:r w:rsidR="00F771A7" w:rsidRPr="00565301">
        <w:rPr>
          <w:szCs w:val="24"/>
          <w:u w:val="none"/>
          <w:lang w:val="bg-BG"/>
        </w:rPr>
        <w:t xml:space="preserve"> Заверени от кандидата копия на документи за регистрация - съдебна  регистрация на фирмата, идентификационен номер (БУЛ</w:t>
      </w:r>
      <w:r w:rsidR="00F771A7">
        <w:rPr>
          <w:szCs w:val="24"/>
          <w:u w:val="none"/>
          <w:lang w:val="bg-BG"/>
        </w:rPr>
        <w:t>СТАТ)  или единен идентификационен</w:t>
      </w:r>
      <w:r w:rsidR="00F771A7" w:rsidRPr="00565301">
        <w:rPr>
          <w:szCs w:val="24"/>
          <w:u w:val="none"/>
          <w:lang w:val="bg-BG"/>
        </w:rPr>
        <w:t xml:space="preserve"> код,  съгласно чл. 23 от ЗТР;</w:t>
      </w:r>
    </w:p>
    <w:p w:rsidR="00F771A7" w:rsidRPr="00AB144B" w:rsidRDefault="008071DD" w:rsidP="00F771A7">
      <w:pPr>
        <w:pStyle w:val="3"/>
        <w:ind w:firstLine="708"/>
        <w:jc w:val="both"/>
        <w:rPr>
          <w:u w:val="none"/>
          <w:lang w:val="bg-BG"/>
        </w:rPr>
      </w:pPr>
      <w:r>
        <w:rPr>
          <w:szCs w:val="24"/>
          <w:u w:val="none"/>
          <w:lang w:val="bg-BG"/>
        </w:rPr>
        <w:t>-</w:t>
      </w:r>
      <w:r w:rsidR="00F771A7" w:rsidRPr="00565301">
        <w:rPr>
          <w:szCs w:val="24"/>
          <w:u w:val="none"/>
          <w:lang w:val="bg-BG"/>
        </w:rPr>
        <w:t xml:space="preserve">Копие  заверено от  участника,  от удостоверение за  актуално състояние на  </w:t>
      </w:r>
      <w:r w:rsidR="00F771A7" w:rsidRPr="00AB144B">
        <w:rPr>
          <w:u w:val="none"/>
          <w:lang w:val="bg-BG"/>
        </w:rPr>
        <w:t>фирмата (в  случаите  на  фирми  без  единен идентификационен  код,  съгласно чл. 23  от ЗТР).</w:t>
      </w:r>
    </w:p>
    <w:p w:rsidR="00F771A7" w:rsidRDefault="008071DD" w:rsidP="00F771A7">
      <w:pPr>
        <w:pStyle w:val="3"/>
        <w:ind w:firstLine="708"/>
        <w:jc w:val="both"/>
        <w:rPr>
          <w:u w:val="none"/>
          <w:lang w:val="bg-BG"/>
        </w:rPr>
      </w:pPr>
      <w:r>
        <w:rPr>
          <w:u w:val="none"/>
          <w:lang w:val="bg-BG"/>
        </w:rPr>
        <w:t>-</w:t>
      </w:r>
      <w:r w:rsidR="00F771A7" w:rsidRPr="00AB144B">
        <w:rPr>
          <w:u w:val="none"/>
          <w:lang w:val="bg-BG"/>
        </w:rPr>
        <w:t>Копие,  заверено от  кандидата,  от  документ за  регистрация на   фирмата  по  ДДС (идентификационен  номер по  ДДС) или декларация, че същата не е регистрирана;</w:t>
      </w:r>
    </w:p>
    <w:p w:rsidR="00BD1B8D" w:rsidRPr="00BD1B8D" w:rsidRDefault="008071DD" w:rsidP="00037E47">
      <w:pPr>
        <w:pStyle w:val="3"/>
        <w:jc w:val="both"/>
        <w:rPr>
          <w:b/>
          <w:szCs w:val="24"/>
          <w:u w:val="none"/>
          <w:lang w:val="bg-BG"/>
        </w:rPr>
      </w:pPr>
      <w:r>
        <w:rPr>
          <w:u w:val="none"/>
          <w:lang w:val="bg-BG"/>
        </w:rPr>
        <w:t xml:space="preserve">        -</w:t>
      </w:r>
      <w:r w:rsidR="00BD1B8D" w:rsidRPr="00BD1B8D">
        <w:rPr>
          <w:u w:val="none"/>
          <w:lang w:val="bg-BG"/>
        </w:rPr>
        <w:t xml:space="preserve"> </w:t>
      </w:r>
      <w:r w:rsidR="00667DDE" w:rsidRPr="00C64585">
        <w:rPr>
          <w:bCs/>
          <w:color w:val="000000"/>
          <w:sz w:val="22"/>
          <w:szCs w:val="22"/>
        </w:rPr>
        <w:t>Списък на доставките, изпълнени през последните три години, до момента на подаване на офертата, които са сходни или еднакви с предмета на обществената поръчка</w:t>
      </w:r>
      <w:r w:rsidR="000D5F07" w:rsidRPr="000D5F07">
        <w:rPr>
          <w:u w:val="none"/>
          <w:lang w:val="bg-BG"/>
        </w:rPr>
        <w:t xml:space="preserve"> </w:t>
      </w:r>
      <w:r w:rsidR="000D5F07" w:rsidRPr="00C63895">
        <w:rPr>
          <w:u w:val="none"/>
          <w:lang w:val="bg-BG"/>
        </w:rPr>
        <w:t>придружен от  доказателства за извършените доставки</w:t>
      </w:r>
      <w:r w:rsidR="000D5F07" w:rsidRPr="000D5F07">
        <w:rPr>
          <w:u w:val="none"/>
          <w:lang w:val="bg-BG"/>
        </w:rPr>
        <w:t xml:space="preserve"> - по  образец ;</w:t>
      </w:r>
      <w:r w:rsidR="00BD1B8D">
        <w:rPr>
          <w:u w:val="none"/>
          <w:lang w:val="bg-BG"/>
        </w:rPr>
        <w:t>-</w:t>
      </w:r>
      <w:r w:rsidR="00BD1B8D" w:rsidRPr="00BD1B8D">
        <w:rPr>
          <w:b/>
          <w:szCs w:val="24"/>
          <w:u w:val="none"/>
          <w:lang w:val="bg-BG"/>
        </w:rPr>
        <w:t xml:space="preserve"> образец </w:t>
      </w:r>
      <w:r w:rsidR="003A152D">
        <w:rPr>
          <w:b/>
          <w:szCs w:val="24"/>
          <w:u w:val="none"/>
          <w:lang w:val="bg-BG"/>
        </w:rPr>
        <w:t>3</w:t>
      </w:r>
    </w:p>
    <w:p w:rsidR="00667DDE" w:rsidRPr="00667DDE" w:rsidRDefault="008071DD" w:rsidP="00667DDE">
      <w:pPr>
        <w:pStyle w:val="firstline"/>
        <w:spacing w:before="0" w:beforeAutospacing="0" w:after="120" w:afterAutospacing="0"/>
        <w:jc w:val="both"/>
        <w:rPr>
          <w:b/>
          <w:sz w:val="22"/>
        </w:rPr>
      </w:pPr>
      <w:r w:rsidRPr="00667DDE">
        <w:rPr>
          <w:b/>
        </w:rPr>
        <w:t xml:space="preserve">За да бъде допуснат до разглеждане и оценяване  на офертата участникът следва да  </w:t>
      </w:r>
      <w:r w:rsidRPr="00667DDE">
        <w:rPr>
          <w:b/>
          <w:bCs/>
          <w:sz w:val="22"/>
          <w:szCs w:val="22"/>
        </w:rPr>
        <w:t>докаже опит при изпълнението през последните три години, до момента на подаване на офертата за уч</w:t>
      </w:r>
      <w:r w:rsidR="000D5F07" w:rsidRPr="00667DDE">
        <w:rPr>
          <w:b/>
          <w:bCs/>
          <w:sz w:val="22"/>
          <w:szCs w:val="22"/>
        </w:rPr>
        <w:t xml:space="preserve">астие в процедурата, на поне </w:t>
      </w:r>
      <w:r w:rsidR="00667DDE" w:rsidRPr="00667DDE">
        <w:rPr>
          <w:b/>
          <w:sz w:val="22"/>
        </w:rPr>
        <w:t>две доставки на оборудване и обзавеждане, които са еднакви или сходни с предмета на поръчката, изпълнени през последните три години.</w:t>
      </w:r>
    </w:p>
    <w:p w:rsidR="008071DD" w:rsidRPr="00667DDE" w:rsidRDefault="00667DDE" w:rsidP="00667DDE">
      <w:pPr>
        <w:widowControl w:val="0"/>
        <w:autoSpaceDE w:val="0"/>
        <w:autoSpaceDN w:val="0"/>
        <w:spacing w:before="120" w:after="120"/>
        <w:ind w:right="-6"/>
        <w:jc w:val="both"/>
        <w:rPr>
          <w:b/>
          <w:bCs/>
          <w:color w:val="000000"/>
          <w:sz w:val="22"/>
          <w:szCs w:val="22"/>
        </w:rPr>
      </w:pPr>
      <w:r w:rsidRPr="00667DDE">
        <w:rPr>
          <w:b/>
          <w:bCs/>
          <w:color w:val="000000"/>
          <w:sz w:val="22"/>
          <w:szCs w:val="22"/>
        </w:rPr>
        <w:lastRenderedPageBreak/>
        <w:t>В случай че участникът е обединение, изискването се прилага за обединението като цяло.</w:t>
      </w:r>
      <w:r w:rsidR="008071DD" w:rsidRPr="00667DDE">
        <w:rPr>
          <w:b/>
          <w:bCs/>
          <w:color w:val="000000"/>
          <w:sz w:val="22"/>
          <w:szCs w:val="22"/>
        </w:rPr>
        <w:t xml:space="preserve"> </w:t>
      </w:r>
    </w:p>
    <w:p w:rsidR="00BD1B8D" w:rsidRDefault="000D5F07" w:rsidP="00037E47">
      <w:pPr>
        <w:widowControl w:val="0"/>
        <w:tabs>
          <w:tab w:val="left" w:pos="1440"/>
        </w:tabs>
        <w:autoSpaceDE w:val="0"/>
        <w:autoSpaceDN w:val="0"/>
        <w:spacing w:before="120" w:after="120"/>
        <w:ind w:right="-6"/>
        <w:jc w:val="both"/>
        <w:rPr>
          <w:b/>
          <w:bCs/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 xml:space="preserve">Доставката </w:t>
      </w:r>
      <w:r w:rsidR="008071DD" w:rsidRPr="008071DD">
        <w:rPr>
          <w:b/>
          <w:bCs/>
          <w:sz w:val="22"/>
          <w:szCs w:val="22"/>
        </w:rPr>
        <w:t>следва да бъде успешно изпълнен</w:t>
      </w:r>
      <w:r>
        <w:rPr>
          <w:b/>
          <w:bCs/>
          <w:sz w:val="22"/>
          <w:szCs w:val="22"/>
          <w:lang w:val="bg-BG"/>
        </w:rPr>
        <w:t>а</w:t>
      </w:r>
      <w:r w:rsidR="008071DD" w:rsidRPr="008071DD">
        <w:rPr>
          <w:b/>
          <w:bCs/>
          <w:sz w:val="22"/>
          <w:szCs w:val="22"/>
        </w:rPr>
        <w:t xml:space="preserve"> в период от три години, </w:t>
      </w:r>
      <w:r w:rsidR="008071DD" w:rsidRPr="008071DD">
        <w:rPr>
          <w:b/>
          <w:sz w:val="22"/>
          <w:szCs w:val="22"/>
        </w:rPr>
        <w:t>към датата, определена като краен срок за подаване на оферти</w:t>
      </w:r>
      <w:r w:rsidR="008071DD" w:rsidRPr="008071DD">
        <w:rPr>
          <w:b/>
          <w:bCs/>
          <w:sz w:val="22"/>
          <w:szCs w:val="22"/>
        </w:rPr>
        <w:t>, за което се представят съответните доказателства.</w:t>
      </w:r>
    </w:p>
    <w:p w:rsidR="00041691" w:rsidRPr="00041691" w:rsidRDefault="00041691" w:rsidP="00037E47">
      <w:pPr>
        <w:widowControl w:val="0"/>
        <w:tabs>
          <w:tab w:val="left" w:pos="1440"/>
        </w:tabs>
        <w:autoSpaceDE w:val="0"/>
        <w:autoSpaceDN w:val="0"/>
        <w:spacing w:before="120" w:after="120"/>
        <w:ind w:right="-6"/>
        <w:jc w:val="both"/>
        <w:rPr>
          <w:b/>
          <w:bCs/>
          <w:sz w:val="22"/>
          <w:szCs w:val="22"/>
          <w:lang w:val="bg-BG"/>
        </w:rPr>
      </w:pPr>
      <w:r w:rsidRPr="00041691">
        <w:rPr>
          <w:b/>
          <w:bCs/>
          <w:color w:val="000000"/>
          <w:sz w:val="22"/>
          <w:szCs w:val="22"/>
          <w:lang w:val="bg-BG"/>
        </w:rPr>
        <w:t xml:space="preserve">Под </w:t>
      </w:r>
      <w:r w:rsidRPr="00041691">
        <w:rPr>
          <w:b/>
          <w:bCs/>
          <w:i/>
          <w:color w:val="000000"/>
          <w:sz w:val="22"/>
          <w:szCs w:val="22"/>
          <w:u w:val="single"/>
          <w:lang w:val="bg-BG"/>
        </w:rPr>
        <w:t>сходен предмет</w:t>
      </w:r>
      <w:r w:rsidRPr="00041691">
        <w:rPr>
          <w:b/>
          <w:bCs/>
          <w:color w:val="000000"/>
          <w:sz w:val="22"/>
          <w:szCs w:val="22"/>
          <w:lang w:val="bg-BG"/>
        </w:rPr>
        <w:t xml:space="preserve"> се разбират доставки на офис оборудване и обзавеждане, осветителна или озвучителна техника.</w:t>
      </w:r>
    </w:p>
    <w:p w:rsidR="00F771A7" w:rsidRPr="00AB144B" w:rsidRDefault="008071DD" w:rsidP="00F771A7">
      <w:pPr>
        <w:pStyle w:val="3"/>
        <w:ind w:firstLine="708"/>
        <w:jc w:val="both"/>
        <w:rPr>
          <w:b/>
          <w:szCs w:val="24"/>
          <w:u w:val="none"/>
          <w:lang w:val="bg-BG"/>
        </w:rPr>
      </w:pPr>
      <w:r>
        <w:rPr>
          <w:szCs w:val="24"/>
          <w:u w:val="none"/>
          <w:lang w:val="bg-BG"/>
        </w:rPr>
        <w:t>-</w:t>
      </w:r>
      <w:r w:rsidR="00F771A7" w:rsidRPr="00AB144B">
        <w:rPr>
          <w:szCs w:val="24"/>
          <w:u w:val="none"/>
          <w:lang w:val="bg-BG"/>
        </w:rPr>
        <w:t xml:space="preserve"> Декларация за </w:t>
      </w:r>
      <w:r w:rsidR="00F771A7">
        <w:rPr>
          <w:szCs w:val="24"/>
          <w:u w:val="none"/>
          <w:lang w:val="bg-BG"/>
        </w:rPr>
        <w:t>приемане условията на проекта на договор</w:t>
      </w:r>
      <w:r w:rsidR="00F771A7" w:rsidRPr="00AB144B">
        <w:rPr>
          <w:szCs w:val="24"/>
          <w:u w:val="none"/>
          <w:lang w:val="bg-BG"/>
        </w:rPr>
        <w:t>-</w:t>
      </w:r>
      <w:r w:rsidR="00F771A7">
        <w:rPr>
          <w:b/>
          <w:szCs w:val="24"/>
          <w:u w:val="none"/>
          <w:lang w:val="bg-BG"/>
        </w:rPr>
        <w:t xml:space="preserve"> образец </w:t>
      </w:r>
      <w:r w:rsidR="003A152D">
        <w:rPr>
          <w:b/>
          <w:szCs w:val="24"/>
          <w:u w:val="none"/>
          <w:lang w:val="bg-BG"/>
        </w:rPr>
        <w:t>4;</w:t>
      </w:r>
    </w:p>
    <w:p w:rsidR="003A152D" w:rsidRPr="00AB144B" w:rsidRDefault="008071DD" w:rsidP="003A152D">
      <w:pPr>
        <w:pStyle w:val="3"/>
        <w:ind w:firstLine="708"/>
        <w:jc w:val="both"/>
        <w:rPr>
          <w:b/>
          <w:szCs w:val="24"/>
          <w:u w:val="none"/>
          <w:lang w:val="bg-BG"/>
        </w:rPr>
      </w:pPr>
      <w:r>
        <w:rPr>
          <w:szCs w:val="24"/>
          <w:u w:val="none"/>
          <w:lang w:val="bg-BG"/>
        </w:rPr>
        <w:t>-</w:t>
      </w:r>
      <w:r w:rsidR="00F771A7" w:rsidRPr="00AB144B">
        <w:rPr>
          <w:szCs w:val="24"/>
          <w:u w:val="none"/>
          <w:lang w:val="bg-BG"/>
        </w:rPr>
        <w:t xml:space="preserve"> Декларация за ползване на подизпълнител-.</w:t>
      </w:r>
      <w:r w:rsidR="00F771A7">
        <w:rPr>
          <w:b/>
          <w:szCs w:val="24"/>
          <w:u w:val="none"/>
          <w:lang w:val="bg-BG"/>
        </w:rPr>
        <w:t xml:space="preserve"> образец </w:t>
      </w:r>
      <w:r w:rsidR="003A152D">
        <w:rPr>
          <w:b/>
          <w:szCs w:val="24"/>
          <w:u w:val="none"/>
          <w:lang w:val="bg-BG"/>
        </w:rPr>
        <w:t>5;</w:t>
      </w:r>
    </w:p>
    <w:p w:rsidR="00F771A7" w:rsidRPr="000D5F07" w:rsidRDefault="008071DD" w:rsidP="000D5F07">
      <w:pPr>
        <w:pStyle w:val="3"/>
        <w:ind w:firstLine="708"/>
        <w:jc w:val="both"/>
        <w:rPr>
          <w:b/>
          <w:szCs w:val="24"/>
          <w:u w:val="none"/>
          <w:lang w:val="ru-RU"/>
        </w:rPr>
      </w:pPr>
      <w:r>
        <w:rPr>
          <w:szCs w:val="24"/>
          <w:u w:val="none"/>
          <w:lang w:val="bg-BG"/>
        </w:rPr>
        <w:t>-</w:t>
      </w:r>
      <w:r w:rsidR="00F771A7">
        <w:rPr>
          <w:szCs w:val="24"/>
          <w:u w:val="none"/>
          <w:lang w:val="bg-BG"/>
        </w:rPr>
        <w:t xml:space="preserve"> Декларации</w:t>
      </w:r>
      <w:r w:rsidR="00F771A7" w:rsidRPr="00AB144B">
        <w:rPr>
          <w:szCs w:val="24"/>
          <w:u w:val="none"/>
          <w:lang w:val="bg-BG"/>
        </w:rPr>
        <w:t xml:space="preserve"> за липса на обстоятелства по </w:t>
      </w:r>
      <w:r w:rsidR="00F771A7" w:rsidRPr="000F2EFB">
        <w:rPr>
          <w:bCs/>
          <w:szCs w:val="24"/>
          <w:u w:val="none"/>
          <w:lang w:val="bg-BG"/>
        </w:rPr>
        <w:t>ч</w:t>
      </w:r>
      <w:r w:rsidR="000D5F07">
        <w:rPr>
          <w:bCs/>
          <w:szCs w:val="24"/>
          <w:u w:val="none"/>
          <w:lang w:val="bg-BG"/>
        </w:rPr>
        <w:t>л. 47, ал. 9</w:t>
      </w:r>
      <w:r w:rsidR="00F771A7" w:rsidRPr="000F2EFB">
        <w:rPr>
          <w:szCs w:val="24"/>
          <w:u w:val="none"/>
          <w:lang w:val="bg-BG"/>
        </w:rPr>
        <w:t>-</w:t>
      </w:r>
      <w:r w:rsidR="00F771A7">
        <w:rPr>
          <w:b/>
          <w:szCs w:val="24"/>
          <w:u w:val="none"/>
          <w:lang w:val="bg-BG"/>
        </w:rPr>
        <w:t xml:space="preserve"> образец</w:t>
      </w:r>
      <w:r w:rsidR="003A152D">
        <w:rPr>
          <w:b/>
          <w:szCs w:val="24"/>
          <w:u w:val="none"/>
          <w:lang w:val="bg-BG"/>
        </w:rPr>
        <w:t xml:space="preserve"> 6;</w:t>
      </w:r>
      <w:r w:rsidR="00F771A7">
        <w:rPr>
          <w:b/>
          <w:szCs w:val="24"/>
          <w:u w:val="none"/>
          <w:lang w:val="bg-BG"/>
        </w:rPr>
        <w:t xml:space="preserve"> </w:t>
      </w:r>
    </w:p>
    <w:p w:rsidR="00785189" w:rsidRPr="00785189" w:rsidRDefault="00785189" w:rsidP="00F771A7">
      <w:pPr>
        <w:pStyle w:val="3"/>
        <w:ind w:firstLine="708"/>
        <w:jc w:val="both"/>
        <w:rPr>
          <w:szCs w:val="24"/>
          <w:u w:val="none"/>
          <w:lang w:val="bg-BG"/>
        </w:rPr>
      </w:pPr>
      <w:r>
        <w:rPr>
          <w:b/>
          <w:szCs w:val="24"/>
          <w:u w:val="none"/>
          <w:lang w:val="bg-BG"/>
        </w:rPr>
        <w:t xml:space="preserve">- </w:t>
      </w:r>
      <w:r>
        <w:rPr>
          <w:szCs w:val="24"/>
          <w:u w:val="none"/>
          <w:lang w:val="bg-BG"/>
        </w:rPr>
        <w:t xml:space="preserve">Попълнено, подписано и подпечатано техническо предложение- </w:t>
      </w:r>
      <w:r w:rsidRPr="00F15C3A">
        <w:rPr>
          <w:b/>
          <w:szCs w:val="24"/>
          <w:u w:val="none"/>
          <w:lang w:val="bg-BG"/>
        </w:rPr>
        <w:t xml:space="preserve">образец </w:t>
      </w:r>
      <w:r w:rsidR="003A152D">
        <w:rPr>
          <w:b/>
          <w:szCs w:val="24"/>
          <w:u w:val="none"/>
          <w:lang w:val="bg-BG"/>
        </w:rPr>
        <w:t>7</w:t>
      </w:r>
      <w:r>
        <w:rPr>
          <w:szCs w:val="24"/>
          <w:u w:val="none"/>
          <w:lang w:val="bg-BG"/>
        </w:rPr>
        <w:t>;</w:t>
      </w:r>
    </w:p>
    <w:p w:rsidR="00F771A7" w:rsidRDefault="008071DD" w:rsidP="00F771A7">
      <w:pPr>
        <w:pStyle w:val="3"/>
        <w:ind w:firstLine="708"/>
        <w:jc w:val="both"/>
        <w:rPr>
          <w:b/>
          <w:szCs w:val="24"/>
          <w:u w:val="none"/>
        </w:rPr>
      </w:pPr>
      <w:r>
        <w:rPr>
          <w:u w:val="none"/>
          <w:lang w:val="bg-BG"/>
        </w:rPr>
        <w:t>-</w:t>
      </w:r>
      <w:r w:rsidR="00F771A7" w:rsidRPr="00AB144B">
        <w:rPr>
          <w:szCs w:val="24"/>
          <w:u w:val="none"/>
          <w:lang w:val="bg-BG"/>
        </w:rPr>
        <w:t xml:space="preserve"> Попълнена, подписана и подпечатана </w:t>
      </w:r>
      <w:r w:rsidR="009D6DD3">
        <w:rPr>
          <w:szCs w:val="24"/>
          <w:u w:val="none"/>
          <w:lang w:val="bg-BG"/>
        </w:rPr>
        <w:t xml:space="preserve">ценова </w:t>
      </w:r>
      <w:r w:rsidR="00F771A7" w:rsidRPr="00AB144B">
        <w:rPr>
          <w:szCs w:val="24"/>
          <w:u w:val="none"/>
          <w:lang w:val="bg-BG"/>
        </w:rPr>
        <w:t>оферта по образец</w:t>
      </w:r>
      <w:r w:rsidR="00785189">
        <w:rPr>
          <w:szCs w:val="24"/>
          <w:u w:val="none"/>
          <w:lang w:val="bg-BG"/>
        </w:rPr>
        <w:t>-</w:t>
      </w:r>
      <w:r w:rsidR="00F771A7">
        <w:rPr>
          <w:b/>
          <w:szCs w:val="24"/>
          <w:u w:val="none"/>
          <w:lang w:val="bg-BG"/>
        </w:rPr>
        <w:t xml:space="preserve"> образец </w:t>
      </w:r>
      <w:r w:rsidR="003A152D">
        <w:rPr>
          <w:b/>
          <w:szCs w:val="24"/>
          <w:u w:val="none"/>
          <w:lang w:val="bg-BG"/>
        </w:rPr>
        <w:t>8</w:t>
      </w:r>
      <w:r w:rsidR="00785189">
        <w:rPr>
          <w:b/>
          <w:szCs w:val="24"/>
          <w:u w:val="none"/>
          <w:lang w:val="bg-BG"/>
        </w:rPr>
        <w:t>;</w:t>
      </w:r>
    </w:p>
    <w:p w:rsidR="00D3655D" w:rsidRPr="00D3655D" w:rsidRDefault="00D3655D" w:rsidP="00F771A7">
      <w:pPr>
        <w:pStyle w:val="3"/>
        <w:ind w:firstLine="708"/>
        <w:jc w:val="both"/>
        <w:rPr>
          <w:b/>
          <w:szCs w:val="24"/>
          <w:u w:val="none"/>
        </w:rPr>
      </w:pPr>
    </w:p>
    <w:p w:rsidR="00D3655D" w:rsidRPr="00D3655D" w:rsidRDefault="00D3655D" w:rsidP="00D3655D">
      <w:pPr>
        <w:ind w:right="-142" w:firstLine="540"/>
        <w:jc w:val="both"/>
        <w:rPr>
          <w:sz w:val="24"/>
          <w:szCs w:val="24"/>
          <w:lang w:val="bg-BG"/>
        </w:rPr>
      </w:pPr>
      <w:r w:rsidRPr="00D3655D">
        <w:rPr>
          <w:sz w:val="24"/>
          <w:szCs w:val="24"/>
          <w:lang w:val="bg-BG"/>
        </w:rPr>
        <w:t>Всички страници на документите трябва да са заверени от участника с „вярно с оригинала” и да имат свеж печат на участника (ако участника разполага с такъв) и подпис на лицето, притежаващо представителна власт, съобразно удостоверението за актуално състояние или въз основа на редовно упълномощаване от това лице.</w:t>
      </w:r>
    </w:p>
    <w:p w:rsidR="00D3655D" w:rsidRPr="00D3655D" w:rsidRDefault="00D3655D" w:rsidP="00D3655D">
      <w:pPr>
        <w:pStyle w:val="3"/>
        <w:ind w:right="-142"/>
        <w:jc w:val="both"/>
        <w:rPr>
          <w:color w:val="000000"/>
          <w:szCs w:val="24"/>
          <w:u w:val="none"/>
        </w:rPr>
      </w:pPr>
    </w:p>
    <w:p w:rsidR="00F771A7" w:rsidRPr="00E35101" w:rsidRDefault="00F771A7" w:rsidP="00F771A7">
      <w:pPr>
        <w:pStyle w:val="3"/>
        <w:jc w:val="both"/>
        <w:rPr>
          <w:b/>
          <w:i/>
          <w:szCs w:val="24"/>
          <w:u w:val="none"/>
          <w:lang w:val="ru-RU"/>
        </w:rPr>
      </w:pPr>
    </w:p>
    <w:p w:rsidR="00F771A7" w:rsidRPr="00AB144B" w:rsidRDefault="00F771A7" w:rsidP="00F771A7">
      <w:pPr>
        <w:pStyle w:val="3"/>
        <w:jc w:val="both"/>
        <w:rPr>
          <w:b/>
          <w:color w:val="000000"/>
          <w:szCs w:val="24"/>
          <w:u w:val="none"/>
          <w:lang w:val="bg-BG"/>
        </w:rPr>
      </w:pPr>
      <w:r w:rsidRPr="00AB144B">
        <w:rPr>
          <w:b/>
          <w:i/>
          <w:szCs w:val="24"/>
          <w:u w:val="none"/>
          <w:lang w:val="bg-BG"/>
        </w:rPr>
        <w:t>Срок на валидност на офертата – най-малко 90 (деветдесет) дни</w:t>
      </w:r>
      <w:r w:rsidR="006C3F48">
        <w:rPr>
          <w:b/>
          <w:i/>
          <w:szCs w:val="24"/>
          <w:u w:val="none"/>
          <w:lang w:val="bg-BG"/>
        </w:rPr>
        <w:t>.</w:t>
      </w:r>
    </w:p>
    <w:p w:rsidR="00F771A7" w:rsidRPr="00AB144B" w:rsidRDefault="00F771A7" w:rsidP="00F771A7">
      <w:pPr>
        <w:pStyle w:val="3"/>
        <w:jc w:val="both"/>
        <w:rPr>
          <w:color w:val="000000"/>
          <w:szCs w:val="24"/>
          <w:u w:val="none"/>
          <w:lang w:val="bg-BG"/>
        </w:rPr>
      </w:pPr>
    </w:p>
    <w:p w:rsidR="00F771A7" w:rsidRPr="00AB144B" w:rsidRDefault="00F771A7" w:rsidP="00F771A7">
      <w:pPr>
        <w:rPr>
          <w:b/>
          <w:color w:val="000000"/>
          <w:sz w:val="24"/>
          <w:szCs w:val="24"/>
          <w:lang w:val="bg-BG"/>
        </w:rPr>
      </w:pPr>
      <w:r w:rsidRPr="00AB144B">
        <w:rPr>
          <w:b/>
          <w:color w:val="000000"/>
          <w:sz w:val="24"/>
          <w:szCs w:val="24"/>
          <w:lang w:val="bg-BG"/>
        </w:rPr>
        <w:t>ІІ. Провеждане на избора</w:t>
      </w:r>
    </w:p>
    <w:p w:rsidR="00F771A7" w:rsidRDefault="00F771A7" w:rsidP="00F771A7">
      <w:pPr>
        <w:jc w:val="both"/>
        <w:rPr>
          <w:color w:val="000000"/>
          <w:sz w:val="24"/>
          <w:szCs w:val="24"/>
          <w:lang w:val="bg-BG"/>
        </w:rPr>
      </w:pPr>
    </w:p>
    <w:p w:rsidR="0035629D" w:rsidRPr="00E35101" w:rsidRDefault="0035629D" w:rsidP="0035629D">
      <w:pPr>
        <w:pStyle w:val="3"/>
        <w:jc w:val="both"/>
        <w:rPr>
          <w:b/>
          <w:i/>
          <w:szCs w:val="24"/>
          <w:u w:val="none"/>
          <w:lang w:val="ru-RU"/>
        </w:rPr>
      </w:pPr>
      <w:r w:rsidRPr="00AB144B">
        <w:rPr>
          <w:b/>
          <w:i/>
          <w:szCs w:val="24"/>
          <w:u w:val="none"/>
          <w:lang w:val="bg-BG"/>
        </w:rPr>
        <w:t>Критерий за определя</w:t>
      </w:r>
      <w:r>
        <w:rPr>
          <w:b/>
          <w:i/>
          <w:szCs w:val="24"/>
          <w:u w:val="none"/>
          <w:lang w:val="bg-BG"/>
        </w:rPr>
        <w:t xml:space="preserve">не на изпълнител: </w:t>
      </w:r>
      <w:r w:rsidRPr="00AB144B">
        <w:rPr>
          <w:b/>
          <w:i/>
          <w:szCs w:val="24"/>
          <w:u w:val="none"/>
          <w:lang w:val="bg-BG"/>
        </w:rPr>
        <w:t>най-ниска цена</w:t>
      </w:r>
    </w:p>
    <w:p w:rsidR="00F771A7" w:rsidRPr="00AB144B" w:rsidRDefault="00F771A7" w:rsidP="00F771A7">
      <w:pPr>
        <w:jc w:val="both"/>
        <w:rPr>
          <w:b/>
          <w:color w:val="000000"/>
          <w:sz w:val="24"/>
          <w:lang w:val="bg-BG"/>
        </w:rPr>
      </w:pPr>
    </w:p>
    <w:p w:rsidR="00F771A7" w:rsidRPr="00D569A4" w:rsidRDefault="00F771A7" w:rsidP="00F771A7">
      <w:pPr>
        <w:jc w:val="both"/>
        <w:rPr>
          <w:b/>
          <w:color w:val="000000"/>
          <w:sz w:val="24"/>
          <w:szCs w:val="24"/>
          <w:lang w:val="bg-BG"/>
        </w:rPr>
      </w:pPr>
      <w:r w:rsidRPr="00AB144B">
        <w:rPr>
          <w:b/>
          <w:color w:val="000000"/>
          <w:sz w:val="24"/>
          <w:lang w:val="bg-BG"/>
        </w:rPr>
        <w:t xml:space="preserve">Офертата с най – ниска цена </w:t>
      </w:r>
      <w:r w:rsidRPr="00D569A4">
        <w:rPr>
          <w:b/>
          <w:color w:val="000000"/>
          <w:sz w:val="24"/>
          <w:szCs w:val="24"/>
          <w:lang w:val="bg-BG"/>
        </w:rPr>
        <w:t>се класира на първо място.</w:t>
      </w:r>
    </w:p>
    <w:p w:rsidR="00F771A7" w:rsidRPr="00254372" w:rsidRDefault="00F771A7" w:rsidP="00F771A7">
      <w:pPr>
        <w:pStyle w:val="a8"/>
        <w:rPr>
          <w:color w:val="000000"/>
          <w:szCs w:val="24"/>
          <w:lang w:val="bg-BG"/>
        </w:rPr>
      </w:pPr>
    </w:p>
    <w:p w:rsidR="00F771A7" w:rsidRPr="00AB144B" w:rsidRDefault="00F771A7" w:rsidP="00F771A7">
      <w:pPr>
        <w:jc w:val="both"/>
        <w:rPr>
          <w:color w:val="000000"/>
          <w:sz w:val="24"/>
          <w:lang w:val="bg-BG"/>
        </w:rPr>
      </w:pPr>
      <w:r w:rsidRPr="00565301">
        <w:rPr>
          <w:color w:val="000000"/>
          <w:sz w:val="24"/>
          <w:szCs w:val="24"/>
          <w:lang w:val="ru-RU"/>
        </w:rPr>
        <w:t xml:space="preserve">        </w:t>
      </w:r>
      <w:r w:rsidRPr="00AB144B">
        <w:rPr>
          <w:color w:val="000000"/>
          <w:sz w:val="24"/>
          <w:lang w:val="bg-BG"/>
        </w:rPr>
        <w:t xml:space="preserve"> Комисията съ</w:t>
      </w:r>
      <w:r>
        <w:rPr>
          <w:color w:val="000000"/>
          <w:sz w:val="24"/>
          <w:lang w:val="bg-BG"/>
        </w:rPr>
        <w:t>ставя протокол за разглеждането и</w:t>
      </w:r>
      <w:r w:rsidRPr="00AB144B">
        <w:rPr>
          <w:color w:val="000000"/>
          <w:sz w:val="24"/>
          <w:lang w:val="bg-BG"/>
        </w:rPr>
        <w:t xml:space="preserve"> оценяването на офертите, който се подписва от</w:t>
      </w:r>
      <w:r w:rsidR="00954B7C">
        <w:rPr>
          <w:color w:val="000000"/>
          <w:sz w:val="24"/>
          <w:lang w:val="bg-BG"/>
        </w:rPr>
        <w:t xml:space="preserve"> всички членове и се предава </w:t>
      </w:r>
      <w:r w:rsidRPr="00AB144B">
        <w:rPr>
          <w:color w:val="000000"/>
          <w:sz w:val="24"/>
          <w:lang w:val="bg-BG"/>
        </w:rPr>
        <w:t xml:space="preserve">на </w:t>
      </w:r>
      <w:r w:rsidR="006C3F48">
        <w:rPr>
          <w:color w:val="000000"/>
          <w:sz w:val="24"/>
          <w:lang w:val="bg-BG"/>
        </w:rPr>
        <w:t xml:space="preserve">Председателя на </w:t>
      </w:r>
      <w:r w:rsidR="00041691" w:rsidRPr="00041691">
        <w:rPr>
          <w:sz w:val="24"/>
          <w:szCs w:val="24"/>
        </w:rPr>
        <w:t>Народно Читалище „П.К.Яворов 1867”-гр.Чирпан</w:t>
      </w:r>
      <w:r w:rsidRPr="00AB144B">
        <w:rPr>
          <w:color w:val="000000"/>
          <w:sz w:val="24"/>
          <w:lang w:val="bg-BG"/>
        </w:rPr>
        <w:t xml:space="preserve"> заедно с цялата документация за утвърждаване. С </w:t>
      </w:r>
      <w:r>
        <w:rPr>
          <w:color w:val="000000"/>
          <w:sz w:val="24"/>
          <w:lang w:val="bg-BG"/>
        </w:rPr>
        <w:t>приемане на протокола от възложителя</w:t>
      </w:r>
      <w:r w:rsidRPr="00AB144B">
        <w:rPr>
          <w:color w:val="000000"/>
          <w:sz w:val="24"/>
          <w:lang w:val="bg-BG"/>
        </w:rPr>
        <w:t xml:space="preserve"> приключва работата на комисията.</w:t>
      </w:r>
    </w:p>
    <w:p w:rsidR="00F771A7" w:rsidRPr="00AB144B" w:rsidRDefault="00F771A7" w:rsidP="00F771A7">
      <w:pPr>
        <w:jc w:val="right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rPr>
          <w:b/>
          <w:color w:val="000000"/>
          <w:sz w:val="24"/>
          <w:szCs w:val="24"/>
          <w:lang w:val="bg-BG"/>
        </w:rPr>
      </w:pPr>
      <w:r w:rsidRPr="00AB144B">
        <w:rPr>
          <w:b/>
          <w:color w:val="000000"/>
          <w:sz w:val="24"/>
          <w:szCs w:val="24"/>
          <w:lang w:val="bg-BG"/>
        </w:rPr>
        <w:t>ІІІ. Договор за възлагане на изпълнението</w:t>
      </w:r>
    </w:p>
    <w:p w:rsidR="00F771A7" w:rsidRPr="00AB144B" w:rsidRDefault="00F771A7" w:rsidP="00F771A7">
      <w:pPr>
        <w:ind w:firstLine="708"/>
        <w:jc w:val="both"/>
        <w:rPr>
          <w:color w:val="000000"/>
          <w:sz w:val="24"/>
          <w:lang w:val="bg-BG"/>
        </w:rPr>
      </w:pPr>
      <w:r w:rsidRPr="00AB144B">
        <w:rPr>
          <w:color w:val="000000"/>
          <w:sz w:val="24"/>
          <w:lang w:val="bg-BG"/>
        </w:rPr>
        <w:t xml:space="preserve">1. Възложителят сключва писмен договор с участника, </w:t>
      </w:r>
      <w:r>
        <w:rPr>
          <w:color w:val="000000"/>
          <w:sz w:val="24"/>
          <w:lang w:val="bg-BG"/>
        </w:rPr>
        <w:t>оценен от комисията на първо място.</w:t>
      </w:r>
    </w:p>
    <w:p w:rsidR="00F771A7" w:rsidRPr="00AB144B" w:rsidRDefault="00F771A7" w:rsidP="00F771A7">
      <w:pPr>
        <w:ind w:firstLine="708"/>
        <w:jc w:val="both"/>
        <w:rPr>
          <w:color w:val="000000"/>
          <w:sz w:val="24"/>
          <w:lang w:val="bg-BG"/>
        </w:rPr>
      </w:pPr>
      <w:r w:rsidRPr="00AB144B">
        <w:rPr>
          <w:color w:val="000000"/>
          <w:sz w:val="24"/>
          <w:lang w:val="bg-BG"/>
        </w:rPr>
        <w:t xml:space="preserve">2. При отказ на участника, определен за изпълнител, да сключи договор възложителят може да прекрати процедурата или да определи за изпълнител втория </w:t>
      </w:r>
      <w:r>
        <w:rPr>
          <w:color w:val="000000"/>
          <w:sz w:val="24"/>
          <w:lang w:val="bg-BG"/>
        </w:rPr>
        <w:t>оценен</w:t>
      </w:r>
      <w:r w:rsidRPr="00AB144B">
        <w:rPr>
          <w:color w:val="000000"/>
          <w:sz w:val="24"/>
          <w:lang w:val="bg-BG"/>
        </w:rPr>
        <w:t xml:space="preserve"> участник и да сключи договор с него.</w:t>
      </w:r>
    </w:p>
    <w:p w:rsidR="00F771A7" w:rsidRPr="00AB144B" w:rsidRDefault="00F771A7" w:rsidP="00F771A7">
      <w:pPr>
        <w:ind w:firstLine="708"/>
        <w:jc w:val="both"/>
        <w:rPr>
          <w:color w:val="000000"/>
          <w:sz w:val="24"/>
          <w:lang w:val="bg-BG"/>
        </w:rPr>
      </w:pPr>
      <w:r w:rsidRPr="00AB144B">
        <w:rPr>
          <w:color w:val="000000"/>
          <w:sz w:val="24"/>
          <w:lang w:val="bg-BG"/>
        </w:rPr>
        <w:t xml:space="preserve">3. </w:t>
      </w:r>
      <w:r>
        <w:rPr>
          <w:color w:val="000000"/>
          <w:sz w:val="24"/>
          <w:lang w:val="bg-BG"/>
        </w:rPr>
        <w:t>Съгласно чл. 101е, ал. 2</w:t>
      </w:r>
      <w:r>
        <w:rPr>
          <w:color w:val="000000"/>
          <w:sz w:val="24"/>
          <w:lang w:val="ru-RU"/>
        </w:rPr>
        <w:t xml:space="preserve"> от ЗОП</w:t>
      </w:r>
      <w:r>
        <w:rPr>
          <w:color w:val="000000"/>
          <w:sz w:val="24"/>
          <w:lang w:val="bg-BG"/>
        </w:rPr>
        <w:t xml:space="preserve"> </w:t>
      </w:r>
      <w:r w:rsidRPr="00AB144B">
        <w:rPr>
          <w:color w:val="000000"/>
          <w:sz w:val="24"/>
          <w:lang w:val="bg-BG"/>
        </w:rPr>
        <w:t>при сключване на договор определеният изпълнител представя документи, издадени от компетентен орган, за удостоверяване липсата на обстоятелствата по чл. 47, ал. 1, т. 1 и декларации за липсата на обстоятелствата по чл. 47, ал. 5.</w:t>
      </w:r>
    </w:p>
    <w:p w:rsidR="00F771A7" w:rsidRPr="00AB144B" w:rsidRDefault="00F771A7" w:rsidP="00F771A7">
      <w:pPr>
        <w:rPr>
          <w:b/>
          <w:sz w:val="24"/>
          <w:szCs w:val="24"/>
          <w:lang w:val="bg-BG"/>
        </w:rPr>
      </w:pPr>
    </w:p>
    <w:p w:rsidR="00CE4630" w:rsidRDefault="00CE4630">
      <w:pPr>
        <w:spacing w:after="200" w:line="276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br w:type="page"/>
      </w:r>
    </w:p>
    <w:p w:rsidR="00CE4630" w:rsidRPr="00E0333F" w:rsidRDefault="00CE4630" w:rsidP="00CE4630">
      <w:pPr>
        <w:jc w:val="center"/>
        <w:rPr>
          <w:b/>
          <w:i/>
          <w:sz w:val="32"/>
          <w:szCs w:val="32"/>
          <w:lang w:val="ru-RU"/>
        </w:rPr>
      </w:pPr>
      <w:r w:rsidRPr="00E0333F">
        <w:rPr>
          <w:b/>
          <w:i/>
          <w:sz w:val="32"/>
          <w:szCs w:val="32"/>
        </w:rPr>
        <w:lastRenderedPageBreak/>
        <w:t>ТЕХНИЧЕСКА СПЕЦИФИКАЦИЯ</w:t>
      </w:r>
    </w:p>
    <w:p w:rsidR="00CE4630" w:rsidRPr="00A72FFC" w:rsidRDefault="00CE4630" w:rsidP="00CE4630">
      <w:pPr>
        <w:jc w:val="center"/>
        <w:rPr>
          <w:b/>
          <w:sz w:val="24"/>
          <w:szCs w:val="24"/>
          <w:lang w:val="ru-RU"/>
        </w:rPr>
      </w:pPr>
    </w:p>
    <w:p w:rsidR="00CE4630" w:rsidRPr="00A72FFC" w:rsidRDefault="00CE4630" w:rsidP="00CE4630">
      <w:pPr>
        <w:ind w:right="-142" w:firstLine="540"/>
        <w:jc w:val="both"/>
        <w:rPr>
          <w:sz w:val="24"/>
          <w:szCs w:val="24"/>
        </w:rPr>
      </w:pPr>
      <w:r w:rsidRPr="00A72FFC">
        <w:rPr>
          <w:noProof/>
          <w:sz w:val="24"/>
          <w:szCs w:val="24"/>
        </w:rPr>
        <w:t xml:space="preserve">Настоящата техническа спецификация е неразделна част от процедура за възлагане на обществена поръчка с предмет </w:t>
      </w:r>
      <w:r w:rsidRPr="00A72FFC">
        <w:rPr>
          <w:noProof/>
          <w:sz w:val="24"/>
          <w:szCs w:val="24"/>
          <w:lang w:val="bg-BG"/>
        </w:rPr>
        <w:t>„</w:t>
      </w:r>
      <w:r w:rsidRPr="00A72FFC">
        <w:rPr>
          <w:b/>
          <w:i/>
          <w:sz w:val="24"/>
          <w:szCs w:val="24"/>
          <w:lang w:val="en-US"/>
        </w:rPr>
        <w:t>Доставка и монтаж на оборудване и обзавеждане по проект „Танцов фестивал – конкурс „Надиграване в Чирпан</w:t>
      </w:r>
      <w:r w:rsidRPr="00A72FFC">
        <w:rPr>
          <w:sz w:val="24"/>
          <w:szCs w:val="24"/>
          <w:lang w:val="en-US"/>
        </w:rPr>
        <w:t>”</w:t>
      </w:r>
      <w:r w:rsidRPr="00A72FFC">
        <w:rPr>
          <w:sz w:val="24"/>
          <w:szCs w:val="24"/>
        </w:rPr>
        <w:t xml:space="preserve">, в изпълнение на </w:t>
      </w:r>
      <w:r w:rsidRPr="00A72FFC">
        <w:rPr>
          <w:i/>
          <w:sz w:val="24"/>
          <w:szCs w:val="24"/>
        </w:rPr>
        <w:t>Договор</w:t>
      </w:r>
      <w:r w:rsidRPr="00A72FFC">
        <w:rPr>
          <w:sz w:val="24"/>
          <w:szCs w:val="24"/>
        </w:rPr>
        <w:t xml:space="preserve"> №34/3/3210180 от 04.09.2013 г. за отпускане на финансова помощ по Мярка 4.1. „Прилагане на стратегии за местно развитие” от Програмата за развитие на селските райони за периода 2007-</w:t>
      </w:r>
      <w:smartTag w:uri="urn:schemas-microsoft-com:office:smarttags" w:element="metricconverter">
        <w:smartTagPr>
          <w:attr w:name="ProductID" w:val="2013 г"/>
        </w:smartTagPr>
        <w:r w:rsidRPr="00A72FFC">
          <w:rPr>
            <w:sz w:val="24"/>
            <w:szCs w:val="24"/>
          </w:rPr>
          <w:t xml:space="preserve">2013 </w:t>
        </w:r>
        <w:proofErr w:type="gramStart"/>
        <w:r w:rsidRPr="00A72FFC">
          <w:rPr>
            <w:sz w:val="24"/>
            <w:szCs w:val="24"/>
          </w:rPr>
          <w:t>г</w:t>
        </w:r>
      </w:smartTag>
      <w:r w:rsidRPr="00A72FFC">
        <w:rPr>
          <w:sz w:val="24"/>
          <w:szCs w:val="24"/>
        </w:rPr>
        <w:t>.,</w:t>
      </w:r>
      <w:proofErr w:type="gramEnd"/>
      <w:r w:rsidRPr="00A72FFC">
        <w:rPr>
          <w:sz w:val="24"/>
          <w:szCs w:val="24"/>
        </w:rPr>
        <w:t xml:space="preserve"> подкрепени от Европейския земеделски фонд за развитие на селските райони.</w:t>
      </w:r>
    </w:p>
    <w:p w:rsidR="00CE4630" w:rsidRPr="00A72FFC" w:rsidRDefault="00CE4630" w:rsidP="00CE4630">
      <w:pPr>
        <w:spacing w:before="120"/>
        <w:ind w:right="-142" w:firstLine="539"/>
        <w:jc w:val="both"/>
        <w:rPr>
          <w:bCs/>
          <w:sz w:val="24"/>
          <w:szCs w:val="24"/>
        </w:rPr>
      </w:pPr>
    </w:p>
    <w:p w:rsidR="00A72FFC" w:rsidRPr="00A72FFC" w:rsidRDefault="00A72FFC" w:rsidP="00A72FFC">
      <w:pPr>
        <w:pStyle w:val="afb"/>
        <w:numPr>
          <w:ilvl w:val="0"/>
          <w:numId w:val="24"/>
        </w:numPr>
        <w:jc w:val="both"/>
        <w:rPr>
          <w:b/>
          <w:sz w:val="24"/>
          <w:szCs w:val="24"/>
        </w:rPr>
      </w:pPr>
      <w:r w:rsidRPr="00A72FFC">
        <w:rPr>
          <w:b/>
          <w:sz w:val="24"/>
          <w:szCs w:val="24"/>
        </w:rPr>
        <w:t>Обхват, дейности и специфични резултати от настоящата обществена поръчка.</w:t>
      </w:r>
    </w:p>
    <w:p w:rsidR="00A72FFC" w:rsidRPr="00A72FFC" w:rsidRDefault="00A72FFC" w:rsidP="00A72FFC">
      <w:pPr>
        <w:ind w:firstLine="539"/>
        <w:jc w:val="both"/>
        <w:rPr>
          <w:spacing w:val="-2"/>
          <w:sz w:val="24"/>
          <w:szCs w:val="24"/>
        </w:rPr>
      </w:pPr>
      <w:r w:rsidRPr="00A72FFC">
        <w:rPr>
          <w:spacing w:val="-2"/>
          <w:sz w:val="24"/>
          <w:szCs w:val="24"/>
        </w:rPr>
        <w:t xml:space="preserve">В обхвата на настоящата обществена поръчка са включени дейностите по </w:t>
      </w:r>
      <w:r w:rsidRPr="00A72FFC">
        <w:rPr>
          <w:sz w:val="24"/>
          <w:szCs w:val="24"/>
        </w:rPr>
        <w:t>доставка и монтаж на оборудване</w:t>
      </w:r>
      <w:r w:rsidRPr="00A72FFC">
        <w:rPr>
          <w:sz w:val="24"/>
          <w:szCs w:val="24"/>
          <w:lang w:val="bg-BG"/>
        </w:rPr>
        <w:t xml:space="preserve"> и обзавеждане по проект </w:t>
      </w:r>
      <w:r w:rsidRPr="00A72FFC">
        <w:rPr>
          <w:sz w:val="24"/>
          <w:szCs w:val="24"/>
          <w:lang w:val="en-US"/>
        </w:rPr>
        <w:t>Танцов фестивал – конкурс „Надиграване в Чирпан”</w:t>
      </w:r>
      <w:r w:rsidRPr="00A72FFC">
        <w:rPr>
          <w:sz w:val="24"/>
          <w:szCs w:val="24"/>
          <w:lang w:val="bg-BG"/>
        </w:rPr>
        <w:t xml:space="preserve">, на </w:t>
      </w:r>
      <w:r w:rsidRPr="00A72FFC">
        <w:rPr>
          <w:caps/>
          <w:sz w:val="24"/>
          <w:szCs w:val="24"/>
        </w:rPr>
        <w:t xml:space="preserve">НЧ „П.К.Яворов </w:t>
      </w:r>
      <w:smartTag w:uri="urn:schemas-microsoft-com:office:smarttags" w:element="metricconverter">
        <w:smartTagPr>
          <w:attr w:name="ProductID" w:val="1867”"/>
        </w:smartTagPr>
        <w:r w:rsidRPr="00A72FFC">
          <w:rPr>
            <w:caps/>
            <w:sz w:val="24"/>
            <w:szCs w:val="24"/>
          </w:rPr>
          <w:t>1867”</w:t>
        </w:r>
      </w:smartTag>
      <w:r w:rsidRPr="00A72FFC">
        <w:rPr>
          <w:sz w:val="24"/>
          <w:szCs w:val="24"/>
          <w:lang w:val="bg-BG"/>
        </w:rPr>
        <w:t xml:space="preserve"> град Чирпан</w:t>
      </w:r>
      <w:r w:rsidRPr="00A72FFC">
        <w:rPr>
          <w:sz w:val="24"/>
          <w:szCs w:val="24"/>
        </w:rPr>
        <w:t>.</w:t>
      </w:r>
    </w:p>
    <w:p w:rsidR="00A72FFC" w:rsidRPr="00A72FFC" w:rsidRDefault="00A72FFC" w:rsidP="00A72FFC">
      <w:pPr>
        <w:ind w:firstLine="539"/>
        <w:jc w:val="both"/>
        <w:rPr>
          <w:sz w:val="24"/>
          <w:szCs w:val="24"/>
        </w:rPr>
      </w:pPr>
      <w:proofErr w:type="gramStart"/>
      <w:r w:rsidRPr="00A72FFC">
        <w:rPr>
          <w:sz w:val="24"/>
          <w:szCs w:val="24"/>
        </w:rPr>
        <w:t>Оборудването, предмет на настоящата доставка, следва да бъде ново и неупотребявано.</w:t>
      </w:r>
      <w:proofErr w:type="gramEnd"/>
    </w:p>
    <w:p w:rsidR="00CE4630" w:rsidRPr="00A72FFC" w:rsidRDefault="00CE4630" w:rsidP="00D463A4">
      <w:pPr>
        <w:spacing w:before="120"/>
        <w:ind w:right="-142" w:firstLine="539"/>
        <w:jc w:val="both"/>
        <w:rPr>
          <w:sz w:val="24"/>
          <w:szCs w:val="24"/>
        </w:rPr>
      </w:pPr>
      <w:r w:rsidRPr="00A72FFC">
        <w:rPr>
          <w:sz w:val="24"/>
          <w:szCs w:val="24"/>
        </w:rPr>
        <w:t>Предлаганите количества, както и характеристиките на стоките следва да отговарят или да надхвърлят посочените по-долу:</w:t>
      </w:r>
    </w:p>
    <w:p w:rsidR="00CE4630" w:rsidRDefault="00CE4630" w:rsidP="00CE4630">
      <w:pPr>
        <w:autoSpaceDE w:val="0"/>
        <w:autoSpaceDN w:val="0"/>
        <w:adjustRightInd w:val="0"/>
        <w:rPr>
          <w:rFonts w:ascii="TimesNewRoman" w:hAnsi="TimesNewRoman" w:cs="TimesNewRoman"/>
          <w:sz w:val="23"/>
          <w:szCs w:val="23"/>
          <w:lang w:eastAsia="bg-BG"/>
        </w:rPr>
      </w:pPr>
    </w:p>
    <w:tbl>
      <w:tblPr>
        <w:tblW w:w="9984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700"/>
        <w:gridCol w:w="2516"/>
        <w:gridCol w:w="4594"/>
        <w:gridCol w:w="804"/>
        <w:gridCol w:w="1370"/>
      </w:tblGrid>
      <w:tr w:rsidR="00DA708F" w:rsidRPr="00DA708F" w:rsidTr="00DA708F">
        <w:trPr>
          <w:trHeight w:val="1005"/>
        </w:trPr>
        <w:tc>
          <w:tcPr>
            <w:tcW w:w="99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i/>
                <w:iCs/>
                <w:sz w:val="24"/>
                <w:szCs w:val="24"/>
                <w:u w:val="single"/>
                <w:lang w:val="bg-BG" w:eastAsia="bg-BG"/>
              </w:rPr>
            </w:pPr>
            <w:r w:rsidRPr="00DA708F">
              <w:rPr>
                <w:b/>
                <w:bCs/>
                <w:i/>
                <w:iCs/>
                <w:sz w:val="24"/>
                <w:szCs w:val="24"/>
                <w:u w:val="single"/>
                <w:lang w:val="bg-BG" w:eastAsia="bg-BG"/>
              </w:rPr>
              <w:t>Техническа спецификация  „Танцов фестивал – конкурс „Надиграване в Чирпан”</w:t>
            </w:r>
          </w:p>
        </w:tc>
      </w:tr>
      <w:tr w:rsidR="00DA708F" w:rsidRPr="00DA708F" w:rsidTr="00DA708F">
        <w:trPr>
          <w:trHeight w:val="6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08F" w:rsidRPr="00DA708F" w:rsidRDefault="00DA708F" w:rsidP="00DA708F">
            <w:pPr>
              <w:jc w:val="center"/>
              <w:rPr>
                <w:i/>
                <w:iCs/>
                <w:sz w:val="24"/>
                <w:szCs w:val="24"/>
                <w:lang w:val="bg-BG" w:eastAsia="bg-BG"/>
              </w:rPr>
            </w:pPr>
            <w:r w:rsidRPr="00DA708F">
              <w:rPr>
                <w:i/>
                <w:iCs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708F" w:rsidRPr="00DA708F" w:rsidRDefault="00DA708F" w:rsidP="00DA708F">
            <w:pPr>
              <w:jc w:val="center"/>
              <w:rPr>
                <w:i/>
                <w:iCs/>
                <w:sz w:val="24"/>
                <w:szCs w:val="24"/>
                <w:lang w:val="bg-BG" w:eastAsia="bg-BG"/>
              </w:rPr>
            </w:pPr>
            <w:r w:rsidRPr="00DA708F">
              <w:rPr>
                <w:i/>
                <w:iCs/>
                <w:sz w:val="24"/>
                <w:szCs w:val="24"/>
                <w:lang w:val="bg-BG" w:eastAsia="bg-BG"/>
              </w:rPr>
              <w:t>Наименование</w:t>
            </w:r>
          </w:p>
        </w:tc>
        <w:tc>
          <w:tcPr>
            <w:tcW w:w="4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08F" w:rsidRPr="00DA708F" w:rsidRDefault="00DA708F" w:rsidP="00DA708F">
            <w:pPr>
              <w:jc w:val="center"/>
              <w:rPr>
                <w:i/>
                <w:iCs/>
                <w:sz w:val="24"/>
                <w:szCs w:val="24"/>
                <w:lang w:val="bg-BG" w:eastAsia="bg-BG"/>
              </w:rPr>
            </w:pPr>
            <w:r w:rsidRPr="00DA708F">
              <w:rPr>
                <w:i/>
                <w:iCs/>
                <w:sz w:val="24"/>
                <w:szCs w:val="24"/>
                <w:lang w:val="bg-BG" w:eastAsia="bg-BG"/>
              </w:rPr>
              <w:t>минимални технически параметри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708F" w:rsidRPr="00DA708F" w:rsidRDefault="00DA708F" w:rsidP="00DA708F">
            <w:pPr>
              <w:jc w:val="center"/>
              <w:rPr>
                <w:i/>
                <w:iCs/>
                <w:sz w:val="24"/>
                <w:szCs w:val="24"/>
                <w:lang w:val="bg-BG" w:eastAsia="bg-BG"/>
              </w:rPr>
            </w:pPr>
            <w:r w:rsidRPr="00DA708F">
              <w:rPr>
                <w:i/>
                <w:iCs/>
                <w:sz w:val="24"/>
                <w:szCs w:val="24"/>
                <w:lang w:val="bg-BG" w:eastAsia="bg-BG"/>
              </w:rPr>
              <w:t>Мярка</w:t>
            </w:r>
          </w:p>
        </w:tc>
        <w:tc>
          <w:tcPr>
            <w:tcW w:w="13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08F" w:rsidRPr="00DA708F" w:rsidRDefault="00DA708F" w:rsidP="00DA708F">
            <w:pPr>
              <w:jc w:val="center"/>
              <w:rPr>
                <w:i/>
                <w:iCs/>
                <w:sz w:val="24"/>
                <w:szCs w:val="24"/>
                <w:lang w:val="bg-BG" w:eastAsia="bg-BG"/>
              </w:rPr>
            </w:pPr>
            <w:r w:rsidRPr="00DA708F">
              <w:rPr>
                <w:i/>
                <w:iCs/>
                <w:sz w:val="24"/>
                <w:szCs w:val="24"/>
                <w:lang w:val="bg-BG" w:eastAsia="bg-BG"/>
              </w:rPr>
              <w:t>Количество</w:t>
            </w:r>
          </w:p>
        </w:tc>
      </w:tr>
      <w:tr w:rsidR="00DA708F" w:rsidRPr="00DA708F" w:rsidTr="00111926">
        <w:trPr>
          <w:trHeight w:val="42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08F" w:rsidRPr="00DA708F" w:rsidRDefault="00DA708F" w:rsidP="00DA708F">
            <w:pPr>
              <w:rPr>
                <w:i/>
                <w:iCs/>
                <w:sz w:val="24"/>
                <w:szCs w:val="24"/>
                <w:lang w:val="bg-BG" w:eastAsia="bg-BG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08F" w:rsidRPr="00DA708F" w:rsidRDefault="00DA708F" w:rsidP="00DA708F">
            <w:pPr>
              <w:rPr>
                <w:i/>
                <w:iCs/>
                <w:sz w:val="24"/>
                <w:szCs w:val="24"/>
                <w:lang w:val="bg-BG" w:eastAsia="bg-BG"/>
              </w:rPr>
            </w:pPr>
          </w:p>
        </w:tc>
        <w:tc>
          <w:tcPr>
            <w:tcW w:w="4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08F" w:rsidRPr="00DA708F" w:rsidRDefault="00DA708F" w:rsidP="00DA708F">
            <w:pPr>
              <w:rPr>
                <w:i/>
                <w:iCs/>
                <w:sz w:val="24"/>
                <w:szCs w:val="24"/>
                <w:lang w:val="bg-BG" w:eastAsia="bg-BG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08F" w:rsidRPr="00DA708F" w:rsidRDefault="00DA708F" w:rsidP="00DA708F">
            <w:pPr>
              <w:rPr>
                <w:i/>
                <w:iCs/>
                <w:sz w:val="24"/>
                <w:szCs w:val="24"/>
                <w:lang w:val="bg-BG" w:eastAsia="bg-BG"/>
              </w:rPr>
            </w:pPr>
          </w:p>
        </w:tc>
        <w:tc>
          <w:tcPr>
            <w:tcW w:w="13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08F" w:rsidRPr="00DA708F" w:rsidRDefault="00DA708F" w:rsidP="00DA708F">
            <w:pPr>
              <w:rPr>
                <w:i/>
                <w:iCs/>
                <w:sz w:val="24"/>
                <w:szCs w:val="24"/>
                <w:lang w:val="bg-BG" w:eastAsia="bg-BG"/>
              </w:rPr>
            </w:pPr>
          </w:p>
        </w:tc>
      </w:tr>
      <w:tr w:rsidR="00DA708F" w:rsidRPr="00DA708F" w:rsidTr="00111926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 </w:t>
            </w:r>
            <w:r w:rsidR="00111926" w:rsidRPr="00DA708F">
              <w:rPr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08F" w:rsidRPr="00DA708F" w:rsidRDefault="00111926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5</w:t>
            </w:r>
          </w:p>
        </w:tc>
      </w:tr>
      <w:tr w:rsidR="00DA708F" w:rsidRPr="00DA708F" w:rsidTr="00111926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b/>
                <w:bCs/>
                <w:i/>
                <w:iCs/>
                <w:sz w:val="24"/>
                <w:szCs w:val="24"/>
                <w:u w:val="single"/>
                <w:lang w:val="bg-BG" w:eastAsia="bg-BG"/>
              </w:rPr>
            </w:pPr>
            <w:r w:rsidRPr="00DA708F">
              <w:rPr>
                <w:b/>
                <w:bCs/>
                <w:i/>
                <w:iCs/>
                <w:sz w:val="24"/>
                <w:szCs w:val="24"/>
                <w:u w:val="single"/>
                <w:lang w:val="bg-BG" w:eastAsia="bg-BG"/>
              </w:rPr>
              <w:t>Сценично осветление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 </w:t>
            </w:r>
          </w:p>
        </w:tc>
      </w:tr>
      <w:tr w:rsidR="00DA708F" w:rsidRPr="00DA708F" w:rsidTr="00DA708F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1.1.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Прожектори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PAR 64/230V,1000W/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12</w:t>
            </w:r>
          </w:p>
        </w:tc>
      </w:tr>
      <w:tr w:rsidR="00DA708F" w:rsidRPr="00DA708F" w:rsidTr="00DA708F">
        <w:trPr>
          <w:trHeight w:val="79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1.2.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 xml:space="preserve">Лампи за прожектори </w:t>
            </w: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GE PAR 64/lamp 230V, 1000W, gx16d, cp62, 61/ -с различни ъгли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24</w:t>
            </w:r>
          </w:p>
        </w:tc>
      </w:tr>
      <w:tr w:rsidR="00DA708F" w:rsidRPr="00DA708F" w:rsidTr="00DA708F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1.3.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Пулт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LC 2412 /light contoler/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</w:tr>
      <w:tr w:rsidR="00DA708F" w:rsidRPr="00DA708F" w:rsidTr="00DA708F">
        <w:trPr>
          <w:trHeight w:val="43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1.4.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Димер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DPX 620 6 х 2,3 kW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2</w:t>
            </w:r>
          </w:p>
        </w:tc>
      </w:tr>
      <w:tr w:rsidR="00DA708F" w:rsidRPr="00DA708F" w:rsidTr="00DA708F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1.5.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Цветни филтри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12</w:t>
            </w:r>
          </w:p>
        </w:tc>
      </w:tr>
      <w:tr w:rsidR="00DA708F" w:rsidRPr="00DA708F" w:rsidTr="00DA708F">
        <w:trPr>
          <w:trHeight w:val="3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1.6.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Рейка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2м. 6 шуко/2 Хартинг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3</w:t>
            </w:r>
          </w:p>
        </w:tc>
      </w:tr>
      <w:tr w:rsidR="00DA708F" w:rsidRPr="00DA708F" w:rsidTr="00DA708F">
        <w:trPr>
          <w:trHeight w:val="8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1.7.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Кабел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25м. – 18х1,5мм2, мъжки и женски хартинг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3</w:t>
            </w:r>
          </w:p>
        </w:tc>
      </w:tr>
      <w:tr w:rsidR="00DA708F" w:rsidRPr="00DA708F" w:rsidTr="00DA70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1.8.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 xml:space="preserve">Кабели и конектори 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</w:tr>
      <w:tr w:rsidR="00DA708F" w:rsidRPr="00DA708F" w:rsidTr="00DA708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1.9.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Статив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3,33м.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3</w:t>
            </w:r>
          </w:p>
        </w:tc>
      </w:tr>
      <w:tr w:rsidR="00DA708F" w:rsidRPr="00DA708F" w:rsidTr="00DA70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lastRenderedPageBreak/>
              <w:t>1.10.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 xml:space="preserve">Кейс с колела 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</w:tr>
      <w:tr w:rsidR="00DA708F" w:rsidRPr="00DA708F" w:rsidTr="00DA708F">
        <w:trPr>
          <w:trHeight w:val="1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 </w:t>
            </w:r>
          </w:p>
        </w:tc>
      </w:tr>
      <w:tr w:rsidR="00DA708F" w:rsidRPr="00DA708F" w:rsidTr="00DA708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b/>
                <w:bCs/>
                <w:i/>
                <w:iCs/>
                <w:sz w:val="24"/>
                <w:szCs w:val="24"/>
                <w:u w:val="single"/>
                <w:lang w:val="bg-BG" w:eastAsia="bg-BG"/>
              </w:rPr>
            </w:pPr>
            <w:r w:rsidRPr="00DA708F">
              <w:rPr>
                <w:b/>
                <w:bCs/>
                <w:i/>
                <w:iCs/>
                <w:sz w:val="24"/>
                <w:szCs w:val="24"/>
                <w:u w:val="single"/>
                <w:lang w:val="bg-BG" w:eastAsia="bg-BG"/>
              </w:rPr>
              <w:t>Озвучителна система включваща: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 </w:t>
            </w:r>
          </w:p>
        </w:tc>
      </w:tr>
      <w:tr w:rsidR="00DA708F" w:rsidRPr="00DA708F" w:rsidTr="00DA708F">
        <w:trPr>
          <w:trHeight w:val="12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2.1.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Професионален смесителен пулт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 xml:space="preserve"> с 16 бр. линейни микрофонни и 3 бр. стерео входа.Вграден вокален процесор.USB изход за директен звукозапис с компютър.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</w:tr>
      <w:tr w:rsidR="00DA708F" w:rsidRPr="00DA708F" w:rsidTr="00DA708F">
        <w:trPr>
          <w:trHeight w:val="113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2.2.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 xml:space="preserve">Озвучително тяло 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15+1 за фронтално озвучаване с дисперсия 90/60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350w RMS 700w Program power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4</w:t>
            </w:r>
          </w:p>
        </w:tc>
      </w:tr>
      <w:tr w:rsidR="00DA708F" w:rsidRPr="00DA708F" w:rsidTr="00DA708F">
        <w:trPr>
          <w:trHeight w:val="69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2.3.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 xml:space="preserve">Бас озвучително тяло 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(Band pass)1200w. Program power. Sensitivity-102 db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2</w:t>
            </w:r>
          </w:p>
        </w:tc>
      </w:tr>
      <w:tr w:rsidR="00DA708F" w:rsidRPr="00DA708F" w:rsidTr="00DA708F">
        <w:trPr>
          <w:trHeight w:val="69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2.4.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Дистанционен вокален микрофон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дистанционен вокален микрофон с динамична шпула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2</w:t>
            </w:r>
          </w:p>
        </w:tc>
      </w:tr>
      <w:tr w:rsidR="00DA708F" w:rsidRPr="00DA708F" w:rsidTr="00DA708F">
        <w:trPr>
          <w:trHeight w:val="9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2.5.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Кондензаторен микрофон за озвучаване на хорове и инструменти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кондензаторен микрофон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кардиоид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6</w:t>
            </w:r>
          </w:p>
        </w:tc>
      </w:tr>
      <w:tr w:rsidR="00DA708F" w:rsidRPr="00DA708F" w:rsidTr="00DA708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2.6.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Вокален динамичен микрофон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кабелен вокален микрофон с динамична шпула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4</w:t>
            </w:r>
          </w:p>
        </w:tc>
      </w:tr>
      <w:tr w:rsidR="00DA708F" w:rsidRPr="00DA708F" w:rsidTr="00DA708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2.7.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Чупеща се стойка за микрофон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стойка за микрофон с чупещо рамо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8</w:t>
            </w:r>
          </w:p>
        </w:tc>
      </w:tr>
      <w:tr w:rsidR="00DA708F" w:rsidRPr="00DA708F" w:rsidTr="00DA708F">
        <w:trPr>
          <w:trHeight w:val="44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2.8.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 xml:space="preserve">Микрофонен кабел 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10м XLR конектори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10</w:t>
            </w:r>
          </w:p>
        </w:tc>
      </w:tr>
      <w:tr w:rsidR="00DA708F" w:rsidRPr="00DA708F" w:rsidTr="00DA70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2.9.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 xml:space="preserve">Микрофонен кабел 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2м XLR конектори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6</w:t>
            </w:r>
          </w:p>
        </w:tc>
      </w:tr>
      <w:tr w:rsidR="00DA708F" w:rsidRPr="00DA708F" w:rsidTr="00DA708F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2.10.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 xml:space="preserve">Многоканален кабел 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20 канала XLR конектори + stage box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</w:tr>
      <w:tr w:rsidR="00DA708F" w:rsidRPr="00DA708F" w:rsidTr="00DA708F">
        <w:trPr>
          <w:trHeight w:val="313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2.11.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Професионален стерео усилвател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 xml:space="preserve"> 2x1500w. 4 ohm.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• технология: клас H усилвател;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• токозахранване: трансформатор на мрежова честота;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• стандартни защити плюс защита от понижено и повишено мрежово напрежение;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• номинална мощност- (1kHz,TDH 1%);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• 8 Ω стерео паралел - 2х850 w;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• 4 Ω стерео паралел - 2х1500 w;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• 8 Ω моно (bridged) - 1х3000 w.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</w:tr>
      <w:tr w:rsidR="00DA708F" w:rsidRPr="00DA708F" w:rsidTr="00DA708F">
        <w:trPr>
          <w:trHeight w:val="340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lastRenderedPageBreak/>
              <w:t>2.12.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Професионален стерео усилвател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 xml:space="preserve"> 2x800w. 4 ohm.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• технология: клас H усилвател;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• токозахранване: трансформатор на мрежова честота;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• стандартни защити плюс защита от понижено и повишено мрежово напрежение;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• номинална мощност- (1kHz,TDH 1%);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• 8 Ω стерео паралел - 2х470 w ;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• 4 Ω стерео паралел - 2х800 w;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• 8 Ω моно (bridged) - 1х1600 w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</w:tr>
      <w:tr w:rsidR="00DA708F" w:rsidRPr="00DA708F" w:rsidTr="00DA708F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2.13.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Дигитален контролер на звука</w:t>
            </w: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• 2 входящи канала;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• 48 килохерца работна честота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• 4 изходящи канала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</w:tr>
      <w:tr w:rsidR="00DA708F" w:rsidRPr="00DA708F" w:rsidTr="00DA708F">
        <w:trPr>
          <w:trHeight w:val="6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b/>
                <w:bCs/>
                <w:i/>
                <w:iCs/>
                <w:sz w:val="24"/>
                <w:szCs w:val="24"/>
                <w:u w:val="single"/>
                <w:lang w:val="bg-BG" w:eastAsia="bg-BG"/>
              </w:rPr>
            </w:pPr>
            <w:r w:rsidRPr="00DA708F">
              <w:rPr>
                <w:b/>
                <w:bCs/>
                <w:i/>
                <w:iCs/>
                <w:sz w:val="24"/>
                <w:szCs w:val="24"/>
                <w:u w:val="single"/>
                <w:lang w:val="bg-BG" w:eastAsia="bg-BG"/>
              </w:rPr>
              <w:t>Оборудване и обзавеждане: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 </w:t>
            </w:r>
          </w:p>
        </w:tc>
      </w:tr>
      <w:tr w:rsidR="00DA708F" w:rsidRPr="00DA708F" w:rsidTr="00DA708F">
        <w:trPr>
          <w:trHeight w:val="288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Проектор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Присъща резолюция: 800 х 600, Контраст: 13000:1, Про - дължителност на живот на лампата (часове): 4500 / 6000 / 6500, Разстояние до изобра -  жение (м): 1.86 - 2.04, Конек -тори: 2 x Computer in (D-Sub), 1 x D-Sub Out, 1 x RCA, 1 x S-Video In, 1 x Audio in, 1 x Audio out, 1 x USB (Mini B), 1 x RS 232, Аудио: Да, Говорители: 1 х 2 W, Дистанционно устрой -ство: Да, Чанта: Да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</w:tr>
      <w:tr w:rsidR="00DA708F" w:rsidRPr="00DA708F" w:rsidTr="00DA708F">
        <w:trPr>
          <w:trHeight w:val="4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Екран на стойка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155/155 см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</w:tr>
      <w:tr w:rsidR="00DA708F" w:rsidRPr="00DA708F" w:rsidTr="00DA708F">
        <w:trPr>
          <w:trHeight w:val="48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lastRenderedPageBreak/>
              <w:t>5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Дигитална видеокамера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 xml:space="preserve">FULL HD ВИДЕОКАМЕРА СЪС ЗАПИС ВЪРХУ ФЛАШ-МЕМОРИ КАРТА, 8,9 МЕГАПИКСЕЛОВ СВЕТОЧУВСТВИТЕЛЕН EXMOR R CMOS СЕНЗОР, FULL HD 1080 50Р ВИДЕОЗАПИС, 30-КРАТНО ОПТИЧНО (55Х РАЗШИРЕНО) ПРИБЛИЖЕНИЕ, ОПТИЧНА СТАБИЛИЗАЦИЯ НА ИЗОБРАЖЕНИЕТО С АКТИВЕН РЕЖИМ, DOLBY DIGITAL 2,0 КАНАЛЕН МИКРОФОН, ВГРАДЕН USB КОНЕКТОР (ЗАРЕЖДАНЕ И ВРЪЗКА ПРЕЗ USB), HDMI ИЗХОД И HDMI КАБЕЛ В КОМПЛЕКТА, 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 xml:space="preserve">3,0 ИНЧОВ / 7,5СМ СЕНЗОРЕН LCD ДИСПЛЕЙ,  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СЛОТ ЗА SD/SDHC/ MS DUO КАРТИ ПАМЕТ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</w:tr>
      <w:tr w:rsidR="00DA708F" w:rsidRPr="00DA708F" w:rsidTr="00DA708F">
        <w:trPr>
          <w:trHeight w:val="143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Мобилен компютър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Екран над 14 инча, процесор min 2.1 GHz, RАМ 4 GB, HDD 500 GB, записващо DVD устройство, лицензирана операционна система WIN7 PRO или еквивалентна операционна система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</w:tr>
      <w:tr w:rsidR="00DA708F" w:rsidRPr="00DA708F" w:rsidTr="00DA708F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Посетителски стол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Черен, със здрава метална рамка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100</w:t>
            </w:r>
          </w:p>
        </w:tc>
      </w:tr>
      <w:tr w:rsidR="00DA708F" w:rsidRPr="00DA708F" w:rsidTr="00DA708F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Градинска шатра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300/300/250 см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3</w:t>
            </w:r>
          </w:p>
        </w:tc>
      </w:tr>
      <w:tr w:rsidR="00DA708F" w:rsidRPr="00DA708F" w:rsidTr="00DA708F">
        <w:trPr>
          <w:trHeight w:val="200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9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Мултифункционално устройство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Формат А4, памет 128 МВ, резолюция на сканиране: Up to 1200 dpi, резолюция на копиране Up to 1200х1200 dpi, ADF-35 листа, вградено устройство за двустранен печат, минимум гаранция 12 месеца, минимално месечно натоварване: 5000 страници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</w:tr>
      <w:tr w:rsidR="00DA708F" w:rsidRPr="00DA708F" w:rsidTr="00DA708F">
        <w:trPr>
          <w:trHeight w:val="183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Компютърна конфигурация - комплект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Процесор MB L2; 3,20GHz; Памет 2048 MB; DDR3, 1333MHZ; твърд диск 1000 GB, монитор - min 18,5 "; клавиатура и мишка, тип свързране USB, лицензирана операционна система WIN7 PRO или еквивалентна операционна система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</w:tr>
      <w:tr w:rsidR="00DA708F" w:rsidRPr="00DA708F" w:rsidTr="00DA708F">
        <w:trPr>
          <w:trHeight w:val="6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11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Акордеон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Електрически, с клавиши,min 80 баса, с възможност за озвучаване на басите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</w:tr>
      <w:tr w:rsidR="00DA708F" w:rsidRPr="00DA708F" w:rsidTr="00DA708F">
        <w:trPr>
          <w:trHeight w:val="5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lastRenderedPageBreak/>
              <w:t>12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Фотоапарат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ЦИФРОВ ФОТОАПАРАТ 16 MP, CMOS СЕНЗОР С ПОДСВЕТКА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24X ОПТИЧНО УВЕЛИЧЕНИЕ (25-600MM), СЕНЗОРЕН 3'' (7.6CM) LCD ДИСПЛЕЙ С 920 000 ТОЧКИ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ЕДНОВРЕМЕНЕН ЗАПИС НА ВИДЕО И СНИМКИ, (MULTIRE - CORDING), FULLHD ВИДЕО (1080P) И HDMI ИНТЕРФЕЙС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ДВОЙНА СТАБИЛИЗАЦИЯ ЗА СНИМКИ, ТЕХНОЛОГИЯ ЗА РАЗПОЗНАВАНЕ НА ЛИЦА И ЖИВОТНИ, HDR КОРЕКЦИЯ ПРИ НАСРЕЩНО ОСВЕТЛЕНИЕ, РЕ - ЖИМИ IAUTO, ПАНОРАМА И 3D СНИМКИ, СОКОСКОРОСТНО СЕРИЙНО СНИМАНЕ, СЛОТ ЗА SD/SDHC/SDXC И СЪВМЕСТ - ИМОСТ С EYE-FI КАРТИ</w:t>
            </w:r>
            <w:r w:rsidRPr="00DA708F">
              <w:rPr>
                <w:sz w:val="24"/>
                <w:szCs w:val="24"/>
                <w:lang w:val="bg-BG" w:eastAsia="bg-BG"/>
              </w:rPr>
              <w:br/>
              <w:t>МЕТАЛЕН КОРПУС, USB ЗАРЕЖДАНЕ, МЕНЮ НА БЪЛГАРСКИ ЕЗИК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</w:t>
            </w:r>
          </w:p>
        </w:tc>
      </w:tr>
      <w:tr w:rsidR="00DA708F" w:rsidRPr="00DA708F" w:rsidTr="00DA708F">
        <w:trPr>
          <w:trHeight w:val="8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13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 xml:space="preserve">Ламиниран паркет 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дебелина 8,00 мм, клас на износоустойчивост 32, Locking system- Just Click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м2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120</w:t>
            </w:r>
          </w:p>
        </w:tc>
      </w:tr>
      <w:tr w:rsidR="00DA708F" w:rsidRPr="00DA708F" w:rsidTr="00DA708F">
        <w:trPr>
          <w:trHeight w:val="1966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14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99" w:rsidRDefault="003C6399" w:rsidP="00DA708F">
            <w:pPr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Награда –  </w:t>
            </w:r>
          </w:p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Видеокамера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 xml:space="preserve"> 0.8 МЕГАПИКСЕЛА , мин. 50X ОПТИЧНО ПРИБЛИЖЕ -НИЕ, СТАБИЛИЗАЦИЯ НА ИЗОБРАЖЕНИЕТО, СТЕ -РЕО МИКРОФОН, СЕНЗО -РЕН LCD ДИСПЛЕЙ, СЛОТ ЗА SD/SDHC/MS DUO КАР -ТИ ПАМЕТ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4</w:t>
            </w:r>
          </w:p>
        </w:tc>
      </w:tr>
      <w:tr w:rsidR="00DA708F" w:rsidRPr="00DA708F" w:rsidTr="00DA708F">
        <w:trPr>
          <w:trHeight w:val="15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15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99" w:rsidRDefault="003C6399" w:rsidP="00DA708F">
            <w:pPr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Награда – </w:t>
            </w:r>
          </w:p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Фотоапарат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 xml:space="preserve"> ЦИФРОВ ФОТОАПАРАТ, 16,0 МЕГАПИКСЕЛА, 5X УВЕЛИЧЕНИЕ, LCD ДИСПЛЕЙ, ЗАПИС НА ВИДЕО, СТАБИЛИЗАТОР НА ОБРАЗА, РАЗПОЗНАВАНЕ НА ЛИЦА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4</w:t>
            </w:r>
          </w:p>
        </w:tc>
      </w:tr>
      <w:tr w:rsidR="00DA708F" w:rsidRPr="00DA708F" w:rsidTr="00DA708F">
        <w:trPr>
          <w:trHeight w:val="17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DA708F">
              <w:rPr>
                <w:b/>
                <w:bCs/>
                <w:sz w:val="24"/>
                <w:szCs w:val="24"/>
                <w:lang w:val="bg-BG" w:eastAsia="bg-BG"/>
              </w:rPr>
              <w:t>16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99" w:rsidRDefault="003C6399" w:rsidP="00DA708F">
            <w:pPr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Награда – </w:t>
            </w:r>
          </w:p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Фоторамка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708F" w:rsidRPr="00DA708F" w:rsidRDefault="00DA708F" w:rsidP="00DA708F">
            <w:pPr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ДИГИТАЛНА ФОТОРАМКА,  7'' TFT LCD ЕКРАН, 480 Х 234 ПИКСЕЛА РЕЗОЛЮЦИЯ, СЛОТ ЗА SD/MMC/MINI MMS/MICRO SD/, MINI SD/CF/MST/MST DUO, ФОРМАТ 16:9,  КОНТРАСТ 300:1, АС АДАПТОР В КОМПЛЕКТА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бр.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08F" w:rsidRPr="00DA708F" w:rsidRDefault="00DA708F" w:rsidP="00DA708F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DA708F">
              <w:rPr>
                <w:sz w:val="24"/>
                <w:szCs w:val="24"/>
                <w:lang w:val="bg-BG" w:eastAsia="bg-BG"/>
              </w:rPr>
              <w:t>4</w:t>
            </w:r>
          </w:p>
        </w:tc>
      </w:tr>
    </w:tbl>
    <w:p w:rsidR="00F771A7" w:rsidRPr="00AB144B" w:rsidRDefault="00F771A7" w:rsidP="00F771A7">
      <w:pPr>
        <w:ind w:firstLine="708"/>
        <w:jc w:val="both"/>
        <w:rPr>
          <w:lang w:val="bg-BG"/>
        </w:rPr>
      </w:pPr>
      <w:r w:rsidRPr="00AB144B">
        <w:rPr>
          <w:b/>
          <w:szCs w:val="24"/>
          <w:lang w:val="bg-BG"/>
        </w:rPr>
        <w:br w:type="page"/>
      </w:r>
      <w:r w:rsidR="00F15C3A" w:rsidRPr="00AB144B">
        <w:rPr>
          <w:lang w:val="bg-BG"/>
        </w:rPr>
        <w:lastRenderedPageBreak/>
        <w:t xml:space="preserve"> </w:t>
      </w:r>
    </w:p>
    <w:p w:rsidR="00F771A7" w:rsidRPr="00AB144B" w:rsidRDefault="00095F5A" w:rsidP="00F771A7">
      <w:pPr>
        <w:pStyle w:val="Default"/>
        <w:jc w:val="right"/>
        <w:rPr>
          <w:b/>
          <w:bCs/>
          <w:lang w:val="bg-BG"/>
        </w:rPr>
      </w:pPr>
      <w:r>
        <w:rPr>
          <w:b/>
          <w:bCs/>
          <w:lang w:val="bg-BG"/>
        </w:rPr>
        <w:t>Образец</w:t>
      </w:r>
      <w:r w:rsidR="00F771A7" w:rsidRPr="00AB144B">
        <w:rPr>
          <w:b/>
          <w:bCs/>
          <w:lang w:val="bg-BG"/>
        </w:rPr>
        <w:t xml:space="preserve"> 1</w:t>
      </w:r>
    </w:p>
    <w:p w:rsidR="00F771A7" w:rsidRPr="00AB144B" w:rsidRDefault="00F771A7" w:rsidP="00F771A7">
      <w:pPr>
        <w:pStyle w:val="3"/>
        <w:jc w:val="center"/>
        <w:rPr>
          <w:b/>
          <w:sz w:val="32"/>
          <w:szCs w:val="32"/>
          <w:lang w:val="bg-BG"/>
        </w:rPr>
      </w:pPr>
    </w:p>
    <w:p w:rsidR="00F771A7" w:rsidRPr="00AB144B" w:rsidRDefault="00F771A7" w:rsidP="00F771A7">
      <w:pPr>
        <w:jc w:val="center"/>
        <w:rPr>
          <w:b/>
          <w:sz w:val="32"/>
          <w:szCs w:val="32"/>
          <w:lang w:val="bg-BG"/>
        </w:rPr>
      </w:pPr>
      <w:r w:rsidRPr="00AB144B">
        <w:rPr>
          <w:b/>
          <w:sz w:val="32"/>
          <w:szCs w:val="32"/>
          <w:lang w:val="bg-BG"/>
        </w:rPr>
        <w:t>СПИСЪК</w:t>
      </w:r>
    </w:p>
    <w:p w:rsidR="00F771A7" w:rsidRPr="00AB144B" w:rsidRDefault="00F771A7" w:rsidP="00F771A7">
      <w:pPr>
        <w:pStyle w:val="aa"/>
        <w:rPr>
          <w:b/>
          <w:color w:val="000000"/>
          <w:spacing w:val="-1"/>
        </w:rPr>
      </w:pPr>
    </w:p>
    <w:p w:rsidR="00F771A7" w:rsidRPr="00AB144B" w:rsidRDefault="00F771A7" w:rsidP="00F771A7">
      <w:pPr>
        <w:pStyle w:val="aa"/>
        <w:rPr>
          <w:b/>
          <w:color w:val="000000"/>
          <w:spacing w:val="2"/>
        </w:rPr>
      </w:pPr>
      <w:r w:rsidRPr="00AB144B">
        <w:rPr>
          <w:b/>
          <w:color w:val="000000"/>
          <w:spacing w:val="-1"/>
        </w:rPr>
        <w:t xml:space="preserve">на </w:t>
      </w:r>
      <w:r w:rsidRPr="00AB144B">
        <w:rPr>
          <w:b/>
          <w:spacing w:val="-1"/>
        </w:rPr>
        <w:t>документите в офертата</w:t>
      </w:r>
      <w:r w:rsidRPr="00AB144B">
        <w:rPr>
          <w:b/>
          <w:color w:val="000000"/>
          <w:spacing w:val="-1"/>
        </w:rPr>
        <w:t xml:space="preserve"> на </w:t>
      </w:r>
      <w:r w:rsidRPr="00AB144B">
        <w:rPr>
          <w:b/>
          <w:color w:val="000000"/>
        </w:rPr>
        <w:t>.......................................................</w:t>
      </w:r>
      <w:r w:rsidR="00095F5A">
        <w:rPr>
          <w:b/>
          <w:color w:val="000000"/>
        </w:rPr>
        <w:t>.................</w:t>
      </w:r>
      <w:r w:rsidRPr="00AB144B">
        <w:rPr>
          <w:b/>
          <w:color w:val="000000"/>
        </w:rPr>
        <w:t xml:space="preserve"> </w:t>
      </w:r>
      <w:r w:rsidRPr="00AB144B">
        <w:rPr>
          <w:b/>
          <w:color w:val="000000"/>
          <w:spacing w:val="2"/>
        </w:rPr>
        <w:t xml:space="preserve">за участие в </w:t>
      </w:r>
    </w:p>
    <w:p w:rsidR="00F771A7" w:rsidRPr="00AB144B" w:rsidRDefault="00F771A7" w:rsidP="00F771A7">
      <w:pPr>
        <w:pStyle w:val="3"/>
        <w:jc w:val="both"/>
        <w:rPr>
          <w:b/>
          <w:szCs w:val="24"/>
          <w:lang w:val="bg-BG"/>
        </w:rPr>
      </w:pPr>
    </w:p>
    <w:p w:rsidR="00F771A7" w:rsidRPr="00AB144B" w:rsidRDefault="00F771A7" w:rsidP="00F771A7">
      <w:pPr>
        <w:jc w:val="both"/>
        <w:rPr>
          <w:b/>
          <w:bCs/>
          <w:color w:val="000000"/>
          <w:spacing w:val="-2"/>
          <w:sz w:val="24"/>
          <w:szCs w:val="24"/>
          <w:lang w:val="bg-BG"/>
        </w:rPr>
      </w:pPr>
      <w:r w:rsidRPr="00AB144B">
        <w:rPr>
          <w:b/>
          <w:bCs/>
          <w:color w:val="000000"/>
          <w:spacing w:val="-2"/>
          <w:sz w:val="24"/>
          <w:szCs w:val="24"/>
          <w:lang w:val="bg-BG"/>
        </w:rPr>
        <w:t>Съдържание и поредност на документите:</w:t>
      </w:r>
    </w:p>
    <w:p w:rsidR="00F771A7" w:rsidRPr="00AB144B" w:rsidRDefault="00F771A7" w:rsidP="00F771A7">
      <w:pPr>
        <w:jc w:val="both"/>
        <w:rPr>
          <w:lang w:val="bg-BG"/>
        </w:rPr>
      </w:pP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bCs/>
          <w:color w:val="000000"/>
          <w:spacing w:val="-2"/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bCs/>
          <w:color w:val="000000"/>
          <w:spacing w:val="-2"/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bCs/>
          <w:color w:val="000000"/>
          <w:spacing w:val="-2"/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bCs/>
          <w:color w:val="000000"/>
          <w:spacing w:val="-2"/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bCs/>
          <w:color w:val="000000"/>
          <w:spacing w:val="-2"/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numPr>
          <w:ilvl w:val="0"/>
          <w:numId w:val="1"/>
        </w:numPr>
        <w:shd w:val="clear" w:color="auto" w:fill="FFFFFF"/>
        <w:spacing w:line="360" w:lineRule="auto"/>
        <w:ind w:left="1434" w:right="45" w:hanging="357"/>
        <w:rPr>
          <w:lang w:val="bg-BG"/>
        </w:rPr>
      </w:pPr>
      <w:r w:rsidRPr="00AB144B">
        <w:rPr>
          <w:bCs/>
          <w:color w:val="000000"/>
          <w:spacing w:val="-2"/>
          <w:lang w:val="bg-BG"/>
        </w:rPr>
        <w:t>________________________________________________</w:t>
      </w:r>
    </w:p>
    <w:p w:rsidR="00F771A7" w:rsidRPr="00AB144B" w:rsidRDefault="00F771A7" w:rsidP="00F771A7">
      <w:pPr>
        <w:shd w:val="clear" w:color="auto" w:fill="FFFFFF"/>
        <w:spacing w:line="360" w:lineRule="auto"/>
        <w:ind w:left="1077" w:right="45"/>
        <w:rPr>
          <w:bCs/>
          <w:color w:val="000000"/>
          <w:spacing w:val="-2"/>
          <w:lang w:val="bg-BG"/>
        </w:rPr>
      </w:pPr>
    </w:p>
    <w:p w:rsidR="00F771A7" w:rsidRPr="00AB144B" w:rsidRDefault="00F771A7" w:rsidP="00F771A7">
      <w:pPr>
        <w:shd w:val="clear" w:color="auto" w:fill="FFFFFF"/>
        <w:spacing w:line="360" w:lineRule="auto"/>
        <w:ind w:left="1077" w:right="45"/>
        <w:rPr>
          <w:lang w:val="bg-BG"/>
        </w:rPr>
      </w:pPr>
    </w:p>
    <w:p w:rsidR="00F771A7" w:rsidRPr="00AB144B" w:rsidRDefault="00F771A7" w:rsidP="00F771A7">
      <w:pPr>
        <w:shd w:val="clear" w:color="auto" w:fill="FFFFFF"/>
        <w:tabs>
          <w:tab w:val="left" w:leader="dot" w:pos="1267"/>
          <w:tab w:val="left" w:pos="4958"/>
          <w:tab w:val="left" w:leader="dot" w:pos="8184"/>
        </w:tabs>
        <w:ind w:left="10"/>
        <w:rPr>
          <w:color w:val="000000"/>
          <w:sz w:val="24"/>
          <w:szCs w:val="24"/>
          <w:lang w:val="bg-BG"/>
        </w:rPr>
      </w:pPr>
      <w:r>
        <w:rPr>
          <w:color w:val="000000"/>
          <w:spacing w:val="-5"/>
          <w:sz w:val="24"/>
          <w:szCs w:val="24"/>
          <w:lang w:val="bg-BG"/>
        </w:rPr>
        <w:t>дата: ………………………201</w:t>
      </w:r>
      <w:r w:rsidR="00041691">
        <w:rPr>
          <w:color w:val="000000"/>
          <w:spacing w:val="-5"/>
          <w:sz w:val="24"/>
          <w:szCs w:val="24"/>
          <w:lang w:val="bg-BG"/>
        </w:rPr>
        <w:t>5</w:t>
      </w:r>
      <w:r w:rsidRPr="00AB144B">
        <w:rPr>
          <w:color w:val="000000"/>
          <w:spacing w:val="-5"/>
          <w:sz w:val="24"/>
          <w:szCs w:val="24"/>
          <w:lang w:val="bg-BG"/>
        </w:rPr>
        <w:t xml:space="preserve"> г.</w:t>
      </w:r>
      <w:r w:rsidRPr="00AB144B">
        <w:rPr>
          <w:color w:val="000000"/>
          <w:sz w:val="24"/>
          <w:szCs w:val="24"/>
          <w:lang w:val="bg-BG"/>
        </w:rPr>
        <w:tab/>
      </w:r>
      <w:r w:rsidRPr="00AB144B">
        <w:rPr>
          <w:color w:val="000000"/>
          <w:spacing w:val="1"/>
          <w:sz w:val="24"/>
          <w:szCs w:val="24"/>
          <w:lang w:val="bg-BG"/>
        </w:rPr>
        <w:t xml:space="preserve">Подпис и печат: </w:t>
      </w:r>
    </w:p>
    <w:p w:rsidR="00F771A7" w:rsidRPr="00AB144B" w:rsidRDefault="00F771A7" w:rsidP="00F771A7">
      <w:pPr>
        <w:ind w:left="5760" w:firstLine="720"/>
        <w:jc w:val="center"/>
        <w:rPr>
          <w:snapToGrid w:val="0"/>
          <w:sz w:val="24"/>
          <w:szCs w:val="24"/>
          <w:lang w:val="bg-BG"/>
        </w:rPr>
      </w:pPr>
      <w:r w:rsidRPr="00AB144B">
        <w:rPr>
          <w:snapToGrid w:val="0"/>
          <w:sz w:val="24"/>
          <w:szCs w:val="24"/>
          <w:lang w:val="bg-BG"/>
        </w:rPr>
        <w:t>/………………………./</w:t>
      </w:r>
    </w:p>
    <w:p w:rsidR="00F771A7" w:rsidRPr="00AB144B" w:rsidRDefault="00F771A7" w:rsidP="00F771A7">
      <w:pPr>
        <w:rPr>
          <w:sz w:val="24"/>
          <w:szCs w:val="24"/>
          <w:lang w:val="bg-BG"/>
        </w:rPr>
      </w:pPr>
      <w:r w:rsidRPr="00AB144B">
        <w:rPr>
          <w:snapToGrid w:val="0"/>
          <w:sz w:val="24"/>
          <w:szCs w:val="24"/>
          <w:lang w:val="bg-BG"/>
        </w:rPr>
        <w:t xml:space="preserve">                                                                                                     </w:t>
      </w:r>
    </w:p>
    <w:p w:rsidR="00F771A7" w:rsidRPr="00AB144B" w:rsidRDefault="00F771A7" w:rsidP="00F771A7">
      <w:pPr>
        <w:spacing w:line="360" w:lineRule="auto"/>
        <w:rPr>
          <w:color w:val="000000"/>
          <w:sz w:val="24"/>
          <w:szCs w:val="24"/>
          <w:lang w:val="bg-BG"/>
        </w:rPr>
      </w:pPr>
      <w:r w:rsidRPr="00AB144B">
        <w:rPr>
          <w:color w:val="000000"/>
          <w:sz w:val="24"/>
          <w:szCs w:val="24"/>
          <w:lang w:val="bg-BG"/>
        </w:rPr>
        <w:t xml:space="preserve">                                                                                                                         (име и фамилия)</w:t>
      </w:r>
    </w:p>
    <w:p w:rsidR="00F771A7" w:rsidRPr="00AB144B" w:rsidRDefault="00F771A7" w:rsidP="00F771A7">
      <w:pPr>
        <w:ind w:firstLine="708"/>
        <w:jc w:val="both"/>
        <w:rPr>
          <w:lang w:val="bg-BG"/>
        </w:rPr>
      </w:pPr>
      <w:r w:rsidRPr="00AB144B">
        <w:rPr>
          <w:b/>
          <w:sz w:val="24"/>
          <w:szCs w:val="24"/>
          <w:lang w:val="bg-BG"/>
        </w:rPr>
        <w:br w:type="page"/>
      </w:r>
      <w:r w:rsidR="00F15C3A" w:rsidRPr="00AB144B">
        <w:rPr>
          <w:lang w:val="bg-BG"/>
        </w:rPr>
        <w:lastRenderedPageBreak/>
        <w:t xml:space="preserve"> </w:t>
      </w:r>
    </w:p>
    <w:p w:rsidR="00F771A7" w:rsidRPr="00AB144B" w:rsidRDefault="00095F5A" w:rsidP="00F771A7">
      <w:pPr>
        <w:pStyle w:val="Default"/>
        <w:jc w:val="right"/>
        <w:rPr>
          <w:b/>
          <w:bCs/>
          <w:lang w:val="bg-BG"/>
        </w:rPr>
      </w:pPr>
      <w:r>
        <w:rPr>
          <w:b/>
          <w:bCs/>
          <w:lang w:val="bg-BG"/>
        </w:rPr>
        <w:t>Образец</w:t>
      </w:r>
      <w:r w:rsidR="00F771A7" w:rsidRPr="00AB144B">
        <w:rPr>
          <w:b/>
          <w:bCs/>
          <w:lang w:val="bg-BG"/>
        </w:rPr>
        <w:t xml:space="preserve"> 2</w:t>
      </w: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>АДМИНИСТРАТИВНИ СВЕДЕНИЯ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-4820"/>
        </w:tabs>
        <w:spacing w:line="360" w:lineRule="auto"/>
        <w:ind w:left="36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 xml:space="preserve"> 1. Наименование на кандидата</w:t>
      </w:r>
    </w:p>
    <w:p w:rsidR="00F771A7" w:rsidRDefault="00F771A7" w:rsidP="00F771A7">
      <w:pPr>
        <w:spacing w:line="360" w:lineRule="auto"/>
        <w:ind w:left="36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………………………………….……………………………………………….</w:t>
      </w:r>
    </w:p>
    <w:p w:rsidR="00F771A7" w:rsidRPr="00AB144B" w:rsidRDefault="00F771A7" w:rsidP="00F771A7">
      <w:pPr>
        <w:spacing w:line="360" w:lineRule="auto"/>
        <w:ind w:left="36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ЕИК ………………………</w:t>
      </w:r>
    </w:p>
    <w:p w:rsidR="00F771A7" w:rsidRPr="00AB144B" w:rsidRDefault="00F771A7" w:rsidP="00F771A7">
      <w:pPr>
        <w:tabs>
          <w:tab w:val="left" w:pos="1080"/>
        </w:tabs>
        <w:ind w:left="360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tabs>
          <w:tab w:val="left" w:pos="1080"/>
        </w:tabs>
        <w:spacing w:line="360" w:lineRule="auto"/>
        <w:ind w:left="36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2. Адрес: …………………………………………..……………………………</w:t>
      </w:r>
    </w:p>
    <w:p w:rsidR="00F771A7" w:rsidRPr="00AB144B" w:rsidRDefault="00F771A7" w:rsidP="00F771A7">
      <w:pPr>
        <w:tabs>
          <w:tab w:val="left" w:pos="540"/>
          <w:tab w:val="left" w:pos="1080"/>
        </w:tabs>
        <w:spacing w:line="360" w:lineRule="auto"/>
        <w:ind w:left="36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 xml:space="preserve"> ………………………………………………………………………………….</w:t>
      </w:r>
    </w:p>
    <w:p w:rsidR="00F771A7" w:rsidRPr="00AB144B" w:rsidRDefault="00F771A7" w:rsidP="00F771A7">
      <w:pPr>
        <w:spacing w:line="360" w:lineRule="auto"/>
        <w:ind w:left="1260"/>
        <w:jc w:val="both"/>
        <w:rPr>
          <w:i/>
          <w:color w:val="808080"/>
          <w:lang w:val="bg-BG"/>
        </w:rPr>
      </w:pPr>
      <w:r w:rsidRPr="00AB144B">
        <w:rPr>
          <w:i/>
          <w:color w:val="808080"/>
          <w:lang w:val="bg-BG"/>
        </w:rPr>
        <w:t>(пощенски код, град, община,  квартал, улица  №, бл., ап.)</w:t>
      </w: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Телефон № ……………………………………</w:t>
      </w: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Факс: ……………..……………………………</w:t>
      </w: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е-mail: …………………………………………</w:t>
      </w:r>
    </w:p>
    <w:p w:rsidR="00F771A7" w:rsidRPr="00AB144B" w:rsidRDefault="00F771A7" w:rsidP="00F771A7">
      <w:pPr>
        <w:ind w:left="709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tabs>
          <w:tab w:val="left" w:pos="-5103"/>
        </w:tabs>
        <w:spacing w:line="360" w:lineRule="auto"/>
        <w:ind w:left="36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3. Лице за контакти: ……………………………………………………….</w:t>
      </w: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Длъжност: …………………………………………….……………</w:t>
      </w: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Телефон/факс: …………………………………………… ……….</w:t>
      </w:r>
    </w:p>
    <w:p w:rsidR="00F771A7" w:rsidRPr="00AB144B" w:rsidRDefault="00F771A7" w:rsidP="00F771A7">
      <w:pPr>
        <w:ind w:left="720" w:firstLine="360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ind w:left="709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tabs>
          <w:tab w:val="left" w:pos="-4820"/>
        </w:tabs>
        <w:ind w:left="36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4. Обслужваща банка: ………………………………………………………</w:t>
      </w: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 xml:space="preserve">IBAN на сметката, по която ще бъдат извършвани плащанията по договора </w:t>
      </w: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…………………………………………………………………….</w:t>
      </w:r>
    </w:p>
    <w:p w:rsidR="00F771A7" w:rsidRPr="00AB144B" w:rsidRDefault="00F771A7" w:rsidP="00F771A7">
      <w:pPr>
        <w:spacing w:line="360" w:lineRule="auto"/>
        <w:ind w:left="1080"/>
        <w:jc w:val="both"/>
        <w:rPr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BIC  ………………………………………………………….</w:t>
      </w:r>
    </w:p>
    <w:p w:rsidR="00F771A7" w:rsidRPr="00AB144B" w:rsidRDefault="00F771A7" w:rsidP="00F771A7">
      <w:pPr>
        <w:ind w:left="720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ind w:left="1080"/>
        <w:rPr>
          <w:b/>
          <w:sz w:val="22"/>
          <w:szCs w:val="22"/>
          <w:lang w:val="bg-BG"/>
        </w:rPr>
      </w:pPr>
      <w:r w:rsidRPr="00AB144B">
        <w:rPr>
          <w:sz w:val="22"/>
          <w:szCs w:val="22"/>
          <w:lang w:val="bg-BG"/>
        </w:rPr>
        <w:t>Титуляр на сметката: ……..……………………………………..</w:t>
      </w:r>
    </w:p>
    <w:p w:rsidR="00F771A7" w:rsidRPr="00AB144B" w:rsidRDefault="00F771A7" w:rsidP="00F771A7">
      <w:pPr>
        <w:ind w:left="720"/>
        <w:rPr>
          <w:b/>
          <w:sz w:val="22"/>
          <w:szCs w:val="22"/>
          <w:lang w:val="bg-BG"/>
        </w:rPr>
      </w:pPr>
    </w:p>
    <w:p w:rsidR="00F771A7" w:rsidRPr="00AB144B" w:rsidRDefault="00F771A7" w:rsidP="00F771A7">
      <w:pPr>
        <w:ind w:left="720"/>
        <w:jc w:val="both"/>
        <w:rPr>
          <w:b/>
          <w:sz w:val="22"/>
          <w:szCs w:val="22"/>
          <w:lang w:val="bg-BG"/>
        </w:rPr>
      </w:pPr>
    </w:p>
    <w:p w:rsidR="00F771A7" w:rsidRPr="00D3655D" w:rsidRDefault="00F771A7" w:rsidP="00D3655D">
      <w:pPr>
        <w:jc w:val="both"/>
        <w:rPr>
          <w:sz w:val="22"/>
          <w:szCs w:val="22"/>
          <w:lang w:val="en-US"/>
        </w:rPr>
      </w:pPr>
    </w:p>
    <w:p w:rsidR="00F771A7" w:rsidRPr="00AB144B" w:rsidRDefault="00F771A7" w:rsidP="00F771A7">
      <w:pPr>
        <w:ind w:left="720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ind w:left="720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ind w:left="720"/>
        <w:jc w:val="both"/>
        <w:rPr>
          <w:sz w:val="22"/>
          <w:szCs w:val="22"/>
          <w:lang w:val="bg-BG"/>
        </w:rPr>
      </w:pPr>
    </w:p>
    <w:p w:rsidR="00F771A7" w:rsidRPr="00AB144B" w:rsidRDefault="00F771A7" w:rsidP="00F771A7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Дата: …………………201</w:t>
      </w:r>
      <w:r w:rsidR="00041691">
        <w:rPr>
          <w:sz w:val="22"/>
          <w:szCs w:val="22"/>
          <w:lang w:val="bg-BG"/>
        </w:rPr>
        <w:t>5</w:t>
      </w:r>
      <w:r w:rsidRPr="00AB144B">
        <w:rPr>
          <w:sz w:val="22"/>
          <w:szCs w:val="22"/>
          <w:lang w:val="bg-BG"/>
        </w:rPr>
        <w:t xml:space="preserve"> г.</w:t>
      </w:r>
      <w:r w:rsidRPr="00AB144B">
        <w:rPr>
          <w:sz w:val="22"/>
          <w:szCs w:val="22"/>
          <w:lang w:val="bg-BG"/>
        </w:rPr>
        <w:tab/>
      </w:r>
      <w:r w:rsidRPr="00AB144B">
        <w:rPr>
          <w:sz w:val="22"/>
          <w:szCs w:val="22"/>
          <w:lang w:val="bg-BG"/>
        </w:rPr>
        <w:tab/>
      </w:r>
      <w:r w:rsidRPr="00AB144B">
        <w:rPr>
          <w:sz w:val="22"/>
          <w:szCs w:val="22"/>
          <w:lang w:val="bg-BG"/>
        </w:rPr>
        <w:tab/>
        <w:t xml:space="preserve">     </w:t>
      </w:r>
      <w:r>
        <w:rPr>
          <w:sz w:val="22"/>
          <w:szCs w:val="22"/>
          <w:lang w:val="bg-BG"/>
        </w:rPr>
        <w:t xml:space="preserve">             ДЕКЛАРАТОР </w:t>
      </w:r>
      <w:r w:rsidRPr="00AB144B">
        <w:rPr>
          <w:sz w:val="22"/>
          <w:szCs w:val="22"/>
          <w:lang w:val="bg-BG"/>
        </w:rPr>
        <w:t>: .............................</w:t>
      </w:r>
    </w:p>
    <w:p w:rsidR="00F771A7" w:rsidRPr="00AB144B" w:rsidRDefault="00F771A7" w:rsidP="00F771A7">
      <w:pPr>
        <w:jc w:val="both"/>
        <w:rPr>
          <w:sz w:val="22"/>
          <w:szCs w:val="22"/>
          <w:lang w:val="bg-BG"/>
        </w:rPr>
      </w:pPr>
    </w:p>
    <w:p w:rsidR="00F771A7" w:rsidRPr="00D3655D" w:rsidRDefault="00D3655D" w:rsidP="00D3655D">
      <w:pPr>
        <w:rPr>
          <w:sz w:val="22"/>
          <w:szCs w:val="22"/>
          <w:lang w:val="en-US"/>
        </w:rPr>
        <w:sectPr w:rsidR="00F771A7" w:rsidRPr="00D3655D" w:rsidSect="00676D90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991" w:bottom="360" w:left="1418" w:header="708" w:footer="708" w:gutter="0"/>
          <w:cols w:space="708"/>
          <w:titlePg/>
        </w:sectPr>
      </w:pPr>
      <w:r>
        <w:rPr>
          <w:sz w:val="22"/>
          <w:szCs w:val="22"/>
          <w:lang w:val="bg-BG"/>
        </w:rPr>
        <w:t xml:space="preserve">                                                                                                                        (подпис и печат)</w:t>
      </w:r>
    </w:p>
    <w:p w:rsidR="00965E12" w:rsidRDefault="001A32D1" w:rsidP="00825105">
      <w:pPr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                                                                                                                    </w:t>
      </w:r>
      <w:r w:rsidR="00F771A7" w:rsidRPr="00AB144B">
        <w:rPr>
          <w:b/>
          <w:color w:val="000000"/>
          <w:lang w:val="bg-BG"/>
        </w:rPr>
        <w:t xml:space="preserve">             </w:t>
      </w:r>
      <w:r w:rsidR="00163536">
        <w:rPr>
          <w:b/>
          <w:sz w:val="24"/>
          <w:szCs w:val="24"/>
          <w:lang w:val="bg-BG"/>
        </w:rPr>
        <w:t xml:space="preserve">Образец </w:t>
      </w:r>
      <w:r w:rsidR="000D5F07">
        <w:rPr>
          <w:b/>
          <w:sz w:val="24"/>
          <w:szCs w:val="24"/>
          <w:lang w:val="bg-BG"/>
        </w:rPr>
        <w:t>3</w:t>
      </w:r>
    </w:p>
    <w:p w:rsidR="00F771A7" w:rsidRPr="00AB144B" w:rsidRDefault="00F771A7" w:rsidP="00F771A7">
      <w:pPr>
        <w:ind w:left="6800" w:right="-4" w:firstLine="400"/>
        <w:rPr>
          <w:b/>
          <w:color w:val="000000"/>
          <w:lang w:val="bg-BG"/>
        </w:rPr>
      </w:pPr>
    </w:p>
    <w:p w:rsidR="00F771A7" w:rsidRDefault="00F771A7" w:rsidP="00041691">
      <w:pPr>
        <w:widowControl w:val="0"/>
        <w:autoSpaceDE w:val="0"/>
        <w:autoSpaceDN w:val="0"/>
        <w:spacing w:before="120" w:after="120"/>
        <w:ind w:left="-284" w:right="-567"/>
        <w:jc w:val="center"/>
        <w:rPr>
          <w:b/>
          <w:caps/>
          <w:sz w:val="24"/>
          <w:szCs w:val="24"/>
          <w:lang w:val="en-US"/>
        </w:rPr>
      </w:pPr>
      <w:r w:rsidRPr="00041691">
        <w:rPr>
          <w:b/>
          <w:caps/>
          <w:sz w:val="24"/>
          <w:szCs w:val="24"/>
          <w:lang w:val="bg-BG"/>
        </w:rPr>
        <w:t>спи</w:t>
      </w:r>
      <w:r w:rsidR="001A32D1" w:rsidRPr="00041691">
        <w:rPr>
          <w:b/>
          <w:caps/>
          <w:sz w:val="24"/>
          <w:szCs w:val="24"/>
          <w:lang w:val="bg-BG"/>
        </w:rPr>
        <w:t>сък на доставки</w:t>
      </w:r>
      <w:r w:rsidRPr="00041691">
        <w:rPr>
          <w:b/>
          <w:caps/>
          <w:sz w:val="24"/>
          <w:szCs w:val="24"/>
          <w:lang w:val="bg-BG"/>
        </w:rPr>
        <w:t xml:space="preserve">, </w:t>
      </w:r>
      <w:r w:rsidR="008E2CD7" w:rsidRPr="00041691">
        <w:rPr>
          <w:b/>
          <w:bCs/>
          <w:sz w:val="24"/>
          <w:szCs w:val="24"/>
          <w:lang w:val="bg-BG"/>
        </w:rPr>
        <w:t xml:space="preserve"> </w:t>
      </w:r>
      <w:r w:rsidR="008E2CD7" w:rsidRPr="00041691">
        <w:rPr>
          <w:b/>
          <w:caps/>
          <w:sz w:val="24"/>
          <w:szCs w:val="24"/>
          <w:lang w:val="bg-BG"/>
        </w:rPr>
        <w:t xml:space="preserve">които са  еднакви или сходни с предмета на обществената поръчка, </w:t>
      </w:r>
      <w:r w:rsidRPr="00041691">
        <w:rPr>
          <w:b/>
          <w:caps/>
          <w:sz w:val="24"/>
          <w:szCs w:val="24"/>
          <w:lang w:val="bg-BG"/>
        </w:rPr>
        <w:t xml:space="preserve">изпълнени през </w:t>
      </w:r>
      <w:r w:rsidR="008E2CD7" w:rsidRPr="00041691">
        <w:rPr>
          <w:b/>
          <w:caps/>
          <w:sz w:val="24"/>
          <w:szCs w:val="24"/>
          <w:lang w:val="bg-BG"/>
        </w:rPr>
        <w:t>последните три години (201</w:t>
      </w:r>
      <w:r w:rsidR="00041691" w:rsidRPr="00041691">
        <w:rPr>
          <w:b/>
          <w:caps/>
          <w:sz w:val="24"/>
          <w:szCs w:val="24"/>
          <w:lang w:val="bg-BG"/>
        </w:rPr>
        <w:t>2</w:t>
      </w:r>
      <w:r w:rsidRPr="00041691">
        <w:rPr>
          <w:b/>
          <w:caps/>
          <w:sz w:val="24"/>
          <w:szCs w:val="24"/>
          <w:lang w:val="bg-BG"/>
        </w:rPr>
        <w:t>, 201</w:t>
      </w:r>
      <w:r w:rsidR="000D5F07" w:rsidRPr="00041691">
        <w:rPr>
          <w:b/>
          <w:caps/>
          <w:sz w:val="24"/>
          <w:szCs w:val="24"/>
          <w:lang w:val="bg-BG"/>
        </w:rPr>
        <w:t>3</w:t>
      </w:r>
      <w:r w:rsidRPr="00041691">
        <w:rPr>
          <w:b/>
          <w:caps/>
          <w:sz w:val="24"/>
          <w:szCs w:val="24"/>
          <w:lang w:val="bg-BG"/>
        </w:rPr>
        <w:t xml:space="preserve"> и 201</w:t>
      </w:r>
      <w:r w:rsidR="000D5F07" w:rsidRPr="00041691">
        <w:rPr>
          <w:b/>
          <w:caps/>
          <w:sz w:val="24"/>
          <w:szCs w:val="24"/>
          <w:lang w:val="bg-BG"/>
        </w:rPr>
        <w:t>4</w:t>
      </w:r>
      <w:r w:rsidRPr="00041691">
        <w:rPr>
          <w:b/>
          <w:caps/>
          <w:sz w:val="24"/>
          <w:szCs w:val="24"/>
          <w:lang w:val="bg-BG"/>
        </w:rPr>
        <w:t xml:space="preserve"> г.)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02"/>
      </w:tblGrid>
      <w:tr w:rsidR="00C63895" w:rsidRPr="00C63895" w:rsidTr="00825105">
        <w:trPr>
          <w:tblCellSpacing w:w="0" w:type="dxa"/>
        </w:trPr>
        <w:tc>
          <w:tcPr>
            <w:tcW w:w="9102" w:type="dxa"/>
            <w:vAlign w:val="center"/>
            <w:hideMark/>
          </w:tcPr>
          <w:p w:rsidR="00C63895" w:rsidRPr="00C63895" w:rsidRDefault="00C63895" w:rsidP="00C63895">
            <w:pPr>
              <w:rPr>
                <w:sz w:val="24"/>
                <w:szCs w:val="24"/>
                <w:lang w:val="en-US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Подписаният/ата .</w:t>
            </w:r>
            <w:r w:rsidRPr="00C63895">
              <w:rPr>
                <w:sz w:val="24"/>
                <w:szCs w:val="24"/>
                <w:lang w:val="bg-BG" w:eastAsia="bg-BG"/>
              </w:rPr>
              <w:t>.......................................................................................................................</w:t>
            </w:r>
          </w:p>
        </w:tc>
      </w:tr>
      <w:tr w:rsidR="00C63895" w:rsidRPr="00C63895" w:rsidTr="00825105">
        <w:trPr>
          <w:tblCellSpacing w:w="0" w:type="dxa"/>
        </w:trPr>
        <w:tc>
          <w:tcPr>
            <w:tcW w:w="9102" w:type="dxa"/>
            <w:vAlign w:val="center"/>
            <w:hideMark/>
          </w:tcPr>
          <w:p w:rsidR="00C63895" w:rsidRPr="00C63895" w:rsidRDefault="00C63895" w:rsidP="00C63895">
            <w:pPr>
              <w:rPr>
                <w:sz w:val="24"/>
                <w:szCs w:val="24"/>
                <w:lang w:val="bg-BG" w:eastAsia="bg-BG"/>
              </w:rPr>
            </w:pPr>
          </w:p>
        </w:tc>
      </w:tr>
      <w:tr w:rsidR="00C63895" w:rsidRPr="00C63895" w:rsidTr="00825105">
        <w:trPr>
          <w:tblCellSpacing w:w="0" w:type="dxa"/>
        </w:trPr>
        <w:tc>
          <w:tcPr>
            <w:tcW w:w="9102" w:type="dxa"/>
            <w:vAlign w:val="center"/>
            <w:hideMark/>
          </w:tcPr>
          <w:p w:rsidR="00C63895" w:rsidRPr="00C63895" w:rsidRDefault="00C63895" w:rsidP="00C63895">
            <w:pPr>
              <w:rPr>
                <w:sz w:val="24"/>
                <w:szCs w:val="24"/>
                <w:lang w:val="bg-BG" w:eastAsia="bg-BG"/>
              </w:rPr>
            </w:pPr>
            <w:r w:rsidRPr="00C63895">
              <w:rPr>
                <w:sz w:val="24"/>
                <w:szCs w:val="24"/>
                <w:lang w:val="bg-BG" w:eastAsia="bg-BG"/>
              </w:rPr>
              <w:t xml:space="preserve">данни по документ за самоличност ....................................................................................................................................................... </w:t>
            </w:r>
          </w:p>
        </w:tc>
      </w:tr>
      <w:tr w:rsidR="00C63895" w:rsidRPr="00C63895" w:rsidTr="00825105">
        <w:trPr>
          <w:tblCellSpacing w:w="0" w:type="dxa"/>
        </w:trPr>
        <w:tc>
          <w:tcPr>
            <w:tcW w:w="9102" w:type="dxa"/>
            <w:vAlign w:val="center"/>
            <w:hideMark/>
          </w:tcPr>
          <w:p w:rsidR="00C63895" w:rsidRPr="00C63895" w:rsidRDefault="00C63895" w:rsidP="00C63895">
            <w:pPr>
              <w:jc w:val="center"/>
              <w:rPr>
                <w:i/>
                <w:sz w:val="16"/>
                <w:szCs w:val="16"/>
                <w:lang w:val="bg-BG" w:eastAsia="bg-BG"/>
              </w:rPr>
            </w:pPr>
            <w:r w:rsidRPr="00C63895">
              <w:rPr>
                <w:i/>
                <w:sz w:val="16"/>
                <w:szCs w:val="16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C63895" w:rsidRPr="00C63895" w:rsidTr="00825105">
        <w:trPr>
          <w:tblCellSpacing w:w="0" w:type="dxa"/>
        </w:trPr>
        <w:tc>
          <w:tcPr>
            <w:tcW w:w="9102" w:type="dxa"/>
            <w:vAlign w:val="center"/>
            <w:hideMark/>
          </w:tcPr>
          <w:p w:rsidR="00C63895" w:rsidRPr="00C63895" w:rsidRDefault="00C63895" w:rsidP="00C63895">
            <w:pPr>
              <w:rPr>
                <w:sz w:val="24"/>
                <w:szCs w:val="24"/>
                <w:lang w:val="bg-BG" w:eastAsia="bg-BG"/>
              </w:rPr>
            </w:pPr>
            <w:r w:rsidRPr="00C63895">
              <w:rPr>
                <w:sz w:val="24"/>
                <w:szCs w:val="24"/>
                <w:lang w:val="bg-BG" w:eastAsia="bg-BG"/>
              </w:rPr>
              <w:t>в качеството си на ......................................................................................</w:t>
            </w:r>
            <w:r>
              <w:rPr>
                <w:sz w:val="24"/>
                <w:szCs w:val="24"/>
                <w:lang w:val="bg-BG" w:eastAsia="bg-BG"/>
              </w:rPr>
              <w:t>...................</w:t>
            </w:r>
            <w:r w:rsidRPr="00C63895">
              <w:rPr>
                <w:sz w:val="24"/>
                <w:szCs w:val="24"/>
                <w:lang w:val="bg-BG" w:eastAsia="bg-BG"/>
              </w:rPr>
              <w:t>.</w:t>
            </w:r>
            <w:r>
              <w:rPr>
                <w:sz w:val="24"/>
                <w:szCs w:val="24"/>
                <w:lang w:val="en-US" w:eastAsia="bg-BG"/>
              </w:rPr>
              <w:t>............</w:t>
            </w:r>
            <w:r w:rsidRPr="00C63895">
              <w:rPr>
                <w:sz w:val="24"/>
                <w:szCs w:val="24"/>
                <w:lang w:val="bg-BG" w:eastAsia="bg-BG"/>
              </w:rPr>
              <w:t xml:space="preserve"> </w:t>
            </w:r>
          </w:p>
        </w:tc>
      </w:tr>
      <w:tr w:rsidR="00C63895" w:rsidRPr="00C63895" w:rsidTr="00825105">
        <w:trPr>
          <w:tblCellSpacing w:w="0" w:type="dxa"/>
        </w:trPr>
        <w:tc>
          <w:tcPr>
            <w:tcW w:w="9102" w:type="dxa"/>
            <w:vAlign w:val="center"/>
            <w:hideMark/>
          </w:tcPr>
          <w:p w:rsidR="00C63895" w:rsidRPr="00C63895" w:rsidRDefault="00C63895" w:rsidP="00C63895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C63895">
              <w:rPr>
                <w:i/>
                <w:sz w:val="16"/>
                <w:szCs w:val="16"/>
                <w:lang w:val="bg-BG" w:eastAsia="bg-BG"/>
              </w:rPr>
              <w:t>(длъжност)</w:t>
            </w:r>
          </w:p>
        </w:tc>
      </w:tr>
      <w:tr w:rsidR="00C63895" w:rsidRPr="00C63895" w:rsidTr="00825105">
        <w:trPr>
          <w:tblCellSpacing w:w="0" w:type="dxa"/>
        </w:trPr>
        <w:tc>
          <w:tcPr>
            <w:tcW w:w="9102" w:type="dxa"/>
            <w:vAlign w:val="center"/>
            <w:hideMark/>
          </w:tcPr>
          <w:p w:rsidR="00C63895" w:rsidRPr="00C63895" w:rsidRDefault="00C63895" w:rsidP="00C63895">
            <w:pPr>
              <w:rPr>
                <w:sz w:val="24"/>
                <w:szCs w:val="24"/>
                <w:lang w:val="bg-BG" w:eastAsia="bg-BG"/>
              </w:rPr>
            </w:pPr>
            <w:r w:rsidRPr="00C63895">
              <w:rPr>
                <w:sz w:val="24"/>
                <w:szCs w:val="24"/>
                <w:lang w:val="bg-BG" w:eastAsia="bg-BG"/>
              </w:rPr>
              <w:t>на ............................................................................................................................</w:t>
            </w:r>
            <w:r>
              <w:rPr>
                <w:sz w:val="24"/>
                <w:szCs w:val="24"/>
                <w:lang w:val="bg-BG" w:eastAsia="bg-BG"/>
              </w:rPr>
              <w:t>....................</w:t>
            </w:r>
            <w:r w:rsidRPr="00C63895">
              <w:rPr>
                <w:sz w:val="24"/>
                <w:szCs w:val="24"/>
                <w:lang w:val="bg-BG" w:eastAsia="bg-BG"/>
              </w:rPr>
              <w:t>,</w:t>
            </w:r>
          </w:p>
        </w:tc>
      </w:tr>
      <w:tr w:rsidR="00C63895" w:rsidRPr="00C63895" w:rsidTr="00825105">
        <w:trPr>
          <w:tblCellSpacing w:w="0" w:type="dxa"/>
        </w:trPr>
        <w:tc>
          <w:tcPr>
            <w:tcW w:w="9102" w:type="dxa"/>
            <w:vAlign w:val="center"/>
            <w:hideMark/>
          </w:tcPr>
          <w:p w:rsidR="00C63895" w:rsidRPr="00C63895" w:rsidRDefault="00C63895" w:rsidP="00C63895">
            <w:pPr>
              <w:jc w:val="center"/>
              <w:rPr>
                <w:sz w:val="24"/>
                <w:szCs w:val="24"/>
                <w:lang w:val="bg-BG" w:eastAsia="bg-BG"/>
              </w:rPr>
            </w:pPr>
            <w:r w:rsidRPr="00C63895">
              <w:rPr>
                <w:i/>
                <w:sz w:val="16"/>
                <w:szCs w:val="16"/>
                <w:lang w:val="bg-BG" w:eastAsia="bg-BG"/>
              </w:rPr>
              <w:t>(наименование на участника)</w:t>
            </w:r>
          </w:p>
        </w:tc>
      </w:tr>
      <w:tr w:rsidR="00C63895" w:rsidRPr="00C63895" w:rsidTr="00825105">
        <w:trPr>
          <w:tblCellSpacing w:w="0" w:type="dxa"/>
        </w:trPr>
        <w:tc>
          <w:tcPr>
            <w:tcW w:w="9102" w:type="dxa"/>
            <w:vAlign w:val="center"/>
            <w:hideMark/>
          </w:tcPr>
          <w:p w:rsidR="00C63895" w:rsidRPr="00C63895" w:rsidRDefault="00C63895" w:rsidP="00C63895">
            <w:pPr>
              <w:ind w:firstLine="284"/>
              <w:jc w:val="both"/>
              <w:rPr>
                <w:sz w:val="24"/>
                <w:szCs w:val="24"/>
                <w:lang w:val="en-US"/>
              </w:rPr>
            </w:pPr>
            <w:r w:rsidRPr="00C63895">
              <w:rPr>
                <w:sz w:val="24"/>
                <w:szCs w:val="24"/>
                <w:lang w:val="bg-BG" w:eastAsia="bg-BG"/>
              </w:rPr>
              <w:t>ЕИК/БУЛСТАТ .................................................................... - участник в процедура за възлагане н</w:t>
            </w:r>
            <w:r>
              <w:rPr>
                <w:sz w:val="24"/>
                <w:szCs w:val="24"/>
                <w:lang w:val="bg-BG" w:eastAsia="bg-BG"/>
              </w:rPr>
              <w:t xml:space="preserve">а обществена поръчка с предмет </w:t>
            </w:r>
            <w:r w:rsidRPr="00667DDE">
              <w:rPr>
                <w:sz w:val="24"/>
                <w:szCs w:val="24"/>
                <w:lang w:val="en-US"/>
              </w:rPr>
              <w:t>„Доставка и монтаж на оборудване и обзавеждане по проект „Танцов фестивал – конкурс „Надиграване в Чирпан”</w:t>
            </w:r>
            <w:r w:rsidRPr="00C63895">
              <w:rPr>
                <w:sz w:val="24"/>
                <w:szCs w:val="24"/>
                <w:lang w:val="bg-BG" w:eastAsia="bg-BG"/>
              </w:rPr>
              <w:t>, заявяваме, че през последните 3 (три) години считано до датата на подаване на нашата оферта сме изпълнили описаните по-долу доставки, еднакви или сходни с предмета на конкретната обществена поръчка, както следва:</w:t>
            </w:r>
          </w:p>
        </w:tc>
      </w:tr>
    </w:tbl>
    <w:p w:rsidR="00F771A7" w:rsidRPr="00AB144B" w:rsidRDefault="00F771A7" w:rsidP="00F771A7">
      <w:pPr>
        <w:ind w:right="-511" w:firstLine="400"/>
        <w:jc w:val="center"/>
        <w:rPr>
          <w:b/>
          <w:caps/>
          <w:lang w:val="bg-BG"/>
        </w:rPr>
      </w:pPr>
    </w:p>
    <w:tbl>
      <w:tblPr>
        <w:tblW w:w="10870" w:type="dxa"/>
        <w:tblInd w:w="-5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440"/>
        <w:gridCol w:w="1800"/>
        <w:gridCol w:w="1620"/>
        <w:gridCol w:w="1620"/>
        <w:gridCol w:w="1980"/>
      </w:tblGrid>
      <w:tr w:rsidR="00F771A7" w:rsidRPr="00AB144B" w:rsidTr="0082510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8E2CD7">
            <w:pPr>
              <w:widowControl w:val="0"/>
              <w:tabs>
                <w:tab w:val="left" w:pos="540"/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 xml:space="preserve">Подробно описание на </w:t>
            </w:r>
            <w:r w:rsidR="008E2CD7">
              <w:rPr>
                <w:sz w:val="24"/>
                <w:szCs w:val="24"/>
                <w:lang w:val="bg-BG"/>
              </w:rPr>
              <w:t>доставката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540"/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>Стойност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>Дата на започване</w:t>
            </w:r>
          </w:p>
          <w:p w:rsidR="00F771A7" w:rsidRPr="00AB144B" w:rsidRDefault="00F771A7" w:rsidP="00676D90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>Срок на изпълнение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>Възложител и място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ind w:left="-70" w:right="-4"/>
              <w:jc w:val="center"/>
              <w:rPr>
                <w:sz w:val="24"/>
                <w:szCs w:val="24"/>
                <w:lang w:val="bg-BG"/>
              </w:rPr>
            </w:pPr>
            <w:r w:rsidRPr="00AB144B">
              <w:rPr>
                <w:sz w:val="24"/>
                <w:szCs w:val="24"/>
                <w:lang w:val="bg-BG"/>
              </w:rPr>
              <w:t>Главен изпълнител или подизпълнител</w:t>
            </w:r>
          </w:p>
        </w:tc>
      </w:tr>
      <w:tr w:rsidR="00F771A7" w:rsidRPr="00AB144B" w:rsidTr="0082510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/>
              <w:rPr>
                <w:bCs/>
                <w:iCs/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rPr>
                <w:bCs/>
                <w:iCs/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82510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82510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82510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82510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82510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82510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540"/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540"/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tabs>
                <w:tab w:val="left" w:pos="1800"/>
                <w:tab w:val="left" w:pos="12240"/>
              </w:tabs>
              <w:autoSpaceDE w:val="0"/>
              <w:autoSpaceDN w:val="0"/>
              <w:adjustRightInd w:val="0"/>
              <w:ind w:right="-4"/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ind w:left="-70" w:right="-4"/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F771A7" w:rsidRPr="00AB144B" w:rsidTr="0082510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/>
              <w:jc w:val="both"/>
              <w:rPr>
                <w:bCs/>
                <w:iCs/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bCs/>
                <w:iCs/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1A7" w:rsidRPr="00AB144B" w:rsidRDefault="00F771A7" w:rsidP="00676D90">
            <w:pPr>
              <w:widowControl w:val="0"/>
              <w:autoSpaceDE w:val="0"/>
              <w:autoSpaceDN w:val="0"/>
              <w:adjustRightInd w:val="0"/>
              <w:ind w:right="-4" w:firstLine="539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F771A7" w:rsidRPr="00AB144B" w:rsidRDefault="00F771A7" w:rsidP="00F771A7">
      <w:pPr>
        <w:widowControl w:val="0"/>
        <w:tabs>
          <w:tab w:val="left" w:pos="720"/>
          <w:tab w:val="left" w:pos="8280"/>
        </w:tabs>
        <w:autoSpaceDE w:val="0"/>
        <w:autoSpaceDN w:val="0"/>
        <w:adjustRightInd w:val="0"/>
        <w:ind w:right="-4"/>
        <w:rPr>
          <w:sz w:val="24"/>
          <w:szCs w:val="24"/>
          <w:lang w:val="bg-BG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02"/>
      </w:tblGrid>
      <w:tr w:rsidR="00971E21" w:rsidRPr="00971E21" w:rsidTr="00971E21">
        <w:trPr>
          <w:tblCellSpacing w:w="0" w:type="dxa"/>
        </w:trPr>
        <w:tc>
          <w:tcPr>
            <w:tcW w:w="11970" w:type="dxa"/>
            <w:vAlign w:val="center"/>
            <w:hideMark/>
          </w:tcPr>
          <w:p w:rsidR="00971E21" w:rsidRPr="00971E21" w:rsidRDefault="00971E21" w:rsidP="00971E21">
            <w:pPr>
              <w:rPr>
                <w:sz w:val="24"/>
                <w:szCs w:val="24"/>
                <w:lang w:val="bg-BG" w:eastAsia="bg-BG"/>
              </w:rPr>
            </w:pPr>
            <w:r w:rsidRPr="00971E21">
              <w:rPr>
                <w:sz w:val="24"/>
                <w:szCs w:val="24"/>
                <w:lang w:val="bg-BG" w:eastAsia="bg-BG"/>
              </w:rPr>
              <w:t>В подкрепа на посочените в списъка доставки, изпълнени от нас, прилагаме следните доказателства по чл. 51, ал. 4 ЗОП:</w:t>
            </w:r>
          </w:p>
        </w:tc>
      </w:tr>
      <w:tr w:rsidR="00971E21" w:rsidRPr="00971E21" w:rsidTr="00971E21">
        <w:trPr>
          <w:tblCellSpacing w:w="0" w:type="dxa"/>
        </w:trPr>
        <w:tc>
          <w:tcPr>
            <w:tcW w:w="11970" w:type="dxa"/>
            <w:vAlign w:val="center"/>
            <w:hideMark/>
          </w:tcPr>
          <w:p w:rsidR="00971E21" w:rsidRPr="00971E21" w:rsidRDefault="00971E21" w:rsidP="00971E21">
            <w:pPr>
              <w:rPr>
                <w:sz w:val="24"/>
                <w:szCs w:val="24"/>
                <w:lang w:val="en-US" w:eastAsia="bg-BG"/>
              </w:rPr>
            </w:pPr>
            <w:r w:rsidRPr="00971E21">
              <w:rPr>
                <w:sz w:val="24"/>
                <w:szCs w:val="24"/>
                <w:lang w:val="bg-BG" w:eastAsia="bg-BG"/>
              </w:rPr>
              <w:t>1. ..................................................................................................................................................</w:t>
            </w:r>
          </w:p>
        </w:tc>
      </w:tr>
      <w:tr w:rsidR="00971E21" w:rsidRPr="00971E21" w:rsidTr="00971E21">
        <w:trPr>
          <w:tblCellSpacing w:w="0" w:type="dxa"/>
        </w:trPr>
        <w:tc>
          <w:tcPr>
            <w:tcW w:w="11970" w:type="dxa"/>
            <w:vAlign w:val="center"/>
            <w:hideMark/>
          </w:tcPr>
          <w:p w:rsidR="00971E21" w:rsidRPr="00971E21" w:rsidRDefault="00971E21" w:rsidP="00971E21">
            <w:pPr>
              <w:rPr>
                <w:sz w:val="24"/>
                <w:szCs w:val="24"/>
                <w:lang w:val="en-US" w:eastAsia="bg-BG"/>
              </w:rPr>
            </w:pPr>
            <w:r w:rsidRPr="00971E21">
              <w:rPr>
                <w:sz w:val="24"/>
                <w:szCs w:val="24"/>
                <w:lang w:val="bg-BG" w:eastAsia="bg-BG"/>
              </w:rPr>
              <w:t>2. ..................................................................................................................................................</w:t>
            </w:r>
          </w:p>
        </w:tc>
      </w:tr>
    </w:tbl>
    <w:p w:rsidR="00971E21" w:rsidRDefault="00971E21" w:rsidP="00F771A7">
      <w:pPr>
        <w:widowControl w:val="0"/>
        <w:tabs>
          <w:tab w:val="left" w:pos="720"/>
          <w:tab w:val="left" w:pos="8280"/>
        </w:tabs>
        <w:autoSpaceDE w:val="0"/>
        <w:autoSpaceDN w:val="0"/>
        <w:adjustRightInd w:val="0"/>
        <w:ind w:right="-4" w:firstLine="539"/>
        <w:rPr>
          <w:sz w:val="24"/>
          <w:szCs w:val="24"/>
          <w:lang w:val="en-US"/>
        </w:rPr>
      </w:pPr>
    </w:p>
    <w:p w:rsidR="00F771A7" w:rsidRPr="00AB144B" w:rsidRDefault="00F771A7" w:rsidP="00F771A7">
      <w:pPr>
        <w:widowControl w:val="0"/>
        <w:tabs>
          <w:tab w:val="left" w:pos="720"/>
          <w:tab w:val="left" w:pos="8280"/>
        </w:tabs>
        <w:autoSpaceDE w:val="0"/>
        <w:autoSpaceDN w:val="0"/>
        <w:adjustRightInd w:val="0"/>
        <w:ind w:right="-4" w:firstLine="539"/>
        <w:rPr>
          <w:color w:val="000000"/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Дата: .............................г.                              </w:t>
      </w:r>
      <w:r>
        <w:rPr>
          <w:caps/>
          <w:color w:val="000000"/>
          <w:sz w:val="24"/>
          <w:szCs w:val="24"/>
          <w:lang w:val="bg-BG"/>
        </w:rPr>
        <w:t>ДЕКЛАРАТОР</w:t>
      </w:r>
      <w:r w:rsidRPr="00AB144B">
        <w:rPr>
          <w:color w:val="000000"/>
          <w:sz w:val="24"/>
          <w:szCs w:val="24"/>
          <w:lang w:val="bg-BG"/>
        </w:rPr>
        <w:t xml:space="preserve">: ..........................................  </w:t>
      </w:r>
      <w:r w:rsidRPr="00AB144B">
        <w:rPr>
          <w:sz w:val="24"/>
          <w:szCs w:val="24"/>
          <w:lang w:val="bg-BG"/>
        </w:rPr>
        <w:t xml:space="preserve">                                                                           </w:t>
      </w:r>
    </w:p>
    <w:p w:rsidR="00F771A7" w:rsidRPr="00AB144B" w:rsidRDefault="00F771A7" w:rsidP="00F771A7">
      <w:pPr>
        <w:widowControl w:val="0"/>
        <w:tabs>
          <w:tab w:val="left" w:pos="720"/>
          <w:tab w:val="left" w:pos="9720"/>
        </w:tabs>
        <w:autoSpaceDE w:val="0"/>
        <w:autoSpaceDN w:val="0"/>
        <w:adjustRightInd w:val="0"/>
        <w:ind w:right="-4" w:firstLine="539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                                                                                                      (подпис и печат)</w:t>
      </w:r>
    </w:p>
    <w:p w:rsidR="00041691" w:rsidRPr="00C63895" w:rsidRDefault="00041691" w:rsidP="00041691">
      <w:pPr>
        <w:pStyle w:val="firstline"/>
        <w:spacing w:before="0" w:beforeAutospacing="0" w:after="120" w:afterAutospacing="0"/>
        <w:jc w:val="both"/>
        <w:rPr>
          <w:b/>
          <w:sz w:val="22"/>
        </w:rPr>
      </w:pPr>
      <w:r w:rsidRPr="00C63895">
        <w:rPr>
          <w:b/>
        </w:rPr>
        <w:t xml:space="preserve">За да бъде допуснат до разглеждане и оценяване  на офертата участникът следва да  </w:t>
      </w:r>
      <w:r w:rsidRPr="00C63895">
        <w:rPr>
          <w:b/>
          <w:bCs/>
          <w:sz w:val="22"/>
          <w:szCs w:val="22"/>
        </w:rPr>
        <w:t xml:space="preserve">докаже опит при изпълнението през последните три години, до момента на подаване на офертата за участие в процедурата, на поне </w:t>
      </w:r>
      <w:r w:rsidRPr="00C63895">
        <w:rPr>
          <w:b/>
          <w:sz w:val="22"/>
        </w:rPr>
        <w:t>две доставки на оборудване и обзавеждане, които са еднакви или сходни с предмета на поръчката, изпълнени през последните три години.</w:t>
      </w:r>
    </w:p>
    <w:p w:rsidR="00041691" w:rsidRPr="00C63895" w:rsidRDefault="00041691" w:rsidP="00041691">
      <w:pPr>
        <w:widowControl w:val="0"/>
        <w:autoSpaceDE w:val="0"/>
        <w:autoSpaceDN w:val="0"/>
        <w:spacing w:before="120" w:after="120"/>
        <w:ind w:right="-6"/>
        <w:jc w:val="both"/>
        <w:rPr>
          <w:b/>
          <w:bCs/>
          <w:color w:val="000000"/>
          <w:sz w:val="22"/>
          <w:szCs w:val="22"/>
        </w:rPr>
      </w:pPr>
      <w:r w:rsidRPr="00C63895">
        <w:rPr>
          <w:b/>
          <w:bCs/>
          <w:color w:val="000000"/>
          <w:sz w:val="22"/>
          <w:szCs w:val="22"/>
        </w:rPr>
        <w:t xml:space="preserve">В случай че участникът е обединение, изискването се прилага за обединението като цяло. </w:t>
      </w:r>
    </w:p>
    <w:p w:rsidR="00041691" w:rsidRPr="00C63895" w:rsidRDefault="00041691" w:rsidP="00041691">
      <w:pPr>
        <w:widowControl w:val="0"/>
        <w:tabs>
          <w:tab w:val="left" w:pos="1440"/>
        </w:tabs>
        <w:autoSpaceDE w:val="0"/>
        <w:autoSpaceDN w:val="0"/>
        <w:spacing w:before="120" w:after="120"/>
        <w:ind w:right="-6"/>
        <w:jc w:val="both"/>
        <w:rPr>
          <w:b/>
          <w:bCs/>
          <w:sz w:val="22"/>
          <w:szCs w:val="22"/>
          <w:lang w:val="bg-BG"/>
        </w:rPr>
      </w:pPr>
      <w:r w:rsidRPr="00C63895">
        <w:rPr>
          <w:b/>
          <w:bCs/>
          <w:sz w:val="22"/>
          <w:szCs w:val="22"/>
          <w:lang w:val="bg-BG"/>
        </w:rPr>
        <w:lastRenderedPageBreak/>
        <w:t xml:space="preserve">Доставката </w:t>
      </w:r>
      <w:r w:rsidRPr="00C63895">
        <w:rPr>
          <w:b/>
          <w:bCs/>
          <w:sz w:val="22"/>
          <w:szCs w:val="22"/>
        </w:rPr>
        <w:t>следва да бъде успешно изпълнен</w:t>
      </w:r>
      <w:r w:rsidRPr="00C63895">
        <w:rPr>
          <w:b/>
          <w:bCs/>
          <w:sz w:val="22"/>
          <w:szCs w:val="22"/>
          <w:lang w:val="bg-BG"/>
        </w:rPr>
        <w:t>а</w:t>
      </w:r>
      <w:r w:rsidRPr="00C63895">
        <w:rPr>
          <w:b/>
          <w:bCs/>
          <w:sz w:val="22"/>
          <w:szCs w:val="22"/>
        </w:rPr>
        <w:t xml:space="preserve"> в период от три години, </w:t>
      </w:r>
      <w:r w:rsidRPr="00C63895">
        <w:rPr>
          <w:b/>
          <w:sz w:val="22"/>
          <w:szCs w:val="22"/>
        </w:rPr>
        <w:t>към датата, определена като краен срок за подаване на оферти</w:t>
      </w:r>
      <w:r w:rsidRPr="00C63895">
        <w:rPr>
          <w:b/>
          <w:bCs/>
          <w:sz w:val="22"/>
          <w:szCs w:val="22"/>
        </w:rPr>
        <w:t>, за което се представят съответните доказателства.</w:t>
      </w:r>
    </w:p>
    <w:p w:rsidR="00041691" w:rsidRPr="00041691" w:rsidRDefault="00041691" w:rsidP="00041691">
      <w:pPr>
        <w:widowControl w:val="0"/>
        <w:tabs>
          <w:tab w:val="left" w:pos="1440"/>
        </w:tabs>
        <w:autoSpaceDE w:val="0"/>
        <w:autoSpaceDN w:val="0"/>
        <w:spacing w:before="120" w:after="120"/>
        <w:ind w:right="-6"/>
        <w:jc w:val="both"/>
        <w:rPr>
          <w:b/>
          <w:bCs/>
          <w:sz w:val="22"/>
          <w:szCs w:val="22"/>
          <w:lang w:val="bg-BG"/>
        </w:rPr>
      </w:pPr>
      <w:r w:rsidRPr="00C63895">
        <w:rPr>
          <w:b/>
          <w:bCs/>
          <w:color w:val="000000"/>
          <w:sz w:val="22"/>
          <w:szCs w:val="22"/>
          <w:lang w:val="bg-BG"/>
        </w:rPr>
        <w:t xml:space="preserve">Под </w:t>
      </w:r>
      <w:r w:rsidRPr="00C63895">
        <w:rPr>
          <w:b/>
          <w:bCs/>
          <w:i/>
          <w:color w:val="000000"/>
          <w:sz w:val="22"/>
          <w:szCs w:val="22"/>
          <w:u w:val="single"/>
          <w:lang w:val="bg-BG"/>
        </w:rPr>
        <w:t>сходен предмет</w:t>
      </w:r>
      <w:r w:rsidRPr="00C63895">
        <w:rPr>
          <w:b/>
          <w:bCs/>
          <w:color w:val="000000"/>
          <w:sz w:val="22"/>
          <w:szCs w:val="22"/>
          <w:lang w:val="bg-BG"/>
        </w:rPr>
        <w:t xml:space="preserve"> се разбират доставки на офис оборудване и обзавеждане, осветителна или озвучителна техника.</w:t>
      </w:r>
    </w:p>
    <w:p w:rsidR="00F771A7" w:rsidRDefault="00F771A7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Default="00971E21" w:rsidP="00F771A7">
      <w:pPr>
        <w:rPr>
          <w:b/>
          <w:sz w:val="24"/>
          <w:szCs w:val="24"/>
          <w:lang w:val="en-US"/>
        </w:rPr>
      </w:pPr>
    </w:p>
    <w:p w:rsidR="00971E21" w:rsidRPr="00971E21" w:rsidRDefault="00971E21" w:rsidP="00F771A7">
      <w:pPr>
        <w:rPr>
          <w:b/>
          <w:sz w:val="24"/>
          <w:szCs w:val="24"/>
          <w:lang w:val="en-US"/>
        </w:rPr>
      </w:pPr>
    </w:p>
    <w:p w:rsidR="00825105" w:rsidRDefault="00825105">
      <w:pPr>
        <w:spacing w:after="200" w:line="276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br w:type="page"/>
      </w:r>
    </w:p>
    <w:p w:rsidR="00F771A7" w:rsidRPr="00AB144B" w:rsidRDefault="00F771A7" w:rsidP="00F771A7">
      <w:pPr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ind w:left="6372" w:firstLine="708"/>
        <w:jc w:val="right"/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 xml:space="preserve">Образец  </w:t>
      </w:r>
      <w:r w:rsidR="008E2CD7">
        <w:rPr>
          <w:b/>
          <w:sz w:val="24"/>
          <w:szCs w:val="24"/>
          <w:lang w:val="bg-BG"/>
        </w:rPr>
        <w:t>4</w:t>
      </w: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 xml:space="preserve"> </w:t>
      </w: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>ДЕКЛАРАЦИЯ</w:t>
      </w: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both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Подписаният ………………………………………………………………………………</w:t>
      </w:r>
      <w:r w:rsidR="00095F5A">
        <w:rPr>
          <w:sz w:val="24"/>
          <w:szCs w:val="24"/>
          <w:lang w:val="bg-BG"/>
        </w:rPr>
        <w:t>…..</w:t>
      </w:r>
    </w:p>
    <w:p w:rsidR="00095F5A" w:rsidRDefault="00F771A7" w:rsidP="00F771A7">
      <w:pPr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 xml:space="preserve">л. к. № ……………………… издадена </w:t>
      </w:r>
      <w:r>
        <w:rPr>
          <w:sz w:val="24"/>
          <w:szCs w:val="24"/>
          <w:lang w:val="bg-BG"/>
        </w:rPr>
        <w:t xml:space="preserve">на …………….…, от ……………………..………, постоянен адрес : община </w:t>
      </w:r>
      <w:r w:rsidR="00095F5A">
        <w:rPr>
          <w:sz w:val="24"/>
          <w:szCs w:val="24"/>
          <w:lang w:val="bg-BG"/>
        </w:rPr>
        <w:t>………………………………………</w:t>
      </w:r>
      <w:r>
        <w:rPr>
          <w:sz w:val="24"/>
          <w:szCs w:val="24"/>
          <w:lang w:val="bg-BG"/>
        </w:rPr>
        <w:t>…...……………………….. ул.№</w:t>
      </w:r>
      <w:r w:rsidRPr="00AB144B">
        <w:rPr>
          <w:sz w:val="24"/>
          <w:szCs w:val="24"/>
          <w:lang w:val="bg-BG"/>
        </w:rPr>
        <w:t xml:space="preserve">……………....................................... </w:t>
      </w:r>
      <w:r w:rsidR="00095F5A">
        <w:rPr>
          <w:sz w:val="24"/>
          <w:szCs w:val="24"/>
          <w:lang w:val="bg-BG"/>
        </w:rPr>
        <w:t xml:space="preserve"> ж. к. …………………………… бл. …………….</w:t>
      </w:r>
    </w:p>
    <w:p w:rsidR="00F771A7" w:rsidRPr="00AB144B" w:rsidRDefault="00095F5A" w:rsidP="00F771A7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…………………………………………………………………………………………………..</w:t>
      </w:r>
      <w:r w:rsidR="00F771A7" w:rsidRPr="00AB144B">
        <w:rPr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ab/>
        <w:t>В качеството си на …………………………………</w:t>
      </w:r>
      <w:r>
        <w:rPr>
          <w:sz w:val="24"/>
          <w:szCs w:val="24"/>
          <w:lang w:val="bg-BG"/>
        </w:rPr>
        <w:t>на</w:t>
      </w:r>
      <w:r w:rsidRPr="00AB144B">
        <w:rPr>
          <w:sz w:val="24"/>
          <w:szCs w:val="24"/>
          <w:lang w:val="bg-BG"/>
        </w:rPr>
        <w:t>…………………………... (физическо лице, управител или член на управителен орган на юридическо лице)</w:t>
      </w: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0"/>
        </w:tabs>
        <w:jc w:val="both"/>
        <w:rPr>
          <w:sz w:val="24"/>
          <w:szCs w:val="24"/>
          <w:lang w:val="bg-BG"/>
        </w:rPr>
      </w:pPr>
      <w:r>
        <w:rPr>
          <w:b/>
          <w:i/>
          <w:sz w:val="24"/>
          <w:szCs w:val="24"/>
          <w:lang w:val="bg-BG"/>
        </w:rPr>
        <w:tab/>
      </w:r>
      <w:r w:rsidRPr="00AB144B">
        <w:rPr>
          <w:b/>
          <w:i/>
          <w:sz w:val="24"/>
          <w:szCs w:val="24"/>
          <w:lang w:val="bg-BG"/>
        </w:rPr>
        <w:t>Декларирам, че</w:t>
      </w:r>
      <w:r>
        <w:rPr>
          <w:sz w:val="24"/>
          <w:szCs w:val="24"/>
          <w:lang w:val="bg-BG"/>
        </w:rPr>
        <w:t xml:space="preserve">  съм запознат с проекто</w:t>
      </w:r>
      <w:r w:rsidRPr="00AB144B">
        <w:rPr>
          <w:sz w:val="24"/>
          <w:szCs w:val="24"/>
          <w:lang w:val="bg-BG"/>
        </w:rPr>
        <w:t>договора и  приемам  условията заложени  в  него</w:t>
      </w:r>
      <w:r>
        <w:rPr>
          <w:sz w:val="24"/>
          <w:szCs w:val="24"/>
          <w:lang w:val="bg-BG"/>
        </w:rPr>
        <w:t>.</w:t>
      </w:r>
    </w:p>
    <w:p w:rsidR="00F771A7" w:rsidRPr="00AB144B" w:rsidRDefault="00F771A7" w:rsidP="00F771A7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ind w:left="360"/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гр. ...............................</w:t>
      </w:r>
      <w:r w:rsidRPr="00AB144B">
        <w:rPr>
          <w:sz w:val="24"/>
          <w:szCs w:val="24"/>
          <w:lang w:val="bg-BG"/>
        </w:rPr>
        <w:tab/>
      </w:r>
      <w:r w:rsidRPr="00AB144B">
        <w:rPr>
          <w:sz w:val="24"/>
          <w:szCs w:val="24"/>
          <w:lang w:val="bg-BG"/>
        </w:rPr>
        <w:tab/>
      </w:r>
      <w:r w:rsidRPr="00AB144B">
        <w:rPr>
          <w:sz w:val="24"/>
          <w:szCs w:val="24"/>
          <w:lang w:val="bg-BG"/>
        </w:rPr>
        <w:tab/>
      </w:r>
      <w:r w:rsidRPr="00AB144B">
        <w:rPr>
          <w:sz w:val="24"/>
          <w:szCs w:val="24"/>
          <w:lang w:val="bg-BG"/>
        </w:rPr>
        <w:tab/>
        <w:t>Декларатор: ........................</w:t>
      </w: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дата: ..........................</w:t>
      </w:r>
      <w:r>
        <w:rPr>
          <w:sz w:val="24"/>
          <w:szCs w:val="24"/>
          <w:lang w:val="bg-BG"/>
        </w:rPr>
        <w:t xml:space="preserve">                                                                      /подпис/</w:t>
      </w:r>
    </w:p>
    <w:p w:rsidR="00F771A7" w:rsidRPr="00AB144B" w:rsidRDefault="00F771A7" w:rsidP="00F771A7">
      <w:pPr>
        <w:rPr>
          <w:lang w:val="bg-BG"/>
        </w:rPr>
      </w:pPr>
    </w:p>
    <w:p w:rsidR="00F771A7" w:rsidRPr="00565301" w:rsidRDefault="00F771A7" w:rsidP="00F771A7">
      <w:pPr>
        <w:jc w:val="both"/>
        <w:rPr>
          <w:i/>
          <w:lang w:val="bg-BG"/>
        </w:rPr>
      </w:pPr>
      <w:r w:rsidRPr="00AB144B">
        <w:rPr>
          <w:lang w:val="bg-BG"/>
        </w:rPr>
        <w:br w:type="page"/>
      </w:r>
    </w:p>
    <w:p w:rsidR="00F771A7" w:rsidRPr="00AB144B" w:rsidRDefault="00F771A7" w:rsidP="00F771A7">
      <w:pPr>
        <w:ind w:firstLine="708"/>
        <w:jc w:val="both"/>
        <w:rPr>
          <w:b/>
          <w:sz w:val="22"/>
          <w:szCs w:val="22"/>
          <w:lang w:val="bg-BG"/>
        </w:rPr>
      </w:pPr>
    </w:p>
    <w:p w:rsidR="00F771A7" w:rsidRPr="00AB144B" w:rsidRDefault="00D6259A" w:rsidP="00F771A7">
      <w:pPr>
        <w:ind w:left="7080"/>
        <w:jc w:val="right"/>
        <w:rPr>
          <w:b/>
          <w:bCs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Образец </w:t>
      </w:r>
      <w:r w:rsidR="00F771A7" w:rsidRPr="00AB144B">
        <w:rPr>
          <w:b/>
          <w:sz w:val="24"/>
          <w:szCs w:val="24"/>
          <w:lang w:val="bg-BG"/>
        </w:rPr>
        <w:t xml:space="preserve"> </w:t>
      </w:r>
      <w:r w:rsidR="008E2CD7">
        <w:rPr>
          <w:b/>
          <w:sz w:val="24"/>
          <w:szCs w:val="24"/>
          <w:lang w:val="bg-BG"/>
        </w:rPr>
        <w:t>5</w:t>
      </w:r>
    </w:p>
    <w:p w:rsidR="00F771A7" w:rsidRPr="00AB144B" w:rsidRDefault="00F771A7" w:rsidP="00F771A7">
      <w:pPr>
        <w:jc w:val="right"/>
        <w:rPr>
          <w:b/>
          <w:i/>
          <w:sz w:val="24"/>
          <w:szCs w:val="24"/>
          <w:lang w:val="bg-BG"/>
        </w:rPr>
      </w:pP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 xml:space="preserve"> </w:t>
      </w:r>
    </w:p>
    <w:p w:rsidR="00F771A7" w:rsidRPr="00AB144B" w:rsidRDefault="00F771A7" w:rsidP="00F771A7">
      <w:pPr>
        <w:jc w:val="both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  <w:r w:rsidRPr="00AB144B">
        <w:rPr>
          <w:b/>
          <w:sz w:val="24"/>
          <w:szCs w:val="24"/>
          <w:lang w:val="bg-BG"/>
        </w:rPr>
        <w:t>ДЕКЛАРАЦИЯ</w:t>
      </w:r>
    </w:p>
    <w:p w:rsidR="00F771A7" w:rsidRPr="00AB144B" w:rsidRDefault="00F771A7" w:rsidP="00F771A7">
      <w:pPr>
        <w:ind w:left="2880" w:firstLine="720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ind w:left="2880" w:firstLine="720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Подписаният …………………………………………………………………………………</w:t>
      </w:r>
    </w:p>
    <w:p w:rsidR="00F771A7" w:rsidRPr="00AB144B" w:rsidRDefault="00F771A7" w:rsidP="00F771A7">
      <w:pPr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л. к. № ……………………………… изда</w:t>
      </w:r>
      <w:r w:rsidR="00D6259A">
        <w:rPr>
          <w:sz w:val="24"/>
          <w:szCs w:val="24"/>
          <w:lang w:val="bg-BG"/>
        </w:rPr>
        <w:t xml:space="preserve">ден на ………………………….…, от …………, </w:t>
      </w:r>
      <w:r w:rsidRPr="00AB144B">
        <w:rPr>
          <w:sz w:val="24"/>
          <w:szCs w:val="24"/>
          <w:lang w:val="bg-BG"/>
        </w:rPr>
        <w:t>община …...……………………….. ул</w:t>
      </w:r>
      <w:r w:rsidR="00D6259A">
        <w:rPr>
          <w:sz w:val="24"/>
          <w:szCs w:val="24"/>
          <w:lang w:val="bg-BG"/>
        </w:rPr>
        <w:t>. № ……………………………………….........</w:t>
      </w:r>
      <w:r w:rsidRPr="00AB144B">
        <w:rPr>
          <w:sz w:val="24"/>
          <w:szCs w:val="24"/>
          <w:lang w:val="bg-BG"/>
        </w:rPr>
        <w:t xml:space="preserve">  ж. к. …………………………… бл. ………</w:t>
      </w:r>
      <w:r w:rsidR="00D6259A">
        <w:rPr>
          <w:sz w:val="24"/>
          <w:szCs w:val="24"/>
          <w:lang w:val="bg-BG"/>
        </w:rPr>
        <w:t>…………………………………………………..</w:t>
      </w: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ab/>
        <w:t>В качеството си на управител (съдружник, член управителен съвет, член на съвета на директорите) ..................................................................................</w:t>
      </w:r>
    </w:p>
    <w:p w:rsidR="00F771A7" w:rsidRPr="00AB144B" w:rsidRDefault="00F771A7" w:rsidP="00F771A7">
      <w:pPr>
        <w:ind w:left="2880" w:firstLine="720"/>
        <w:rPr>
          <w:b/>
          <w:sz w:val="24"/>
          <w:szCs w:val="24"/>
          <w:lang w:val="bg-BG"/>
        </w:rPr>
      </w:pPr>
    </w:p>
    <w:p w:rsidR="00F771A7" w:rsidRPr="00AB144B" w:rsidRDefault="00F771A7" w:rsidP="00F771A7">
      <w:pPr>
        <w:ind w:left="720"/>
        <w:rPr>
          <w:sz w:val="24"/>
          <w:szCs w:val="24"/>
          <w:lang w:val="bg-BG"/>
        </w:rPr>
      </w:pPr>
      <w:r w:rsidRPr="00AB144B">
        <w:rPr>
          <w:b/>
          <w:i/>
          <w:sz w:val="24"/>
          <w:szCs w:val="24"/>
          <w:lang w:val="bg-BG"/>
        </w:rPr>
        <w:t>Декларирам, че</w:t>
      </w:r>
      <w:r w:rsidRPr="00AB144B">
        <w:rPr>
          <w:sz w:val="24"/>
          <w:szCs w:val="24"/>
          <w:lang w:val="bg-BG"/>
        </w:rPr>
        <w:t>: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1. При изпълнение на настоящата обществена поръчка НЯМА да ползвам подизпълнители.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2. При изпълнение на настоящата обществена поръчка  ЩЕ ПОЛЗВАМ подизпълнител/и/: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- участието на подизпълнителя/ите/ е в размер на ……..% от стойността на обществената поръчка;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- частта, която ще изпълнява подизпълнителя/ите/ по вид и обем е: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………………………………………………………………………………………………………………………………..……………………………………………………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………………………………………………………………………………………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………………………………………………………………………………………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………………………………………………………………………………………</w:t>
      </w:r>
    </w:p>
    <w:p w:rsidR="00F771A7" w:rsidRPr="00AB144B" w:rsidRDefault="00F771A7" w:rsidP="00F771A7">
      <w:pPr>
        <w:ind w:left="720"/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ind w:firstLine="720"/>
        <w:jc w:val="center"/>
        <w:rPr>
          <w:b/>
          <w:i/>
          <w:sz w:val="24"/>
          <w:szCs w:val="24"/>
          <w:lang w:val="bg-BG"/>
        </w:rPr>
      </w:pPr>
      <w:r w:rsidRPr="00AB144B">
        <w:rPr>
          <w:b/>
          <w:i/>
          <w:sz w:val="24"/>
          <w:szCs w:val="24"/>
          <w:lang w:val="bg-BG"/>
        </w:rPr>
        <w:t>/Излишното се зачертава!/</w:t>
      </w:r>
    </w:p>
    <w:p w:rsidR="00F771A7" w:rsidRPr="00AB144B" w:rsidRDefault="00F771A7" w:rsidP="00F771A7">
      <w:pPr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ab/>
        <w:t>Известно ми е, че за неверни данни в настоящата декларация отговарям по реда на чл. 313 от НК.</w:t>
      </w:r>
    </w:p>
    <w:p w:rsidR="00F771A7" w:rsidRPr="00AB144B" w:rsidRDefault="00F771A7" w:rsidP="00F771A7">
      <w:pPr>
        <w:ind w:left="360"/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ind w:left="360"/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ind w:left="36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гр. ...............................</w:t>
      </w:r>
      <w:r w:rsidRPr="00AB144B">
        <w:rPr>
          <w:sz w:val="24"/>
          <w:szCs w:val="24"/>
          <w:lang w:val="bg-BG"/>
        </w:rPr>
        <w:tab/>
      </w:r>
      <w:r w:rsidRPr="00AB144B">
        <w:rPr>
          <w:sz w:val="24"/>
          <w:szCs w:val="24"/>
          <w:lang w:val="bg-BG"/>
        </w:rPr>
        <w:tab/>
      </w:r>
      <w:r w:rsidRPr="00AB144B">
        <w:rPr>
          <w:sz w:val="24"/>
          <w:szCs w:val="24"/>
          <w:lang w:val="bg-BG"/>
        </w:rPr>
        <w:tab/>
      </w:r>
      <w:r w:rsidRPr="00AB144B">
        <w:rPr>
          <w:sz w:val="24"/>
          <w:szCs w:val="24"/>
          <w:lang w:val="bg-BG"/>
        </w:rPr>
        <w:tab/>
        <w:t>Декларатор: .....................................</w:t>
      </w:r>
    </w:p>
    <w:p w:rsidR="00F771A7" w:rsidRPr="00AB144B" w:rsidRDefault="00F771A7" w:rsidP="00F771A7">
      <w:pPr>
        <w:ind w:left="360"/>
        <w:jc w:val="both"/>
        <w:rPr>
          <w:sz w:val="24"/>
          <w:szCs w:val="24"/>
          <w:lang w:val="bg-BG"/>
        </w:rPr>
      </w:pPr>
      <w:r w:rsidRPr="00AB144B">
        <w:rPr>
          <w:sz w:val="24"/>
          <w:szCs w:val="24"/>
          <w:lang w:val="bg-BG"/>
        </w:rPr>
        <w:t>дата: ...........................</w:t>
      </w:r>
      <w:r>
        <w:rPr>
          <w:sz w:val="24"/>
          <w:szCs w:val="24"/>
          <w:lang w:val="bg-BG"/>
        </w:rPr>
        <w:t xml:space="preserve">                                                               / подпис /</w:t>
      </w:r>
    </w:p>
    <w:p w:rsidR="00F771A7" w:rsidRPr="00AB144B" w:rsidRDefault="00F771A7" w:rsidP="00F771A7">
      <w:pPr>
        <w:rPr>
          <w:lang w:val="bg-BG"/>
        </w:rPr>
      </w:pPr>
    </w:p>
    <w:p w:rsidR="00F771A7" w:rsidRPr="00AB144B" w:rsidRDefault="00F771A7" w:rsidP="00F771A7">
      <w:pPr>
        <w:ind w:firstLine="708"/>
        <w:jc w:val="both"/>
        <w:rPr>
          <w:b/>
          <w:sz w:val="22"/>
          <w:szCs w:val="22"/>
          <w:lang w:val="bg-BG"/>
        </w:rPr>
      </w:pPr>
      <w:r w:rsidRPr="00AB144B">
        <w:rPr>
          <w:b/>
          <w:sz w:val="24"/>
          <w:szCs w:val="24"/>
          <w:lang w:val="bg-BG"/>
        </w:rPr>
        <w:br w:type="page"/>
      </w:r>
      <w:r w:rsidR="000B4A94" w:rsidRPr="00AB144B">
        <w:rPr>
          <w:b/>
          <w:sz w:val="22"/>
          <w:szCs w:val="22"/>
          <w:lang w:val="bg-BG"/>
        </w:rPr>
        <w:lastRenderedPageBreak/>
        <w:t xml:space="preserve"> </w:t>
      </w: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  <w:r w:rsidRPr="00AB144B">
        <w:rPr>
          <w:b/>
          <w:lang w:val="bg-BG"/>
        </w:rPr>
        <w:t xml:space="preserve">                                                                                                                   </w:t>
      </w:r>
      <w:r w:rsidR="00D6259A">
        <w:rPr>
          <w:b/>
          <w:lang w:val="bg-BG"/>
        </w:rPr>
        <w:t xml:space="preserve">                              </w:t>
      </w:r>
      <w:r w:rsidRPr="00AB144B">
        <w:rPr>
          <w:b/>
          <w:sz w:val="24"/>
          <w:szCs w:val="24"/>
          <w:lang w:val="bg-BG"/>
        </w:rPr>
        <w:t xml:space="preserve">Образец </w:t>
      </w:r>
      <w:r w:rsidR="0008209F">
        <w:rPr>
          <w:b/>
          <w:sz w:val="24"/>
          <w:szCs w:val="24"/>
          <w:lang w:val="bg-BG"/>
        </w:rPr>
        <w:t>6</w:t>
      </w:r>
    </w:p>
    <w:p w:rsidR="00F771A7" w:rsidRPr="00AB144B" w:rsidRDefault="00F771A7" w:rsidP="00F771A7">
      <w:pPr>
        <w:pStyle w:val="3"/>
        <w:jc w:val="center"/>
        <w:rPr>
          <w:b/>
          <w:lang w:val="bg-BG"/>
        </w:rPr>
      </w:pPr>
    </w:p>
    <w:p w:rsidR="00F771A7" w:rsidRPr="0008209F" w:rsidRDefault="00F771A7" w:rsidP="00F771A7">
      <w:pPr>
        <w:jc w:val="center"/>
        <w:rPr>
          <w:sz w:val="24"/>
          <w:szCs w:val="24"/>
          <w:lang w:val="bg-BG"/>
        </w:rPr>
      </w:pPr>
    </w:p>
    <w:p w:rsidR="0008209F" w:rsidRPr="0008209F" w:rsidRDefault="0008209F" w:rsidP="0008209F">
      <w:pPr>
        <w:jc w:val="center"/>
        <w:rPr>
          <w:b/>
          <w:sz w:val="24"/>
          <w:szCs w:val="24"/>
          <w:lang w:val="bg-BG"/>
        </w:rPr>
      </w:pPr>
      <w:r w:rsidRPr="0008209F">
        <w:rPr>
          <w:b/>
          <w:sz w:val="24"/>
          <w:szCs w:val="24"/>
          <w:lang w:val="bg-BG"/>
        </w:rPr>
        <w:t xml:space="preserve">    </w:t>
      </w:r>
      <w:bookmarkStart w:id="0" w:name="_Toc254011090"/>
      <w:bookmarkStart w:id="1" w:name="_Toc254260607"/>
      <w:bookmarkStart w:id="2" w:name="_Toc255994349"/>
      <w:bookmarkStart w:id="3" w:name="_Toc255994981"/>
      <w:bookmarkStart w:id="4" w:name="_Toc261294547"/>
      <w:bookmarkStart w:id="5" w:name="_Toc261433591"/>
      <w:bookmarkStart w:id="6" w:name="_Toc264409519"/>
      <w:bookmarkStart w:id="7" w:name="_Toc271023251"/>
      <w:bookmarkStart w:id="8" w:name="_Toc283028420"/>
      <w:r w:rsidRPr="0008209F">
        <w:rPr>
          <w:b/>
          <w:sz w:val="24"/>
          <w:szCs w:val="24"/>
          <w:lang w:val="bg-BG"/>
        </w:rPr>
        <w:t>Д Е К Л А Р А Ц И Я</w:t>
      </w:r>
      <w:bookmarkStart w:id="9" w:name="_Toc254260606"/>
      <w:bookmarkStart w:id="10" w:name="_Toc255994348"/>
      <w:bookmarkStart w:id="11" w:name="_Toc255994980"/>
      <w:bookmarkStart w:id="12" w:name="_Toc261294546"/>
      <w:bookmarkStart w:id="13" w:name="_Toc261433590"/>
      <w:bookmarkStart w:id="14" w:name="_Toc264409518"/>
      <w:bookmarkStart w:id="15" w:name="_Toc271023250"/>
      <w:bookmarkStart w:id="16" w:name="_Toc28302841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08209F">
        <w:rPr>
          <w:b/>
          <w:sz w:val="24"/>
          <w:szCs w:val="24"/>
          <w:lang w:val="bg-BG"/>
        </w:rPr>
        <w:t xml:space="preserve">                              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08209F" w:rsidRPr="0008209F" w:rsidRDefault="0008209F" w:rsidP="0008209F">
      <w:pPr>
        <w:jc w:val="center"/>
        <w:rPr>
          <w:b/>
          <w:sz w:val="24"/>
          <w:szCs w:val="24"/>
          <w:lang w:val="bg-BG"/>
        </w:rPr>
      </w:pPr>
    </w:p>
    <w:p w:rsidR="0008209F" w:rsidRPr="0008209F" w:rsidRDefault="0008209F" w:rsidP="0008209F">
      <w:pPr>
        <w:jc w:val="center"/>
        <w:rPr>
          <w:b/>
          <w:sz w:val="24"/>
          <w:szCs w:val="24"/>
          <w:lang w:val="bg-BG"/>
        </w:rPr>
      </w:pPr>
      <w:bookmarkStart w:id="17" w:name="_Toc254011091"/>
      <w:bookmarkStart w:id="18" w:name="_Toc254260608"/>
      <w:bookmarkStart w:id="19" w:name="_Toc255994350"/>
      <w:bookmarkStart w:id="20" w:name="_Toc255994982"/>
      <w:bookmarkStart w:id="21" w:name="_Toc261294548"/>
      <w:bookmarkStart w:id="22" w:name="_Toc261433592"/>
      <w:bookmarkStart w:id="23" w:name="_Toc264409520"/>
      <w:bookmarkStart w:id="24" w:name="_Toc271023252"/>
      <w:bookmarkStart w:id="25" w:name="_Toc283028421"/>
      <w:r w:rsidRPr="0008209F">
        <w:rPr>
          <w:b/>
          <w:sz w:val="24"/>
          <w:szCs w:val="24"/>
          <w:lang w:val="bg-BG"/>
        </w:rPr>
        <w:t>по чл. 47, ал. 9 от ЗОП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08209F" w:rsidRPr="0008209F" w:rsidRDefault="0008209F" w:rsidP="0008209F">
      <w:pPr>
        <w:spacing w:line="360" w:lineRule="auto"/>
        <w:rPr>
          <w:sz w:val="24"/>
          <w:szCs w:val="24"/>
          <w:lang w:val="bg-BG"/>
        </w:rPr>
      </w:pPr>
      <w:bookmarkStart w:id="26" w:name="_Toc254011092"/>
      <w:bookmarkStart w:id="27" w:name="_Toc254260609"/>
      <w:bookmarkStart w:id="28" w:name="_Toc255994351"/>
      <w:bookmarkStart w:id="29" w:name="_Toc255994983"/>
      <w:bookmarkStart w:id="30" w:name="_Toc261294549"/>
      <w:bookmarkStart w:id="31" w:name="_Toc261433593"/>
      <w:bookmarkStart w:id="32" w:name="_Toc264409521"/>
      <w:bookmarkStart w:id="33" w:name="_Toc271023253"/>
      <w:bookmarkStart w:id="34" w:name="_Toc283028422"/>
      <w:r w:rsidRPr="0008209F">
        <w:rPr>
          <w:sz w:val="24"/>
          <w:szCs w:val="24"/>
          <w:lang w:val="bg-BG"/>
        </w:rPr>
        <w:t>Подписаният………………………….……………………………………..………….............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08209F" w:rsidRPr="0008209F" w:rsidRDefault="0008209F" w:rsidP="0008209F">
      <w:pPr>
        <w:spacing w:line="360" w:lineRule="auto"/>
        <w:ind w:left="4254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(трите имена)</w:t>
      </w:r>
    </w:p>
    <w:p w:rsidR="0008209F" w:rsidRPr="0008209F" w:rsidRDefault="0008209F" w:rsidP="0008209F">
      <w:pPr>
        <w:spacing w:line="360" w:lineRule="auto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…………………………………………………………………………………………………</w:t>
      </w:r>
    </w:p>
    <w:p w:rsidR="0008209F" w:rsidRPr="0008209F" w:rsidRDefault="0008209F" w:rsidP="0008209F">
      <w:pPr>
        <w:spacing w:line="360" w:lineRule="auto"/>
        <w:ind w:left="2836"/>
        <w:rPr>
          <w:sz w:val="24"/>
          <w:szCs w:val="24"/>
          <w:lang w:val="bg-BG"/>
        </w:rPr>
      </w:pPr>
      <w:bookmarkStart w:id="35" w:name="_Toc254011093"/>
      <w:bookmarkStart w:id="36" w:name="_Toc254260610"/>
      <w:bookmarkStart w:id="37" w:name="_Toc255994352"/>
      <w:bookmarkStart w:id="38" w:name="_Toc255994984"/>
      <w:bookmarkStart w:id="39" w:name="_Toc261294550"/>
      <w:bookmarkStart w:id="40" w:name="_Toc261433594"/>
      <w:bookmarkStart w:id="41" w:name="_Toc264409522"/>
      <w:bookmarkStart w:id="42" w:name="_Toc271023254"/>
      <w:bookmarkStart w:id="43" w:name="_Toc283028423"/>
      <w:r w:rsidRPr="0008209F">
        <w:rPr>
          <w:sz w:val="24"/>
          <w:szCs w:val="24"/>
          <w:lang w:val="bg-BG"/>
        </w:rPr>
        <w:t>(данни по документ за самоличност)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bookmarkStart w:id="44" w:name="_Toc254011094"/>
      <w:bookmarkStart w:id="45" w:name="_Toc254260611"/>
      <w:bookmarkStart w:id="46" w:name="_Toc255994353"/>
      <w:bookmarkStart w:id="47" w:name="_Toc255994985"/>
      <w:bookmarkStart w:id="48" w:name="_Toc261294551"/>
      <w:bookmarkStart w:id="49" w:name="_Toc261433595"/>
      <w:bookmarkStart w:id="50" w:name="_Toc264409523"/>
      <w:bookmarkStart w:id="51" w:name="_Toc271023255"/>
      <w:bookmarkStart w:id="52" w:name="_Toc283028424"/>
      <w:r>
        <w:rPr>
          <w:sz w:val="24"/>
          <w:szCs w:val="24"/>
          <w:lang w:val="bg-BG"/>
        </w:rPr>
        <w:t>адрес:гр.………………………</w:t>
      </w:r>
      <w:r w:rsidRPr="0008209F">
        <w:rPr>
          <w:sz w:val="24"/>
          <w:szCs w:val="24"/>
          <w:lang w:val="bg-BG"/>
        </w:rPr>
        <w:t>.община ……………………………...................</w:t>
      </w:r>
      <w:r>
        <w:rPr>
          <w:sz w:val="24"/>
          <w:szCs w:val="24"/>
          <w:lang w:val="bg-BG"/>
        </w:rPr>
        <w:t>............</w:t>
      </w:r>
      <w:r w:rsidRPr="0008209F">
        <w:rPr>
          <w:sz w:val="24"/>
          <w:szCs w:val="24"/>
          <w:lang w:val="bg-BG"/>
        </w:rPr>
        <w:t>. ул. …………………..……………</w:t>
      </w:r>
      <w:r>
        <w:rPr>
          <w:sz w:val="24"/>
          <w:szCs w:val="24"/>
          <w:lang w:val="bg-BG"/>
        </w:rPr>
        <w:t>………..№……бл.№…………,ап.………,</w:t>
      </w:r>
      <w:r w:rsidRPr="0008209F">
        <w:rPr>
          <w:sz w:val="24"/>
          <w:szCs w:val="24"/>
          <w:lang w:val="bg-BG"/>
        </w:rPr>
        <w:t>ет. ……............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>
        <w:rPr>
          <w:sz w:val="24"/>
          <w:szCs w:val="24"/>
          <w:lang w:val="bg-BG"/>
        </w:rPr>
        <w:t>...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bookmarkStart w:id="53" w:name="_Toc254011095"/>
      <w:bookmarkStart w:id="54" w:name="_Toc254260612"/>
      <w:bookmarkStart w:id="55" w:name="_Toc255994354"/>
      <w:bookmarkStart w:id="56" w:name="_Toc255994986"/>
      <w:bookmarkStart w:id="57" w:name="_Toc261294552"/>
      <w:bookmarkStart w:id="58" w:name="_Toc261433596"/>
      <w:bookmarkStart w:id="59" w:name="_Toc264409524"/>
      <w:bookmarkStart w:id="60" w:name="_Toc271023256"/>
      <w:bookmarkStart w:id="61" w:name="_Toc283028425"/>
      <w:r>
        <w:rPr>
          <w:sz w:val="24"/>
          <w:szCs w:val="24"/>
          <w:lang w:val="bg-BG"/>
        </w:rPr>
        <w:t xml:space="preserve">в качеството си </w:t>
      </w:r>
      <w:r w:rsidRPr="0008209F">
        <w:rPr>
          <w:sz w:val="24"/>
          <w:szCs w:val="24"/>
          <w:lang w:val="bg-BG"/>
        </w:rPr>
        <w:t>на ……….……….…………..……………....………….……………….......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Pr="0008209F">
        <w:rPr>
          <w:sz w:val="24"/>
          <w:szCs w:val="24"/>
          <w:lang w:val="bg-BG"/>
        </w:rPr>
        <w:t xml:space="preserve"> </w:t>
      </w:r>
    </w:p>
    <w:p w:rsidR="0008209F" w:rsidRPr="0008209F" w:rsidRDefault="0008209F" w:rsidP="0008209F">
      <w:pPr>
        <w:spacing w:line="360" w:lineRule="auto"/>
        <w:jc w:val="center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(физическо лице, управител/изпълнителен директор, съдружник, член на УС, член на съвет на директорите, друго)</w:t>
      </w:r>
    </w:p>
    <w:p w:rsidR="0008209F" w:rsidRPr="0008209F" w:rsidRDefault="0008209F" w:rsidP="0008209F">
      <w:pPr>
        <w:spacing w:line="360" w:lineRule="auto"/>
        <w:rPr>
          <w:sz w:val="24"/>
          <w:szCs w:val="24"/>
          <w:lang w:val="bg-BG"/>
        </w:rPr>
      </w:pPr>
      <w:bookmarkStart w:id="62" w:name="_Toc254011096"/>
      <w:bookmarkStart w:id="63" w:name="_Toc254260613"/>
      <w:bookmarkStart w:id="64" w:name="_Toc255994355"/>
      <w:bookmarkStart w:id="65" w:name="_Toc255994987"/>
      <w:bookmarkStart w:id="66" w:name="_Toc261294553"/>
      <w:bookmarkStart w:id="67" w:name="_Toc261433597"/>
      <w:bookmarkStart w:id="68" w:name="_Toc264409525"/>
      <w:bookmarkStart w:id="69" w:name="_Toc271023257"/>
      <w:bookmarkStart w:id="70" w:name="_Toc283028426"/>
      <w:r w:rsidRPr="0008209F">
        <w:rPr>
          <w:sz w:val="24"/>
          <w:szCs w:val="24"/>
          <w:lang w:val="bg-BG"/>
        </w:rPr>
        <w:t>на ………………………………………………………………………………………………..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08209F" w:rsidRPr="0008209F" w:rsidRDefault="0008209F" w:rsidP="0008209F">
      <w:pPr>
        <w:spacing w:line="360" w:lineRule="auto"/>
        <w:jc w:val="center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(наименование на участника/подизпълнителя – юридическо лице)</w:t>
      </w:r>
    </w:p>
    <w:p w:rsidR="0008209F" w:rsidRPr="0008209F" w:rsidRDefault="0008209F" w:rsidP="0008209F">
      <w:pPr>
        <w:rPr>
          <w:sz w:val="24"/>
          <w:szCs w:val="24"/>
          <w:lang w:val="bg-BG"/>
        </w:rPr>
      </w:pPr>
    </w:p>
    <w:p w:rsidR="0008209F" w:rsidRPr="0008209F" w:rsidRDefault="0008209F" w:rsidP="0008209F">
      <w:pPr>
        <w:jc w:val="center"/>
        <w:rPr>
          <w:sz w:val="24"/>
          <w:szCs w:val="24"/>
          <w:lang w:val="bg-BG"/>
        </w:rPr>
      </w:pPr>
      <w:bookmarkStart w:id="71" w:name="_Toc254011097"/>
      <w:bookmarkStart w:id="72" w:name="_Toc254260614"/>
      <w:bookmarkStart w:id="73" w:name="_Toc255994356"/>
      <w:bookmarkStart w:id="74" w:name="_Toc255994988"/>
      <w:bookmarkStart w:id="75" w:name="_Toc261294554"/>
      <w:bookmarkStart w:id="76" w:name="_Toc261433598"/>
      <w:bookmarkStart w:id="77" w:name="_Toc264409526"/>
      <w:bookmarkStart w:id="78" w:name="_Toc271023258"/>
      <w:bookmarkStart w:id="79" w:name="_Toc283028427"/>
      <w:r w:rsidRPr="0008209F">
        <w:rPr>
          <w:sz w:val="24"/>
          <w:szCs w:val="24"/>
          <w:lang w:val="bg-BG"/>
        </w:rPr>
        <w:t>ДЕКЛАРИРАМ, ЧЕ: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 xml:space="preserve">1. Не съм осъден с влязла в сила присъда /съм реабилитиран/ за: 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а)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б) подкуп по чл. 301 - 307 от Наказателния кодекс;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в) участие в организирана престъпна група по чл. 321 и 321а от Наказателния кодекс;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г) престъпление против собствеността по чл. 194 - 217 от Наказателния кодекс;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д) престъпление против стопанството по чл. 219 - 252 от Наказателния кодекс;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е) престъпление по чл. 313 от Наказателния кодекс във връзка с провеждане на процедури за възлагане на обществени поръчки;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2. Не съм лишен от правото да упражнявам строително-монтажна дейност съгласно законодателството на държавата, в която е извършено нарушението, включително за нарушения, свързани с износа на продукти в областта на отбраната и сигурността.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lastRenderedPageBreak/>
        <w:t>3. Не съм осъждан за престъпленията по т. 1 съгласно законодателството на държавата, в която съм установен.</w:t>
      </w:r>
      <w:r w:rsidRPr="0008209F">
        <w:rPr>
          <w:sz w:val="24"/>
          <w:szCs w:val="24"/>
          <w:lang w:val="bg-BG"/>
        </w:rPr>
        <w:footnoteReference w:id="1"/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4.Не съм осъждан с влязла в сила присъда, освен ако съм реабилитиран за престъпления по чл. 136 от НК, свързано със здравословните и безопасни условия на труд, или по чл.172 от НК против трудовите права на работниците.</w:t>
      </w:r>
    </w:p>
    <w:p w:rsidR="0008209F" w:rsidRPr="0008209F" w:rsidRDefault="0008209F" w:rsidP="0008209F">
      <w:pPr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5. Не съм свързано лице по смисъла на § 1, т. 23а от Допълнителните разпоредби на Закона за обществените поръчки с кмета на Община Чирпан или с други служители на ръководна длъжност в организацията на Възложителя.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6. Представляваният от мен участник не е обявен в несъстоятелност, съгласно националните закони и подзаконови актове.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7. Представляваният от мен участник не е в открито производство по несъстоятелност, съгласно националните закони и подзаконови актове.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8.Представляваният от мен участник няма парични задължения към държавата и към община по смисъла на чл. 162, ал. 2 от Данъчно-осигурителния процесуален кодекс или съгласно законите на държавата, в която е установено, установени с влязъл в сила акт на компетентен орган/представляваното от мен юридическо лице има парични задължения към държавата и към община, но е допуснато разсрочване или отсрочване на тези задълженията (ненужното се зачертава).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9. Представляваният от мен участник не е сключил извънсъдебно споразумение с кредиторите си по смисъла на чл. 740 от Търговския закон, както и съгласно националните закони и подзаконови актове.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10. Дейността на представлявания от мен участник не е под разпореждане на съда, съгласно националните закони и подзаконови актове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11. Представляваният от мен участник не е преустановил дейността си, съгласно националните закони и подзаконови актове.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12. Представляваният от мен участник не е в производство по ликвидация, съгласно националните закони и подзаконови актове.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 xml:space="preserve">13.Не съм признат за виновен за неизпълнение на задължения по договор за обществена поръчка, включително по отношение на сигурността на информацията и сигурността на </w:t>
      </w:r>
      <w:r w:rsidRPr="0008209F">
        <w:rPr>
          <w:sz w:val="24"/>
          <w:szCs w:val="24"/>
          <w:lang w:val="bg-BG"/>
        </w:rPr>
        <w:lastRenderedPageBreak/>
        <w:t>доставките в поръчки по чл. 3, ал. 2 от ЗОП, доказано от възложителя на договора с влязло в сила съдебно решение.</w:t>
      </w:r>
    </w:p>
    <w:p w:rsidR="0008209F" w:rsidRPr="0008209F" w:rsidRDefault="0008209F" w:rsidP="0008209F">
      <w:pPr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14.Представляваният от мен участник не е/аз лично не съм (ненужното се зачертава) сключил договор с лице по чл. 21 или 22 от Закона за предотвратяване и установяване на конфликт на интерес.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15. Информацията по точки от 1 до 14 се съдържат в следните публични регистри……………………………………………………………………………………………… (посочва се в кои публични регистри се съдържа  посочената информация)</w:t>
      </w:r>
    </w:p>
    <w:p w:rsidR="0008209F" w:rsidRPr="0008209F" w:rsidRDefault="0008209F" w:rsidP="0008209F">
      <w:pPr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Или следния компетентен орган…………………………………………………………</w:t>
      </w:r>
      <w:r>
        <w:rPr>
          <w:sz w:val="24"/>
          <w:szCs w:val="24"/>
          <w:lang w:val="bg-BG"/>
        </w:rPr>
        <w:t>….</w:t>
      </w:r>
    </w:p>
    <w:p w:rsidR="0008209F" w:rsidRPr="0008209F" w:rsidRDefault="0008209F" w:rsidP="0008209F">
      <w:pPr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Е длъжен да предостави информация за тези обстоятелства.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 xml:space="preserve">(посочва  се компетентния орган, който съгласно законодателството на държавата, в която участникът е установен, е длъжен да предостави информация за тези обстоятелства служебно на Възложителя) </w:t>
      </w:r>
    </w:p>
    <w:p w:rsid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Задължавам се да уведомя Възложителя за всички настъпили промени в декларираните по- горе обстоятелства в 7-дневен срок от настъпването им.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</w:p>
    <w:p w:rsid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08209F" w:rsidRPr="0008209F" w:rsidRDefault="0008209F" w:rsidP="0008209F">
      <w:pPr>
        <w:spacing w:line="360" w:lineRule="auto"/>
        <w:jc w:val="both"/>
        <w:rPr>
          <w:sz w:val="24"/>
          <w:szCs w:val="24"/>
          <w:lang w:val="bg-BG"/>
        </w:rPr>
      </w:pPr>
    </w:p>
    <w:p w:rsidR="0008209F" w:rsidRPr="0008209F" w:rsidRDefault="0008209F" w:rsidP="0008209F">
      <w:pPr>
        <w:jc w:val="both"/>
        <w:rPr>
          <w:sz w:val="24"/>
          <w:szCs w:val="24"/>
          <w:lang w:val="bg-BG"/>
        </w:rPr>
      </w:pPr>
    </w:p>
    <w:p w:rsidR="0008209F" w:rsidRPr="0008209F" w:rsidRDefault="0008209F" w:rsidP="0008209F">
      <w:pPr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>ДЕКЛАРАТОР: ...........................</w:t>
      </w:r>
      <w:r w:rsidRPr="0008209F">
        <w:rPr>
          <w:sz w:val="24"/>
          <w:szCs w:val="24"/>
          <w:lang w:val="bg-BG"/>
        </w:rPr>
        <w:tab/>
      </w:r>
      <w:r w:rsidRPr="0008209F">
        <w:rPr>
          <w:sz w:val="24"/>
          <w:szCs w:val="24"/>
          <w:lang w:val="bg-BG"/>
        </w:rPr>
        <w:tab/>
      </w:r>
      <w:r w:rsidRPr="0008209F">
        <w:rPr>
          <w:sz w:val="24"/>
          <w:szCs w:val="24"/>
          <w:lang w:val="bg-BG"/>
        </w:rPr>
        <w:tab/>
      </w:r>
      <w:r w:rsidRPr="0008209F">
        <w:rPr>
          <w:sz w:val="24"/>
          <w:szCs w:val="24"/>
          <w:lang w:val="bg-BG"/>
        </w:rPr>
        <w:tab/>
        <w:t xml:space="preserve">Дата: </w:t>
      </w:r>
      <w:r>
        <w:rPr>
          <w:sz w:val="24"/>
          <w:szCs w:val="24"/>
          <w:lang w:val="bg-BG"/>
        </w:rPr>
        <w:t xml:space="preserve">  ……………………………                       </w:t>
      </w:r>
      <w:r w:rsidRPr="0008209F">
        <w:rPr>
          <w:sz w:val="24"/>
          <w:szCs w:val="24"/>
          <w:lang w:val="bg-BG"/>
        </w:rPr>
        <w:tab/>
      </w:r>
      <w:r w:rsidRPr="0008209F">
        <w:rPr>
          <w:sz w:val="24"/>
          <w:szCs w:val="24"/>
          <w:lang w:val="bg-BG"/>
        </w:rPr>
        <w:tab/>
      </w:r>
      <w:r w:rsidRPr="0008209F">
        <w:rPr>
          <w:sz w:val="24"/>
          <w:szCs w:val="24"/>
          <w:lang w:val="bg-BG"/>
        </w:rPr>
        <w:tab/>
      </w:r>
      <w:r w:rsidRPr="0008209F">
        <w:rPr>
          <w:sz w:val="24"/>
          <w:szCs w:val="24"/>
          <w:lang w:val="bg-BG"/>
        </w:rPr>
        <w:tab/>
      </w:r>
      <w:r w:rsidRPr="0008209F">
        <w:rPr>
          <w:sz w:val="24"/>
          <w:szCs w:val="24"/>
          <w:lang w:val="bg-BG"/>
        </w:rPr>
        <w:tab/>
      </w: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41691" w:rsidRDefault="00041691" w:rsidP="0008209F">
      <w:pPr>
        <w:rPr>
          <w:sz w:val="24"/>
          <w:szCs w:val="24"/>
          <w:lang w:val="bg-BG"/>
        </w:rPr>
      </w:pPr>
    </w:p>
    <w:p w:rsidR="00041691" w:rsidRDefault="00041691" w:rsidP="0008209F">
      <w:pPr>
        <w:rPr>
          <w:sz w:val="24"/>
          <w:szCs w:val="24"/>
          <w:lang w:val="bg-BG"/>
        </w:rPr>
      </w:pPr>
    </w:p>
    <w:p w:rsidR="00041691" w:rsidRDefault="00041691" w:rsidP="0008209F">
      <w:pPr>
        <w:rPr>
          <w:sz w:val="24"/>
          <w:szCs w:val="24"/>
          <w:lang w:val="bg-BG"/>
        </w:rPr>
      </w:pPr>
    </w:p>
    <w:p w:rsidR="00041691" w:rsidRDefault="00041691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Default="0008209F" w:rsidP="0008209F">
      <w:pPr>
        <w:rPr>
          <w:sz w:val="24"/>
          <w:szCs w:val="24"/>
          <w:lang w:val="bg-BG"/>
        </w:rPr>
      </w:pPr>
    </w:p>
    <w:p w:rsidR="0008209F" w:rsidRPr="0008209F" w:rsidRDefault="0008209F" w:rsidP="0008209F">
      <w:pPr>
        <w:rPr>
          <w:sz w:val="24"/>
          <w:szCs w:val="24"/>
          <w:lang w:val="bg-BG"/>
        </w:rPr>
      </w:pPr>
    </w:p>
    <w:p w:rsidR="00F771A7" w:rsidRPr="0008209F" w:rsidRDefault="000B4A94" w:rsidP="00F771A7">
      <w:pPr>
        <w:ind w:firstLine="708"/>
        <w:jc w:val="both"/>
        <w:rPr>
          <w:sz w:val="24"/>
          <w:szCs w:val="24"/>
          <w:lang w:val="bg-BG"/>
        </w:rPr>
      </w:pPr>
      <w:r w:rsidRPr="0008209F">
        <w:rPr>
          <w:sz w:val="24"/>
          <w:szCs w:val="24"/>
          <w:lang w:val="bg-BG"/>
        </w:rPr>
        <w:t xml:space="preserve"> </w:t>
      </w:r>
    </w:p>
    <w:p w:rsidR="00163536" w:rsidRPr="00163536" w:rsidRDefault="00163536" w:rsidP="00F771A7">
      <w:pPr>
        <w:ind w:firstLine="708"/>
        <w:jc w:val="both"/>
        <w:rPr>
          <w:b/>
          <w:sz w:val="24"/>
          <w:szCs w:val="24"/>
          <w:lang w:val="bg-BG"/>
        </w:rPr>
      </w:pPr>
      <w:r w:rsidRPr="00163536">
        <w:rPr>
          <w:b/>
          <w:sz w:val="24"/>
          <w:szCs w:val="24"/>
          <w:lang w:val="bg-BG"/>
        </w:rPr>
        <w:t xml:space="preserve">                             </w:t>
      </w:r>
      <w:r>
        <w:rPr>
          <w:b/>
          <w:sz w:val="24"/>
          <w:szCs w:val="24"/>
          <w:lang w:val="bg-BG"/>
        </w:rPr>
        <w:t xml:space="preserve">                                                                                        </w:t>
      </w:r>
      <w:r w:rsidRPr="00163536">
        <w:rPr>
          <w:b/>
          <w:sz w:val="24"/>
          <w:szCs w:val="24"/>
          <w:lang w:val="bg-BG"/>
        </w:rPr>
        <w:t xml:space="preserve"> Образец </w:t>
      </w:r>
      <w:r w:rsidR="0008209F">
        <w:rPr>
          <w:b/>
          <w:sz w:val="24"/>
          <w:szCs w:val="24"/>
          <w:lang w:val="bg-BG"/>
        </w:rPr>
        <w:t>7</w:t>
      </w:r>
      <w:r w:rsidRPr="00163536">
        <w:rPr>
          <w:b/>
          <w:sz w:val="24"/>
          <w:szCs w:val="24"/>
          <w:lang w:val="bg-BG"/>
        </w:rPr>
        <w:t xml:space="preserve">                             </w:t>
      </w:r>
    </w:p>
    <w:p w:rsidR="00163536" w:rsidRPr="00565301" w:rsidRDefault="00163536" w:rsidP="00F771A7">
      <w:pPr>
        <w:ind w:firstLine="708"/>
        <w:jc w:val="both"/>
        <w:rPr>
          <w:i/>
          <w:lang w:val="bg-BG"/>
        </w:rPr>
      </w:pPr>
    </w:p>
    <w:p w:rsidR="00163536" w:rsidRPr="00163536" w:rsidRDefault="00163536" w:rsidP="00163536">
      <w:pPr>
        <w:ind w:left="120"/>
        <w:jc w:val="center"/>
        <w:rPr>
          <w:b/>
          <w:sz w:val="22"/>
          <w:szCs w:val="22"/>
          <w:lang w:val="bg-BG"/>
        </w:rPr>
      </w:pPr>
      <w:r w:rsidRPr="00163536">
        <w:rPr>
          <w:b/>
          <w:sz w:val="22"/>
          <w:szCs w:val="22"/>
          <w:lang w:val="bg-BG"/>
        </w:rPr>
        <w:t>Т  Е Х Н И Ч Е С К О   П Р Е Д Л О Ж Е Н И Е</w:t>
      </w:r>
    </w:p>
    <w:p w:rsidR="00163536" w:rsidRPr="00965E12" w:rsidRDefault="00163536" w:rsidP="00163536">
      <w:pPr>
        <w:ind w:left="120"/>
        <w:jc w:val="center"/>
        <w:rPr>
          <w:sz w:val="22"/>
          <w:szCs w:val="22"/>
          <w:lang w:val="bg-BG"/>
        </w:rPr>
      </w:pPr>
    </w:p>
    <w:p w:rsidR="00163536" w:rsidRPr="00965E12" w:rsidRDefault="00163536" w:rsidP="00163536">
      <w:pPr>
        <w:spacing w:line="360" w:lineRule="auto"/>
        <w:ind w:right="-650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>От: .....................................................................................................................................................................</w:t>
      </w:r>
    </w:p>
    <w:p w:rsidR="00163536" w:rsidRPr="00965E12" w:rsidRDefault="00163536" w:rsidP="00163536">
      <w:pPr>
        <w:spacing w:line="360" w:lineRule="auto"/>
        <w:ind w:right="-650"/>
        <w:jc w:val="center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>(наименование на участника)</w:t>
      </w:r>
    </w:p>
    <w:p w:rsidR="00163536" w:rsidRPr="00965E12" w:rsidRDefault="00163536" w:rsidP="00163536">
      <w:pPr>
        <w:spacing w:before="120" w:after="120" w:line="360" w:lineRule="auto"/>
        <w:ind w:right="-652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>с адрес:................................................................................................................................................................</w:t>
      </w:r>
    </w:p>
    <w:p w:rsidR="00163536" w:rsidRPr="00965E12" w:rsidRDefault="00163536" w:rsidP="00163536">
      <w:pPr>
        <w:spacing w:before="120" w:after="120" w:line="360" w:lineRule="auto"/>
        <w:ind w:right="-652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 xml:space="preserve">тел.: ....................................., факс: ...................................., e-mail: ………………………………………… </w:t>
      </w:r>
    </w:p>
    <w:p w:rsidR="00163536" w:rsidRPr="00965E12" w:rsidRDefault="00163536" w:rsidP="00163536">
      <w:pPr>
        <w:spacing w:before="120" w:after="120" w:line="360" w:lineRule="auto"/>
        <w:ind w:right="-652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>ЕИК:........................................................................, Дан.№ ..............................................................................</w:t>
      </w:r>
    </w:p>
    <w:p w:rsidR="00163536" w:rsidRPr="00965E12" w:rsidRDefault="00163536" w:rsidP="00163536">
      <w:pPr>
        <w:spacing w:before="120" w:after="120" w:line="360" w:lineRule="auto"/>
        <w:ind w:right="-652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>Регистрация по ЗДДС: ......................................................................................................................................</w:t>
      </w:r>
    </w:p>
    <w:p w:rsidR="00163536" w:rsidRPr="00965E12" w:rsidRDefault="00163536" w:rsidP="00163536">
      <w:pPr>
        <w:spacing w:line="360" w:lineRule="auto"/>
        <w:ind w:right="-650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>Разплащателна сметка:</w:t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</w:p>
    <w:p w:rsidR="00163536" w:rsidRPr="00965E12" w:rsidRDefault="00163536" w:rsidP="00163536">
      <w:pPr>
        <w:spacing w:line="360" w:lineRule="auto"/>
        <w:ind w:right="-650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 xml:space="preserve">IBAN сметка......................................... </w:t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</w:p>
    <w:p w:rsidR="00163536" w:rsidRPr="00965E12" w:rsidRDefault="00163536" w:rsidP="00163536">
      <w:pPr>
        <w:spacing w:line="360" w:lineRule="auto"/>
        <w:ind w:right="-650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 xml:space="preserve">BIC код на банката ............................. </w:t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</w:p>
    <w:p w:rsidR="00163536" w:rsidRPr="00965E12" w:rsidRDefault="00163536" w:rsidP="00163536">
      <w:pPr>
        <w:spacing w:line="360" w:lineRule="auto"/>
        <w:ind w:right="-650"/>
        <w:jc w:val="both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>Банка: ...................................................</w:t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</w:p>
    <w:p w:rsidR="00163536" w:rsidRPr="0057574C" w:rsidRDefault="00163536" w:rsidP="00294983">
      <w:pPr>
        <w:spacing w:after="120"/>
        <w:ind w:right="-709" w:firstLine="851"/>
        <w:jc w:val="both"/>
        <w:rPr>
          <w:b/>
          <w:i/>
          <w:sz w:val="24"/>
          <w:szCs w:val="24"/>
          <w:lang w:val="bg-BG"/>
        </w:rPr>
      </w:pPr>
      <w:r w:rsidRPr="00965E12">
        <w:rPr>
          <w:sz w:val="22"/>
          <w:szCs w:val="22"/>
          <w:lang w:val="bg-BG"/>
        </w:rPr>
        <w:t xml:space="preserve">С  настоящото представяме нашето Техническо предложение за изпълнение на </w:t>
      </w:r>
      <w:r w:rsidR="00621EC1">
        <w:rPr>
          <w:sz w:val="22"/>
          <w:szCs w:val="22"/>
          <w:lang w:val="bg-BG"/>
        </w:rPr>
        <w:t xml:space="preserve">обявената от Вас </w:t>
      </w:r>
      <w:r w:rsidR="00621EC1" w:rsidRPr="00373BFB">
        <w:rPr>
          <w:sz w:val="24"/>
          <w:szCs w:val="24"/>
        </w:rPr>
        <w:t>публична покана за възлагане на обществена поръчка</w:t>
      </w:r>
      <w:r w:rsidRPr="00965E12">
        <w:rPr>
          <w:sz w:val="22"/>
          <w:szCs w:val="22"/>
          <w:lang w:val="bg-BG"/>
        </w:rPr>
        <w:t xml:space="preserve"> </w:t>
      </w:r>
      <w:r w:rsidR="00621EC1">
        <w:rPr>
          <w:sz w:val="22"/>
          <w:szCs w:val="22"/>
          <w:lang w:val="bg-BG"/>
        </w:rPr>
        <w:t xml:space="preserve">с предмет </w:t>
      </w:r>
      <w:r w:rsidRPr="00965E12">
        <w:rPr>
          <w:sz w:val="22"/>
          <w:szCs w:val="22"/>
          <w:lang w:val="bg-BG"/>
        </w:rPr>
        <w:t xml:space="preserve"> </w:t>
      </w:r>
      <w:r w:rsidR="00294983">
        <w:rPr>
          <w:sz w:val="22"/>
          <w:szCs w:val="22"/>
          <w:lang w:val="bg-BG"/>
        </w:rPr>
        <w:t>„</w:t>
      </w:r>
      <w:r w:rsidR="00294983" w:rsidRPr="00667DDE">
        <w:rPr>
          <w:sz w:val="24"/>
          <w:szCs w:val="24"/>
          <w:lang w:val="en-US"/>
        </w:rPr>
        <w:t>Доставка и монтаж на оборудване и обзавеждане по проект „Танцов фестивал – конкурс „Надиграване в Чирпан”</w:t>
      </w:r>
      <w:r w:rsidR="00621EC1">
        <w:rPr>
          <w:b/>
          <w:i/>
          <w:sz w:val="24"/>
          <w:szCs w:val="24"/>
          <w:lang w:val="bg-BG"/>
        </w:rPr>
        <w:t xml:space="preserve"> </w:t>
      </w:r>
      <w:r w:rsidRPr="00965E12">
        <w:rPr>
          <w:sz w:val="22"/>
          <w:szCs w:val="22"/>
          <w:lang w:val="bg-BG"/>
        </w:rPr>
        <w:t>като:</w:t>
      </w:r>
    </w:p>
    <w:p w:rsidR="00163536" w:rsidRDefault="0057574C" w:rsidP="00243001">
      <w:pPr>
        <w:widowControl w:val="0"/>
        <w:tabs>
          <w:tab w:val="left" w:pos="270"/>
        </w:tabs>
        <w:autoSpaceDE w:val="0"/>
        <w:autoSpaceDN w:val="0"/>
        <w:ind w:right="-709"/>
        <w:jc w:val="both"/>
        <w:rPr>
          <w:sz w:val="24"/>
          <w:szCs w:val="24"/>
          <w:lang w:val="bg-BG"/>
        </w:rPr>
      </w:pPr>
      <w:r w:rsidRPr="00D50283">
        <w:rPr>
          <w:b/>
          <w:sz w:val="22"/>
          <w:szCs w:val="22"/>
          <w:lang w:val="bg-BG"/>
        </w:rPr>
        <w:t>1.</w:t>
      </w:r>
      <w:r w:rsidR="00163536" w:rsidRPr="00D50283">
        <w:rPr>
          <w:sz w:val="22"/>
          <w:szCs w:val="22"/>
          <w:lang w:val="bg-BG"/>
        </w:rPr>
        <w:t xml:space="preserve">Срок за изпълнение на поръчката </w:t>
      </w:r>
      <w:r w:rsidR="00DA1AFC">
        <w:rPr>
          <w:sz w:val="22"/>
          <w:szCs w:val="22"/>
          <w:lang w:val="bg-BG"/>
        </w:rPr>
        <w:t>до</w:t>
      </w:r>
      <w:r w:rsidR="00D50283" w:rsidRPr="00D50283">
        <w:rPr>
          <w:sz w:val="22"/>
          <w:szCs w:val="22"/>
          <w:lang w:val="bg-BG"/>
        </w:rPr>
        <w:t xml:space="preserve"> 30 календарни дни, от деня следващ деня на получаване на възлагателно писмо от страна на </w:t>
      </w:r>
      <w:r w:rsidR="00D50283" w:rsidRPr="00D50283">
        <w:rPr>
          <w:caps/>
          <w:sz w:val="24"/>
          <w:szCs w:val="24"/>
        </w:rPr>
        <w:t xml:space="preserve">НЧ „П.К.Яворов </w:t>
      </w:r>
      <w:smartTag w:uri="urn:schemas-microsoft-com:office:smarttags" w:element="metricconverter">
        <w:smartTagPr>
          <w:attr w:name="ProductID" w:val="1867”"/>
        </w:smartTagPr>
        <w:r w:rsidR="00D50283" w:rsidRPr="00D50283">
          <w:rPr>
            <w:caps/>
            <w:sz w:val="24"/>
            <w:szCs w:val="24"/>
          </w:rPr>
          <w:t>1867”</w:t>
        </w:r>
      </w:smartTag>
      <w:r w:rsidR="00D50283" w:rsidRPr="00D50283">
        <w:rPr>
          <w:sz w:val="24"/>
          <w:szCs w:val="24"/>
          <w:lang w:val="bg-BG"/>
        </w:rPr>
        <w:t xml:space="preserve"> град Чирпан</w:t>
      </w:r>
      <w:r w:rsidR="00D50283">
        <w:rPr>
          <w:sz w:val="24"/>
          <w:szCs w:val="24"/>
          <w:lang w:val="bg-BG"/>
        </w:rPr>
        <w:t>;</w:t>
      </w:r>
    </w:p>
    <w:p w:rsidR="00243001" w:rsidRDefault="00243001" w:rsidP="00243001">
      <w:pPr>
        <w:widowControl w:val="0"/>
        <w:tabs>
          <w:tab w:val="left" w:pos="270"/>
        </w:tabs>
        <w:autoSpaceDE w:val="0"/>
        <w:autoSpaceDN w:val="0"/>
        <w:ind w:right="-6"/>
        <w:jc w:val="both"/>
        <w:rPr>
          <w:b/>
          <w:sz w:val="22"/>
          <w:szCs w:val="22"/>
          <w:lang w:val="bg-BG"/>
        </w:rPr>
      </w:pPr>
    </w:p>
    <w:p w:rsidR="0057574C" w:rsidRPr="002C09B5" w:rsidRDefault="0057574C" w:rsidP="00640981">
      <w:pPr>
        <w:tabs>
          <w:tab w:val="left" w:pos="564"/>
        </w:tabs>
        <w:suppressAutoHyphens/>
        <w:ind w:right="-709"/>
        <w:jc w:val="both"/>
        <w:rPr>
          <w:b/>
          <w:sz w:val="22"/>
          <w:szCs w:val="22"/>
          <w:u w:val="single"/>
          <w:lang w:val="ru-RU"/>
        </w:rPr>
      </w:pPr>
      <w:r w:rsidRPr="002C09B5">
        <w:rPr>
          <w:b/>
          <w:sz w:val="22"/>
          <w:szCs w:val="22"/>
          <w:u w:val="single"/>
          <w:lang w:val="bg-BG"/>
        </w:rPr>
        <w:t xml:space="preserve">2 </w:t>
      </w:r>
      <w:r w:rsidR="00640981" w:rsidRPr="002C09B5">
        <w:rPr>
          <w:b/>
          <w:sz w:val="22"/>
          <w:szCs w:val="22"/>
          <w:u w:val="single"/>
          <w:lang w:val="bg-BG"/>
        </w:rPr>
        <w:t xml:space="preserve">Тенически параметри и </w:t>
      </w:r>
      <w:r w:rsidRPr="002C09B5">
        <w:rPr>
          <w:b/>
          <w:sz w:val="22"/>
          <w:szCs w:val="22"/>
          <w:u w:val="single"/>
          <w:lang w:val="bg-BG"/>
        </w:rPr>
        <w:t xml:space="preserve">Гаранционен срок за следното оборудване и техника </w:t>
      </w:r>
      <w:r w:rsidRPr="002C09B5">
        <w:rPr>
          <w:b/>
          <w:i/>
          <w:sz w:val="22"/>
          <w:szCs w:val="22"/>
          <w:u w:val="single"/>
          <w:lang w:val="bg-BG"/>
        </w:rPr>
        <w:t>/в месеци/</w:t>
      </w:r>
      <w:r w:rsidRPr="002C09B5">
        <w:rPr>
          <w:b/>
          <w:sz w:val="22"/>
          <w:szCs w:val="22"/>
          <w:u w:val="single"/>
        </w:rPr>
        <w:t>:</w:t>
      </w:r>
      <w:r w:rsidRPr="002C09B5">
        <w:rPr>
          <w:b/>
          <w:sz w:val="22"/>
          <w:szCs w:val="22"/>
          <w:u w:val="single"/>
          <w:lang w:val="ru-RU"/>
        </w:rPr>
        <w:t xml:space="preserve"> </w:t>
      </w:r>
    </w:p>
    <w:p w:rsidR="00294983" w:rsidRPr="0057574C" w:rsidRDefault="00294983" w:rsidP="0057574C">
      <w:pPr>
        <w:tabs>
          <w:tab w:val="left" w:pos="564"/>
        </w:tabs>
        <w:suppressAutoHyphens/>
        <w:jc w:val="both"/>
        <w:rPr>
          <w:b/>
          <w:sz w:val="24"/>
          <w:szCs w:val="24"/>
          <w:u w:val="single"/>
          <w:lang w:val="bg-BG"/>
        </w:rPr>
      </w:pPr>
    </w:p>
    <w:tbl>
      <w:tblPr>
        <w:tblW w:w="10379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0"/>
        <w:gridCol w:w="1581"/>
        <w:gridCol w:w="3102"/>
        <w:gridCol w:w="2852"/>
        <w:gridCol w:w="837"/>
        <w:gridCol w:w="630"/>
        <w:gridCol w:w="677"/>
      </w:tblGrid>
      <w:tr w:rsidR="00640981" w:rsidRPr="00640981" w:rsidTr="00640981">
        <w:trPr>
          <w:trHeight w:val="10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1" w:rsidRPr="00640981" w:rsidRDefault="00640981" w:rsidP="00640981">
            <w:pPr>
              <w:jc w:val="center"/>
              <w:rPr>
                <w:i/>
                <w:iCs/>
                <w:sz w:val="22"/>
                <w:szCs w:val="22"/>
                <w:lang w:val="bg-BG" w:eastAsia="bg-BG"/>
              </w:rPr>
            </w:pPr>
            <w:r w:rsidRPr="00640981">
              <w:rPr>
                <w:i/>
                <w:i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0981" w:rsidRPr="00640981" w:rsidRDefault="00640981" w:rsidP="00640981">
            <w:pPr>
              <w:jc w:val="center"/>
              <w:rPr>
                <w:i/>
                <w:iCs/>
                <w:sz w:val="22"/>
                <w:szCs w:val="22"/>
                <w:lang w:val="bg-BG" w:eastAsia="bg-BG"/>
              </w:rPr>
            </w:pPr>
            <w:r w:rsidRPr="00640981">
              <w:rPr>
                <w:i/>
                <w:iCs/>
                <w:sz w:val="22"/>
                <w:szCs w:val="22"/>
                <w:lang w:val="bg-BG" w:eastAsia="bg-BG"/>
              </w:rPr>
              <w:t>Наименование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1" w:rsidRPr="00640981" w:rsidRDefault="00640981" w:rsidP="00640981">
            <w:pPr>
              <w:jc w:val="center"/>
              <w:rPr>
                <w:i/>
                <w:iCs/>
                <w:sz w:val="22"/>
                <w:szCs w:val="22"/>
                <w:lang w:val="bg-BG" w:eastAsia="bg-BG"/>
              </w:rPr>
            </w:pPr>
            <w:r w:rsidRPr="00640981">
              <w:rPr>
                <w:i/>
                <w:iCs/>
                <w:sz w:val="22"/>
                <w:szCs w:val="22"/>
                <w:lang w:val="bg-BG" w:eastAsia="bg-BG"/>
              </w:rPr>
              <w:t>минимални технически параметри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i/>
                <w:iCs/>
                <w:sz w:val="22"/>
                <w:szCs w:val="22"/>
                <w:lang w:val="bg-BG" w:eastAsia="bg-BG"/>
              </w:rPr>
            </w:pPr>
            <w:r w:rsidRPr="00640981">
              <w:rPr>
                <w:i/>
                <w:iCs/>
                <w:sz w:val="22"/>
                <w:szCs w:val="22"/>
                <w:lang w:val="bg-BG" w:eastAsia="bg-BG"/>
              </w:rPr>
              <w:t>Технически параметри, характеристики на предлаганото оборудване / обзавеждане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rPr>
                <w:i/>
                <w:iCs/>
                <w:sz w:val="22"/>
                <w:szCs w:val="22"/>
                <w:lang w:val="bg-BG" w:eastAsia="bg-BG"/>
              </w:rPr>
            </w:pPr>
            <w:r w:rsidRPr="00640981">
              <w:rPr>
                <w:i/>
                <w:iCs/>
                <w:sz w:val="22"/>
                <w:szCs w:val="22"/>
                <w:lang w:val="bg-BG" w:eastAsia="bg-BG"/>
              </w:rPr>
              <w:t>Гаран</w:t>
            </w:r>
            <w:r w:rsidR="002C09B5">
              <w:rPr>
                <w:i/>
                <w:iCs/>
                <w:sz w:val="22"/>
                <w:szCs w:val="22"/>
                <w:lang w:val="en-US" w:eastAsia="bg-BG"/>
              </w:rPr>
              <w:t>-</w:t>
            </w:r>
            <w:r w:rsidRPr="00640981">
              <w:rPr>
                <w:i/>
                <w:iCs/>
                <w:sz w:val="22"/>
                <w:szCs w:val="22"/>
                <w:lang w:val="bg-BG" w:eastAsia="bg-BG"/>
              </w:rPr>
              <w:t>ционен срок в месеци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0981" w:rsidRPr="00640981" w:rsidRDefault="00640981" w:rsidP="00640981">
            <w:pPr>
              <w:jc w:val="center"/>
              <w:rPr>
                <w:i/>
                <w:iCs/>
                <w:sz w:val="22"/>
                <w:szCs w:val="22"/>
                <w:lang w:val="bg-BG" w:eastAsia="bg-BG"/>
              </w:rPr>
            </w:pPr>
            <w:r w:rsidRPr="00640981">
              <w:rPr>
                <w:i/>
                <w:iCs/>
                <w:sz w:val="22"/>
                <w:szCs w:val="22"/>
                <w:lang w:val="bg-BG" w:eastAsia="bg-BG"/>
              </w:rPr>
              <w:t>Мярка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1" w:rsidRPr="00640981" w:rsidRDefault="00640981" w:rsidP="00640981">
            <w:pPr>
              <w:jc w:val="center"/>
              <w:rPr>
                <w:i/>
                <w:iCs/>
                <w:sz w:val="22"/>
                <w:szCs w:val="22"/>
                <w:lang w:val="bg-BG" w:eastAsia="bg-BG"/>
              </w:rPr>
            </w:pPr>
            <w:r w:rsidRPr="00640981">
              <w:rPr>
                <w:i/>
                <w:iCs/>
                <w:sz w:val="22"/>
                <w:szCs w:val="22"/>
                <w:lang w:val="bg-BG" w:eastAsia="bg-BG"/>
              </w:rPr>
              <w:t>Количество</w:t>
            </w:r>
          </w:p>
        </w:tc>
      </w:tr>
      <w:tr w:rsidR="00640981" w:rsidRPr="00640981" w:rsidTr="00640981">
        <w:trPr>
          <w:trHeight w:val="28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011C28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011C28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1" w:rsidRPr="00640981" w:rsidRDefault="00011C28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6</w:t>
            </w:r>
            <w:r w:rsidR="00640981" w:rsidRPr="00640981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1" w:rsidRPr="00640981" w:rsidRDefault="00011C28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>
              <w:rPr>
                <w:sz w:val="22"/>
                <w:szCs w:val="22"/>
                <w:lang w:val="bg-BG" w:eastAsia="bg-BG"/>
              </w:rPr>
              <w:t>7</w:t>
            </w:r>
          </w:p>
        </w:tc>
      </w:tr>
      <w:tr w:rsidR="00640981" w:rsidRPr="00640981" w:rsidTr="0064098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b/>
                <w:bCs/>
                <w:i/>
                <w:iCs/>
                <w:sz w:val="22"/>
                <w:szCs w:val="22"/>
                <w:u w:val="single"/>
                <w:lang w:val="bg-BG" w:eastAsia="bg-BG"/>
              </w:rPr>
            </w:pPr>
            <w:r w:rsidRPr="00640981">
              <w:rPr>
                <w:b/>
                <w:bCs/>
                <w:i/>
                <w:iCs/>
                <w:sz w:val="22"/>
                <w:szCs w:val="22"/>
                <w:u w:val="single"/>
                <w:lang w:val="bg-BG" w:eastAsia="bg-BG"/>
              </w:rPr>
              <w:t>Сценично осветление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 </w:t>
            </w:r>
          </w:p>
        </w:tc>
      </w:tr>
      <w:tr w:rsidR="00640981" w:rsidRPr="00640981" w:rsidTr="00640981">
        <w:trPr>
          <w:trHeight w:val="4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1.1.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Прожектори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PAR 64/230V,1000W/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12</w:t>
            </w:r>
          </w:p>
        </w:tc>
      </w:tr>
      <w:tr w:rsidR="00640981" w:rsidRPr="00640981" w:rsidTr="00640981">
        <w:trPr>
          <w:trHeight w:val="79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1.2.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 xml:space="preserve">Лампи за прожектори 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GE PAR 64/lamp 230V, 1000W, gx16d, cp62, 61/ -с различни ъгли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24</w:t>
            </w:r>
          </w:p>
        </w:tc>
      </w:tr>
      <w:tr w:rsidR="00640981" w:rsidRPr="00640981" w:rsidTr="00640981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1.3.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Пулт</w:t>
            </w: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LC 2412 /light contoler/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</w:tr>
      <w:tr w:rsidR="00640981" w:rsidRPr="00640981" w:rsidTr="00640981">
        <w:trPr>
          <w:trHeight w:val="43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1.4.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Димер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DPX 620 6 х 2,3 kW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2</w:t>
            </w:r>
          </w:p>
        </w:tc>
      </w:tr>
      <w:tr w:rsidR="00640981" w:rsidRPr="00640981" w:rsidTr="00640981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1.5.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Цветни филтри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12</w:t>
            </w:r>
          </w:p>
        </w:tc>
      </w:tr>
      <w:tr w:rsidR="00640981" w:rsidRPr="00640981" w:rsidTr="00640981">
        <w:trPr>
          <w:trHeight w:val="3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1.6.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Рейка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2м. 6 шуко/2 Хартинг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3</w:t>
            </w:r>
          </w:p>
        </w:tc>
      </w:tr>
      <w:tr w:rsidR="00640981" w:rsidRPr="00640981" w:rsidTr="00640981">
        <w:trPr>
          <w:trHeight w:val="8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lastRenderedPageBreak/>
              <w:t>1.7.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Кабел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25м. – 18х1,5мм2, мъжки и женски хартинг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3</w:t>
            </w:r>
          </w:p>
        </w:tc>
      </w:tr>
      <w:tr w:rsidR="00640981" w:rsidRPr="00640981" w:rsidTr="0064098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1.8.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 xml:space="preserve">Кабели и конектори 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</w:tr>
      <w:tr w:rsidR="00640981" w:rsidRPr="00640981" w:rsidTr="00640981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1.9.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Статив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3,33м.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3</w:t>
            </w:r>
          </w:p>
        </w:tc>
      </w:tr>
      <w:tr w:rsidR="00640981" w:rsidRPr="00640981" w:rsidTr="0064098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1.10.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 xml:space="preserve">Кейс с колела 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</w:tr>
      <w:tr w:rsidR="00640981" w:rsidRPr="00640981" w:rsidTr="00640981">
        <w:trPr>
          <w:trHeight w:val="1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 </w:t>
            </w:r>
          </w:p>
        </w:tc>
      </w:tr>
      <w:tr w:rsidR="00640981" w:rsidRPr="00640981" w:rsidTr="00640981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b/>
                <w:bCs/>
                <w:i/>
                <w:iCs/>
                <w:sz w:val="22"/>
                <w:szCs w:val="22"/>
                <w:u w:val="single"/>
                <w:lang w:val="bg-BG" w:eastAsia="bg-BG"/>
              </w:rPr>
            </w:pPr>
            <w:r w:rsidRPr="00640981">
              <w:rPr>
                <w:b/>
                <w:bCs/>
                <w:i/>
                <w:iCs/>
                <w:sz w:val="22"/>
                <w:szCs w:val="22"/>
                <w:u w:val="single"/>
                <w:lang w:val="bg-BG" w:eastAsia="bg-BG"/>
              </w:rPr>
              <w:t>Озвучителна система включваща: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 </w:t>
            </w:r>
          </w:p>
        </w:tc>
      </w:tr>
      <w:tr w:rsidR="00640981" w:rsidRPr="00640981" w:rsidTr="00640981">
        <w:trPr>
          <w:trHeight w:val="253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2.1.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Професионален смесителен пулт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 xml:space="preserve"> с 16 бр. линейни микрофонни и 3 бр. стерео входа.Вграден вокален процесор.USB изход за директен звукозапис с компютър.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</w:tr>
      <w:tr w:rsidR="00640981" w:rsidRPr="00640981" w:rsidTr="00640981">
        <w:trPr>
          <w:trHeight w:val="15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2.2.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 xml:space="preserve">Озвучително тяло 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15+1 за фронтално озвучаване с дисперсия 90/60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350w RMS 700w Program power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4</w:t>
            </w:r>
          </w:p>
        </w:tc>
      </w:tr>
      <w:tr w:rsidR="00640981" w:rsidRPr="00640981" w:rsidTr="00640981">
        <w:trPr>
          <w:trHeight w:val="12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2.3.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 xml:space="preserve">Бас озвучително тяло 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(Band pass)1200w. Program power. Sensitivity-102 db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2</w:t>
            </w:r>
          </w:p>
        </w:tc>
      </w:tr>
      <w:tr w:rsidR="00640981" w:rsidRPr="00640981" w:rsidTr="00640981">
        <w:trPr>
          <w:trHeight w:val="10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2.4.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Дистанционен вокален микрофон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дистанционен вокален микрофон с динамична шпула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2</w:t>
            </w:r>
          </w:p>
        </w:tc>
      </w:tr>
      <w:tr w:rsidR="00640981" w:rsidRPr="00640981" w:rsidTr="00640981">
        <w:trPr>
          <w:trHeight w:val="9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2.5.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Кондензаторен микрофон за озвучаване на хорове и инструменти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кондензаторен микрофон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кардиоид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6</w:t>
            </w:r>
          </w:p>
        </w:tc>
      </w:tr>
      <w:tr w:rsidR="00640981" w:rsidRPr="00640981" w:rsidTr="00640981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2.6.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Вокален динамичен микрофон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кабелен вокален микрофон с динамична шпула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4</w:t>
            </w:r>
          </w:p>
        </w:tc>
      </w:tr>
      <w:tr w:rsidR="00640981" w:rsidRPr="00640981" w:rsidTr="00640981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2.7.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Чупеща се стойка за микрофон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стойка за микрофон с чупещо рамо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8</w:t>
            </w:r>
          </w:p>
        </w:tc>
      </w:tr>
      <w:tr w:rsidR="00640981" w:rsidRPr="00640981" w:rsidTr="00640981">
        <w:trPr>
          <w:trHeight w:val="7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lastRenderedPageBreak/>
              <w:t>2.8.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 xml:space="preserve">Микрофонен кабел 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10м XLR конектори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10</w:t>
            </w:r>
          </w:p>
        </w:tc>
      </w:tr>
      <w:tr w:rsidR="00640981" w:rsidRPr="00640981" w:rsidTr="0064098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2.9.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 xml:space="preserve">Микрофонен кабел 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2м XLR конектори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6</w:t>
            </w:r>
          </w:p>
        </w:tc>
      </w:tr>
      <w:tr w:rsidR="00640981" w:rsidRPr="00640981" w:rsidTr="00640981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2.10.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 xml:space="preserve">Многоканален кабел 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20 канала XLR конектори + stage box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</w:tr>
      <w:tr w:rsidR="00640981" w:rsidRPr="00640981" w:rsidTr="00640981">
        <w:trPr>
          <w:trHeight w:val="41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2.11.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Професионален стерео усилвател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 xml:space="preserve"> 2x1500w. 4 ohm.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• технология: клас H усилвател;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• токозахранване: трансформатор на мрежова честота;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• стандартни защити плюс защита от понижено и повишено мрежово напрежение;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• номинална мощност- (1kHz,TDH 1%);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• 8 Ω стерео паралел - 2х850 w;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• 4 Ω стерео паралел - 2х1500 w;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• 8 Ω моно (bridged) - 1х3000 w.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</w:tr>
      <w:tr w:rsidR="00640981" w:rsidRPr="00640981" w:rsidTr="00640981">
        <w:trPr>
          <w:trHeight w:val="43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2.12.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Професионален стерео усилвател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 xml:space="preserve"> 2x800w. 4 ohm.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• технология: клас H усилвател;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• токозахранване: трансформатор на мрежова честота;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• стандартни защити плюс защита от понижено и повишено мрежово напрежение;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• номинална мощност- (1kHz,TDH 1%);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• 8 Ω стерео паралел - 2х470 w ;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• 4 Ω стерео паралел - 2х800 w;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• 8 Ω моно (bridged) - 1х1600 w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</w:tr>
      <w:tr w:rsidR="00640981" w:rsidRPr="00640981" w:rsidTr="00640981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2.13.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Дигитален контролер на звука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• 2 входящи канала;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• 48 килохерца работна честота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• 4 изходящи канала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</w:tr>
      <w:tr w:rsidR="00640981" w:rsidRPr="00640981" w:rsidTr="00640981">
        <w:trPr>
          <w:trHeight w:val="6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b/>
                <w:bCs/>
                <w:i/>
                <w:iCs/>
                <w:sz w:val="22"/>
                <w:szCs w:val="22"/>
                <w:u w:val="single"/>
                <w:lang w:val="bg-BG" w:eastAsia="bg-BG"/>
              </w:rPr>
            </w:pPr>
            <w:r w:rsidRPr="00640981">
              <w:rPr>
                <w:b/>
                <w:bCs/>
                <w:i/>
                <w:iCs/>
                <w:sz w:val="22"/>
                <w:szCs w:val="22"/>
                <w:u w:val="single"/>
                <w:lang w:val="bg-BG" w:eastAsia="bg-BG"/>
              </w:rPr>
              <w:t>Оборудване и обзавеждане: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 </w:t>
            </w:r>
          </w:p>
        </w:tc>
      </w:tr>
      <w:tr w:rsidR="00640981" w:rsidRPr="00640981" w:rsidTr="00640981">
        <w:trPr>
          <w:trHeight w:val="357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lastRenderedPageBreak/>
              <w:t>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Проектор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Присъща резолюция: 800 х 600, Контраст: 13000:1, Про - дължителност на живот на лампата (часове): 4500 / 6000 / 6500, Разстояние до изобра -  жение (м): 1.86 - 2.04, Конек -тори: 2 x Computer in (D-Sub), 1 x D-Sub Out, 1 x RCA, 1 x S-Video In, 1 x Audio in, 1 x Audio out, 1 x USB (Mini B), 1 x RS 232, Аудио: Да, Говорители: 1 х 2 W, Дистанционно устрой -ство: Да, Чанта: Да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</w:tr>
      <w:tr w:rsidR="00640981" w:rsidRPr="00640981" w:rsidTr="00640981">
        <w:trPr>
          <w:trHeight w:val="4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Екран на стойка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155/155 см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</w:tr>
      <w:tr w:rsidR="00640981" w:rsidRPr="00640981" w:rsidTr="00640981">
        <w:trPr>
          <w:trHeight w:val="48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Дигитална видеокамера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 xml:space="preserve">FULL HD ВИДЕОКАМЕРА СЪС ЗАПИС ВЪРХУ ФЛАШ-МЕМОРИ КАРТА, 8,9 МЕГАПИКСЕЛОВ СВЕТОЧУВСТВИТЕЛЕН EXMOR R CMOS СЕНЗОР, FULL HD 1080 50Р ВИДЕОЗАПИС, 30-КРАТНО ОПТИЧНО (55Х РАЗШИРЕНО) ПРИБЛИЖЕНИЕ, ОПТИЧНА СТАБИЛИЗАЦИЯ НА ИЗОБРАЖЕНИЕТО С АКТИВЕН РЕЖИМ, DOLBY DIGITAL 2,0 КАНАЛЕН МИКРОФОН, ВГРАДЕН USB КОНЕКТОР (ЗАРЕЖДАНЕ И ВРЪЗКА ПРЕЗ USB), HDMI ИЗХОД И HDMI КАБЕЛ В КОМПЛЕКТА, 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 xml:space="preserve">3,0 ИНЧОВ / 7,5СМ СЕНЗОРЕН LCD ДИСПЛЕЙ,  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СЛОТ ЗА SD/SDHC/ MS DUO КАРТИ ПАМЕТ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</w:tr>
      <w:tr w:rsidR="00640981" w:rsidRPr="00640981" w:rsidTr="00640981">
        <w:trPr>
          <w:trHeight w:val="21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Мобилен компютър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Екран над 14 инча, процесор min 2.1 GHz, RАМ 4 GB, HDD 500 GB, записващо DVD устройство, лицензирана операционна система WIN7 PRO или еквивалентна операционна система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</w:tr>
      <w:tr w:rsidR="00640981" w:rsidRPr="00640981" w:rsidTr="00640981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Посетителски стол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Черен, със здрава метална рамка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100</w:t>
            </w:r>
          </w:p>
        </w:tc>
      </w:tr>
      <w:tr w:rsidR="00640981" w:rsidRPr="00640981" w:rsidTr="0064098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lastRenderedPageBreak/>
              <w:t>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Градинска шатра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300/300/250 см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3</w:t>
            </w:r>
          </w:p>
        </w:tc>
      </w:tr>
      <w:tr w:rsidR="00640981" w:rsidRPr="00640981" w:rsidTr="00640981">
        <w:trPr>
          <w:trHeight w:val="25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Мултифункционално устройство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Формат А4, памет 128 МВ, резолюция на сканиране: Up to 1200 dpi, резолюция на копиране Up to 1200х1200 dpi, ADF-35 листа, вградено устройство за двустранен печат, минимум гаранция 12 месеца, минимално месечно натоварване: 5000 страници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</w:tr>
      <w:tr w:rsidR="00640981" w:rsidRPr="00640981" w:rsidTr="00640981">
        <w:trPr>
          <w:trHeight w:val="25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Компютърна конфигурация - комплект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Процесор MB L2; 3,20GHz; Памет 2048 MB; DDR3, 1333MHZ; твърд диск 1000 GB, монитор - min 18,5 "; клавиатура и мишка, тип свързране USB, лицензирана операционна система WIN7 PRO или еквивалентна операционна система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</w:tr>
      <w:tr w:rsidR="00640981" w:rsidRPr="00640981" w:rsidTr="00640981">
        <w:trPr>
          <w:trHeight w:val="9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Акордеон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Електрически, с клавиши,min 80 баса, с възможност за озвучаване на басите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</w:tr>
      <w:tr w:rsidR="00640981" w:rsidRPr="00640981" w:rsidTr="00640981">
        <w:trPr>
          <w:trHeight w:val="173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Фотоапарат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ЦИФРОВ ФОТОАПАРАТ 16 MP, CMOS СЕНЗОР С ПОДСВЕТКА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24X ОПТИЧНО УВЕЛИЧЕНИЕ (25-600MM), СЕНЗОРЕН 3'' (7.6CM) LCD ДИСПЛЕЙ С 920 000 ТОЧКИ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ЕДНОВРЕМЕНЕН ЗАПИС НА ВИДЕО И СНИМКИ, (MULTIRE - CORDING), FULLHD ВИДЕО (1080P) И HDMI ИНТЕРФЕЙС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ДВОЙНА СТАБИЛИЗАЦИЯ ЗА СНИМКИ, ТЕХНОЛОГИЯ ЗА РАЗПОЗНАВАНЕ НА ЛИЦА И ЖИВОТНИ, HDR КОРЕКЦИЯ ПРИ НАСРЕЩНО ОСВЕТЛЕНИЕ, РЕ - ЖИМИ IAUTO, ПАНОРАМА И 3D СНИМКИ, СОКОСКОРОСТНО СЕРИЙНО СНИМАНЕ, СЛОТ ЗА SD/SDHC/SDXC И СЪВМЕСТ - ИМОСТ С EYE-</w:t>
            </w:r>
            <w:r w:rsidRPr="00640981">
              <w:rPr>
                <w:sz w:val="22"/>
                <w:szCs w:val="22"/>
                <w:lang w:val="bg-BG" w:eastAsia="bg-BG"/>
              </w:rPr>
              <w:lastRenderedPageBreak/>
              <w:t>FI КАРТИ</w:t>
            </w:r>
            <w:r w:rsidRPr="00640981">
              <w:rPr>
                <w:sz w:val="22"/>
                <w:szCs w:val="22"/>
                <w:lang w:val="bg-BG" w:eastAsia="bg-BG"/>
              </w:rPr>
              <w:br/>
              <w:t>МЕТАЛЕН КОРПУС, USB ЗАРЕЖДАНЕ, МЕНЮ НА БЪЛГАРСКИ ЕЗИК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</w:t>
            </w:r>
          </w:p>
        </w:tc>
      </w:tr>
      <w:tr w:rsidR="00640981" w:rsidRPr="00640981" w:rsidTr="00640981">
        <w:trPr>
          <w:trHeight w:val="12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lastRenderedPageBreak/>
              <w:t>13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 xml:space="preserve">Ламиниран паркет 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дебелина 8,00 мм, клас на износоустойчивост 32, Locking system- Just Click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м2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120</w:t>
            </w:r>
          </w:p>
        </w:tc>
      </w:tr>
      <w:tr w:rsidR="00640981" w:rsidRPr="00640981" w:rsidTr="00640981">
        <w:trPr>
          <w:trHeight w:val="197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79554D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Видеокамера</w:t>
            </w:r>
            <w:r w:rsidR="0079554D">
              <w:rPr>
                <w:sz w:val="22"/>
                <w:szCs w:val="22"/>
                <w:lang w:val="en-US" w:eastAsia="bg-BG"/>
              </w:rPr>
              <w:t xml:space="preserve"> – </w:t>
            </w:r>
            <w:r w:rsidR="0079554D">
              <w:rPr>
                <w:sz w:val="22"/>
                <w:szCs w:val="22"/>
                <w:lang w:val="bg-BG" w:eastAsia="bg-BG"/>
              </w:rPr>
              <w:t>за награди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 xml:space="preserve"> 0.8 МЕГАПИКСЕЛА , мин. 50X ОПТИЧНО ПРИБЛИЖЕ -НИЕ, СТАБИЛИЗАЦИЯ НА ИЗОБРАЖЕНИЕТО, СТЕ -РЕО МИКРОФОН, СЕНЗО -РЕН LCD ДИСПЛЕЙ, СЛОТ ЗА SD/SDHC/MS DUO КАР -ТИ ПАМЕТ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4</w:t>
            </w:r>
          </w:p>
        </w:tc>
      </w:tr>
      <w:tr w:rsidR="00640981" w:rsidRPr="00640981" w:rsidTr="00640981">
        <w:trPr>
          <w:trHeight w:val="20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Фотоапарат</w:t>
            </w:r>
            <w:r w:rsidR="0079554D">
              <w:rPr>
                <w:sz w:val="22"/>
                <w:szCs w:val="22"/>
                <w:lang w:val="bg-BG" w:eastAsia="bg-BG"/>
              </w:rPr>
              <w:t xml:space="preserve"> – за награди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 xml:space="preserve"> ЦИФРОВ ФОТОАПАРАТ, 16,0 МЕГАПИКСЕЛА, 5X УВЕЛИЧЕНИЕ, LCD ДИСПЛЕЙ, ЗАПИС НА ВИДЕО, СТАБИЛИЗАТОР НА ОБРАЗА, РАЗПОЗНАВАНЕ НА ЛИЦА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4</w:t>
            </w:r>
          </w:p>
        </w:tc>
      </w:tr>
      <w:tr w:rsidR="00640981" w:rsidRPr="00640981" w:rsidTr="00640981">
        <w:trPr>
          <w:trHeight w:val="21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640981">
              <w:rPr>
                <w:b/>
                <w:bCs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Фоторамка</w:t>
            </w:r>
            <w:r w:rsidR="0079554D">
              <w:rPr>
                <w:sz w:val="22"/>
                <w:szCs w:val="22"/>
                <w:lang w:val="bg-BG" w:eastAsia="bg-BG"/>
              </w:rPr>
              <w:t xml:space="preserve"> – за награди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981" w:rsidRPr="00640981" w:rsidRDefault="00640981" w:rsidP="00640981">
            <w:pPr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ДИГИТАЛНА ФОТОРАМКА,  7'' TFT LCD ЕКРАН, 480 Х 234 ПИКСЕЛА РЕЗОЛЮЦИЯ, СЛОТ ЗА SD/MMC/MINI MMS/MICRO SD/, MINI SD/CF/MST/MST DUO, ФОРМАТ 16:9,  КОНТРАСТ 300:1, АС АДАПТОР В КОМПЛЕКТА</w:t>
            </w: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бр.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981" w:rsidRPr="00640981" w:rsidRDefault="00640981" w:rsidP="00640981">
            <w:pPr>
              <w:jc w:val="center"/>
              <w:rPr>
                <w:sz w:val="22"/>
                <w:szCs w:val="22"/>
                <w:lang w:val="bg-BG" w:eastAsia="bg-BG"/>
              </w:rPr>
            </w:pPr>
            <w:r w:rsidRPr="00640981">
              <w:rPr>
                <w:sz w:val="22"/>
                <w:szCs w:val="22"/>
                <w:lang w:val="bg-BG" w:eastAsia="bg-BG"/>
              </w:rPr>
              <w:t>4</w:t>
            </w:r>
          </w:p>
        </w:tc>
      </w:tr>
    </w:tbl>
    <w:p w:rsidR="00163536" w:rsidRPr="00965E12" w:rsidRDefault="00163536" w:rsidP="00163536">
      <w:pPr>
        <w:widowControl w:val="0"/>
        <w:tabs>
          <w:tab w:val="left" w:pos="270"/>
        </w:tabs>
        <w:autoSpaceDE w:val="0"/>
        <w:autoSpaceDN w:val="0"/>
        <w:spacing w:line="360" w:lineRule="auto"/>
        <w:ind w:right="-6"/>
        <w:jc w:val="both"/>
        <w:rPr>
          <w:sz w:val="22"/>
          <w:szCs w:val="22"/>
          <w:lang w:val="bg-BG"/>
        </w:rPr>
      </w:pPr>
    </w:p>
    <w:p w:rsidR="00796ECA" w:rsidRPr="009B63B3" w:rsidRDefault="00796ECA" w:rsidP="0079554D">
      <w:pPr>
        <w:pStyle w:val="aa"/>
        <w:spacing w:after="0"/>
        <w:ind w:firstLine="540"/>
        <w:jc w:val="both"/>
        <w:rPr>
          <w:b/>
          <w:bCs/>
        </w:rPr>
      </w:pPr>
      <w:r w:rsidRPr="009B63B3">
        <w:rPr>
          <w:b/>
          <w:bCs/>
        </w:rPr>
        <w:t>Преди изготвянето на настоящото техническо предложение сме се запознали подробно с документацията за участие и с начина на оценяване на офертите на участниците.</w:t>
      </w:r>
    </w:p>
    <w:p w:rsidR="00163536" w:rsidRPr="00965E12" w:rsidRDefault="00163536" w:rsidP="00163536">
      <w:pPr>
        <w:shd w:val="clear" w:color="auto" w:fill="FFFFFF"/>
        <w:spacing w:before="120"/>
        <w:ind w:right="-650"/>
        <w:rPr>
          <w:sz w:val="22"/>
          <w:szCs w:val="22"/>
          <w:lang w:val="bg-BG"/>
        </w:rPr>
      </w:pPr>
    </w:p>
    <w:p w:rsidR="00163536" w:rsidRPr="00965E12" w:rsidRDefault="00163536" w:rsidP="00163536">
      <w:pPr>
        <w:shd w:val="clear" w:color="auto" w:fill="FFFFFF"/>
        <w:spacing w:before="120"/>
        <w:ind w:right="-650"/>
        <w:rPr>
          <w:sz w:val="22"/>
          <w:szCs w:val="22"/>
          <w:lang w:val="bg-BG"/>
        </w:rPr>
      </w:pPr>
      <w:r w:rsidRPr="00965E12">
        <w:rPr>
          <w:sz w:val="22"/>
          <w:szCs w:val="22"/>
          <w:lang w:val="bg-BG"/>
        </w:rPr>
        <w:t xml:space="preserve">Дата: .............................. </w:t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</w:r>
      <w:r w:rsidRPr="00965E12">
        <w:rPr>
          <w:sz w:val="22"/>
          <w:szCs w:val="22"/>
          <w:lang w:val="bg-BG"/>
        </w:rPr>
        <w:tab/>
        <w:t>Подпис и печат:</w:t>
      </w:r>
    </w:p>
    <w:p w:rsidR="00163536" w:rsidRDefault="00163536" w:rsidP="00163536">
      <w:pPr>
        <w:rPr>
          <w:sz w:val="22"/>
          <w:szCs w:val="22"/>
          <w:lang w:val="bg-BG"/>
        </w:rPr>
      </w:pPr>
    </w:p>
    <w:p w:rsidR="00163536" w:rsidRDefault="00163536" w:rsidP="00163536">
      <w:pPr>
        <w:rPr>
          <w:sz w:val="22"/>
          <w:szCs w:val="22"/>
          <w:lang w:val="bg-BG"/>
        </w:rPr>
      </w:pPr>
    </w:p>
    <w:p w:rsidR="00163536" w:rsidRDefault="00163536" w:rsidP="00163536">
      <w:pPr>
        <w:rPr>
          <w:sz w:val="22"/>
          <w:szCs w:val="22"/>
          <w:lang w:val="bg-BG"/>
        </w:rPr>
      </w:pPr>
    </w:p>
    <w:p w:rsidR="002A459A" w:rsidRDefault="002A459A">
      <w:pPr>
        <w:spacing w:after="200" w:line="276" w:lineRule="auto"/>
        <w:rPr>
          <w:b/>
          <w:bCs/>
          <w:iCs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br w:type="page"/>
      </w:r>
    </w:p>
    <w:p w:rsidR="00F771A7" w:rsidRPr="00AB144B" w:rsidRDefault="00F771A7" w:rsidP="00F771A7">
      <w:pPr>
        <w:pStyle w:val="5"/>
        <w:jc w:val="right"/>
        <w:rPr>
          <w:i w:val="0"/>
          <w:sz w:val="24"/>
          <w:szCs w:val="24"/>
          <w:lang w:val="bg-BG"/>
        </w:rPr>
      </w:pPr>
      <w:r w:rsidRPr="00AB144B">
        <w:rPr>
          <w:i w:val="0"/>
          <w:sz w:val="24"/>
          <w:szCs w:val="24"/>
          <w:lang w:val="bg-BG"/>
        </w:rPr>
        <w:lastRenderedPageBreak/>
        <w:t xml:space="preserve">Образец </w:t>
      </w:r>
      <w:r w:rsidR="0008209F">
        <w:rPr>
          <w:i w:val="0"/>
          <w:sz w:val="24"/>
          <w:szCs w:val="24"/>
          <w:lang w:val="bg-BG"/>
        </w:rPr>
        <w:t>8</w:t>
      </w:r>
    </w:p>
    <w:p w:rsidR="00F771A7" w:rsidRPr="00AB144B" w:rsidRDefault="00F771A7" w:rsidP="00F771A7">
      <w:pPr>
        <w:jc w:val="center"/>
        <w:rPr>
          <w:b/>
          <w:sz w:val="24"/>
          <w:szCs w:val="24"/>
          <w:lang w:val="bg-BG"/>
        </w:rPr>
      </w:pPr>
    </w:p>
    <w:p w:rsidR="00F771A7" w:rsidRDefault="0008209F" w:rsidP="00F771A7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ЦЕНОВО ПРЕДЛОЖЕНИЕ</w:t>
      </w:r>
    </w:p>
    <w:p w:rsidR="000B4A94" w:rsidRPr="000B4A94" w:rsidRDefault="000B4A94" w:rsidP="00F771A7">
      <w:pPr>
        <w:jc w:val="center"/>
        <w:rPr>
          <w:sz w:val="24"/>
          <w:szCs w:val="24"/>
        </w:rPr>
      </w:pPr>
    </w:p>
    <w:p w:rsidR="000B4A94" w:rsidRPr="00621EC1" w:rsidRDefault="000B4A94" w:rsidP="00621EC1">
      <w:pPr>
        <w:spacing w:line="360" w:lineRule="auto"/>
        <w:ind w:right="-142"/>
        <w:jc w:val="both"/>
        <w:rPr>
          <w:sz w:val="24"/>
          <w:szCs w:val="24"/>
          <w:lang w:val="bg-BG"/>
        </w:rPr>
      </w:pPr>
      <w:r w:rsidRPr="000B4A94">
        <w:rPr>
          <w:sz w:val="24"/>
          <w:szCs w:val="24"/>
        </w:rPr>
        <w:t>От: ........................................................................................................................................</w:t>
      </w:r>
      <w:r w:rsidR="00621EC1">
        <w:rPr>
          <w:sz w:val="24"/>
          <w:szCs w:val="24"/>
        </w:rPr>
        <w:t>...............</w:t>
      </w:r>
    </w:p>
    <w:p w:rsidR="000B4A94" w:rsidRPr="000B4A94" w:rsidRDefault="000B4A94" w:rsidP="00621EC1">
      <w:pPr>
        <w:spacing w:line="360" w:lineRule="auto"/>
        <w:ind w:right="-142"/>
        <w:jc w:val="center"/>
        <w:rPr>
          <w:sz w:val="24"/>
          <w:szCs w:val="24"/>
        </w:rPr>
      </w:pPr>
      <w:r w:rsidRPr="000B4A94">
        <w:rPr>
          <w:sz w:val="24"/>
          <w:szCs w:val="24"/>
        </w:rPr>
        <w:t>(</w:t>
      </w:r>
      <w:proofErr w:type="gramStart"/>
      <w:r w:rsidRPr="000B4A94">
        <w:rPr>
          <w:sz w:val="24"/>
          <w:szCs w:val="24"/>
        </w:rPr>
        <w:t>наименование</w:t>
      </w:r>
      <w:proofErr w:type="gramEnd"/>
      <w:r w:rsidRPr="000B4A94">
        <w:rPr>
          <w:sz w:val="24"/>
          <w:szCs w:val="24"/>
        </w:rPr>
        <w:t xml:space="preserve"> на участника)</w:t>
      </w:r>
    </w:p>
    <w:p w:rsidR="000B4A94" w:rsidRPr="003720DB" w:rsidRDefault="000B4A94" w:rsidP="00621EC1">
      <w:pPr>
        <w:spacing w:before="120" w:after="120" w:line="360" w:lineRule="auto"/>
        <w:ind w:right="-142"/>
        <w:jc w:val="both"/>
        <w:rPr>
          <w:sz w:val="24"/>
          <w:szCs w:val="24"/>
          <w:lang w:val="bg-BG"/>
        </w:rPr>
      </w:pPr>
      <w:proofErr w:type="gramStart"/>
      <w:r w:rsidRPr="000B4A94">
        <w:rPr>
          <w:sz w:val="24"/>
          <w:szCs w:val="24"/>
        </w:rPr>
        <w:t>с</w:t>
      </w:r>
      <w:proofErr w:type="gramEnd"/>
      <w:r w:rsidRPr="000B4A94">
        <w:rPr>
          <w:sz w:val="24"/>
          <w:szCs w:val="24"/>
        </w:rPr>
        <w:t xml:space="preserve"> адрес:................................................................................................................................</w:t>
      </w:r>
      <w:r w:rsidR="003720DB">
        <w:rPr>
          <w:sz w:val="24"/>
          <w:szCs w:val="24"/>
        </w:rPr>
        <w:t>...........</w:t>
      </w:r>
    </w:p>
    <w:p w:rsidR="000B4A94" w:rsidRPr="00621EC1" w:rsidRDefault="000B4A94" w:rsidP="00621EC1">
      <w:pPr>
        <w:spacing w:before="120" w:after="120" w:line="360" w:lineRule="auto"/>
        <w:ind w:right="-142"/>
        <w:jc w:val="both"/>
        <w:rPr>
          <w:sz w:val="24"/>
          <w:szCs w:val="24"/>
          <w:lang w:val="bg-BG"/>
        </w:rPr>
      </w:pPr>
      <w:proofErr w:type="gramStart"/>
      <w:r w:rsidRPr="000B4A94">
        <w:rPr>
          <w:sz w:val="24"/>
          <w:szCs w:val="24"/>
        </w:rPr>
        <w:t>тел.: .....................................,</w:t>
      </w:r>
      <w:proofErr w:type="gramEnd"/>
      <w:r w:rsidRPr="000B4A94">
        <w:rPr>
          <w:sz w:val="24"/>
          <w:szCs w:val="24"/>
        </w:rPr>
        <w:t xml:space="preserve"> факс: ...............................</w:t>
      </w:r>
      <w:r w:rsidR="00621EC1">
        <w:rPr>
          <w:sz w:val="24"/>
          <w:szCs w:val="24"/>
        </w:rPr>
        <w:t>....., e-mail: …………………………</w:t>
      </w:r>
      <w:r w:rsidR="00621EC1">
        <w:rPr>
          <w:sz w:val="24"/>
          <w:szCs w:val="24"/>
          <w:lang w:val="bg-BG"/>
        </w:rPr>
        <w:t>..</w:t>
      </w:r>
    </w:p>
    <w:p w:rsidR="000B4A94" w:rsidRPr="000B4A94" w:rsidRDefault="000B4A94" w:rsidP="00621EC1">
      <w:pPr>
        <w:spacing w:before="120" w:after="120" w:line="360" w:lineRule="auto"/>
        <w:ind w:right="-142"/>
        <w:jc w:val="both"/>
        <w:rPr>
          <w:sz w:val="24"/>
          <w:szCs w:val="24"/>
          <w:lang w:val="bg-BG"/>
        </w:rPr>
      </w:pPr>
      <w:r w:rsidRPr="000B4A94">
        <w:rPr>
          <w:sz w:val="24"/>
          <w:szCs w:val="24"/>
        </w:rPr>
        <w:t>ЕИК</w:t>
      </w:r>
      <w:proofErr w:type="gramStart"/>
      <w:r w:rsidRPr="000B4A94">
        <w:rPr>
          <w:sz w:val="24"/>
          <w:szCs w:val="24"/>
        </w:rPr>
        <w:t>:........................................................................,</w:t>
      </w:r>
      <w:proofErr w:type="gramEnd"/>
      <w:r w:rsidRPr="000B4A94">
        <w:rPr>
          <w:sz w:val="24"/>
          <w:szCs w:val="24"/>
        </w:rPr>
        <w:t xml:space="preserve"> Дан.№ ..............................................</w:t>
      </w:r>
      <w:r w:rsidR="00621EC1">
        <w:rPr>
          <w:sz w:val="24"/>
          <w:szCs w:val="24"/>
        </w:rPr>
        <w:t>...........</w:t>
      </w:r>
    </w:p>
    <w:p w:rsidR="000B4A94" w:rsidRPr="00621EC1" w:rsidRDefault="000B4A94" w:rsidP="00621EC1">
      <w:pPr>
        <w:spacing w:before="120" w:after="120" w:line="360" w:lineRule="auto"/>
        <w:ind w:right="-142"/>
        <w:jc w:val="both"/>
        <w:rPr>
          <w:sz w:val="24"/>
          <w:szCs w:val="24"/>
          <w:lang w:val="bg-BG"/>
        </w:rPr>
      </w:pPr>
      <w:r w:rsidRPr="000B4A94">
        <w:rPr>
          <w:sz w:val="24"/>
          <w:szCs w:val="24"/>
        </w:rPr>
        <w:t>Регистрация по ЗДДС: ......................................................................................................</w:t>
      </w:r>
      <w:r w:rsidR="00621EC1">
        <w:rPr>
          <w:sz w:val="24"/>
          <w:szCs w:val="24"/>
        </w:rPr>
        <w:t>..........</w:t>
      </w:r>
    </w:p>
    <w:p w:rsidR="000B4A94" w:rsidRPr="000B4A94" w:rsidRDefault="000B4A94" w:rsidP="00621EC1">
      <w:pPr>
        <w:spacing w:line="360" w:lineRule="auto"/>
        <w:ind w:right="-142"/>
        <w:jc w:val="both"/>
        <w:rPr>
          <w:sz w:val="24"/>
          <w:szCs w:val="24"/>
        </w:rPr>
      </w:pPr>
      <w:r w:rsidRPr="000B4A94">
        <w:rPr>
          <w:sz w:val="24"/>
          <w:szCs w:val="24"/>
        </w:rPr>
        <w:t>Разплащателна сметка:</w:t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</w:p>
    <w:p w:rsidR="000B4A94" w:rsidRPr="000B4A94" w:rsidRDefault="000B4A94" w:rsidP="00621EC1">
      <w:pPr>
        <w:spacing w:line="360" w:lineRule="auto"/>
        <w:ind w:right="-142"/>
        <w:jc w:val="both"/>
        <w:rPr>
          <w:sz w:val="24"/>
          <w:szCs w:val="24"/>
        </w:rPr>
      </w:pPr>
      <w:r w:rsidRPr="000B4A94">
        <w:rPr>
          <w:sz w:val="24"/>
          <w:szCs w:val="24"/>
        </w:rPr>
        <w:t xml:space="preserve">IBAN сметка......................................... </w:t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</w:p>
    <w:p w:rsidR="000B4A94" w:rsidRPr="000B4A94" w:rsidRDefault="000B4A94" w:rsidP="00621EC1">
      <w:pPr>
        <w:spacing w:line="360" w:lineRule="auto"/>
        <w:ind w:right="-142"/>
        <w:jc w:val="both"/>
        <w:rPr>
          <w:sz w:val="24"/>
          <w:szCs w:val="24"/>
        </w:rPr>
      </w:pPr>
      <w:r w:rsidRPr="000B4A94">
        <w:rPr>
          <w:sz w:val="24"/>
          <w:szCs w:val="24"/>
        </w:rPr>
        <w:t xml:space="preserve">BIC код на </w:t>
      </w:r>
      <w:proofErr w:type="gramStart"/>
      <w:r w:rsidRPr="000B4A94">
        <w:rPr>
          <w:sz w:val="24"/>
          <w:szCs w:val="24"/>
        </w:rPr>
        <w:t>банката .............................</w:t>
      </w:r>
      <w:proofErr w:type="gramEnd"/>
      <w:r w:rsidRPr="000B4A94">
        <w:rPr>
          <w:sz w:val="24"/>
          <w:szCs w:val="24"/>
        </w:rPr>
        <w:t xml:space="preserve"> </w:t>
      </w:r>
      <w:r w:rsidRPr="000B4A94">
        <w:rPr>
          <w:sz w:val="24"/>
          <w:szCs w:val="24"/>
        </w:rPr>
        <w:tab/>
      </w:r>
      <w:r w:rsidRPr="000B4A94">
        <w:rPr>
          <w:sz w:val="24"/>
          <w:szCs w:val="24"/>
        </w:rPr>
        <w:tab/>
      </w:r>
    </w:p>
    <w:p w:rsidR="000B4A94" w:rsidRPr="000B4A94" w:rsidRDefault="000B4A94" w:rsidP="00621EC1">
      <w:pPr>
        <w:spacing w:line="360" w:lineRule="auto"/>
        <w:ind w:right="-142"/>
        <w:jc w:val="both"/>
        <w:rPr>
          <w:sz w:val="24"/>
          <w:szCs w:val="24"/>
        </w:rPr>
      </w:pPr>
      <w:r w:rsidRPr="000B4A94">
        <w:rPr>
          <w:sz w:val="24"/>
          <w:szCs w:val="24"/>
        </w:rPr>
        <w:t>Банка: ...................................................</w:t>
      </w:r>
      <w:r w:rsidRPr="000B4A94">
        <w:rPr>
          <w:sz w:val="24"/>
          <w:szCs w:val="24"/>
        </w:rPr>
        <w:tab/>
      </w:r>
    </w:p>
    <w:p w:rsidR="000B4A94" w:rsidRPr="006174EE" w:rsidRDefault="000B4A94" w:rsidP="00621EC1">
      <w:pPr>
        <w:spacing w:line="360" w:lineRule="auto"/>
        <w:ind w:right="-142"/>
        <w:jc w:val="both"/>
      </w:pPr>
      <w:r w:rsidRPr="006174EE">
        <w:tab/>
      </w:r>
    </w:p>
    <w:p w:rsidR="000B4A94" w:rsidRPr="0071172E" w:rsidRDefault="000B4A94" w:rsidP="0079554D">
      <w:pPr>
        <w:spacing w:line="360" w:lineRule="auto"/>
        <w:ind w:right="-709"/>
        <w:jc w:val="both"/>
        <w:rPr>
          <w:b/>
          <w:i/>
          <w:sz w:val="24"/>
          <w:szCs w:val="24"/>
        </w:rPr>
      </w:pPr>
      <w:r w:rsidRPr="00373BFB">
        <w:rPr>
          <w:sz w:val="24"/>
          <w:szCs w:val="24"/>
        </w:rPr>
        <w:t xml:space="preserve">С </w:t>
      </w:r>
      <w:r w:rsidR="0008209F">
        <w:rPr>
          <w:sz w:val="24"/>
          <w:szCs w:val="24"/>
        </w:rPr>
        <w:t>настоящото Ви представяме наш</w:t>
      </w:r>
      <w:r w:rsidR="0008209F">
        <w:rPr>
          <w:sz w:val="24"/>
          <w:szCs w:val="24"/>
          <w:lang w:val="bg-BG"/>
        </w:rPr>
        <w:t>ето</w:t>
      </w:r>
      <w:r w:rsidR="0008209F">
        <w:rPr>
          <w:sz w:val="24"/>
          <w:szCs w:val="24"/>
        </w:rPr>
        <w:t xml:space="preserve"> ценов</w:t>
      </w:r>
      <w:r w:rsidR="0008209F">
        <w:rPr>
          <w:sz w:val="24"/>
          <w:szCs w:val="24"/>
          <w:lang w:val="bg-BG"/>
        </w:rPr>
        <w:t>о</w:t>
      </w:r>
      <w:r w:rsidR="0008209F">
        <w:rPr>
          <w:sz w:val="24"/>
          <w:szCs w:val="24"/>
        </w:rPr>
        <w:t xml:space="preserve"> </w:t>
      </w:r>
      <w:r w:rsidR="0008209F">
        <w:rPr>
          <w:sz w:val="24"/>
          <w:szCs w:val="24"/>
          <w:lang w:val="bg-BG"/>
        </w:rPr>
        <w:t>предложение</w:t>
      </w:r>
      <w:r w:rsidRPr="00373BFB">
        <w:rPr>
          <w:sz w:val="24"/>
          <w:szCs w:val="24"/>
        </w:rPr>
        <w:t xml:space="preserve"> за участие в обявената от Вас публична покана за възлагане на обществена поръчка с предмет </w:t>
      </w:r>
      <w:r>
        <w:rPr>
          <w:sz w:val="24"/>
          <w:szCs w:val="24"/>
          <w:lang w:val="bg-BG"/>
        </w:rPr>
        <w:t>„</w:t>
      </w:r>
      <w:r w:rsidR="003B25F3" w:rsidRPr="003B25F3">
        <w:rPr>
          <w:b/>
          <w:i/>
          <w:sz w:val="24"/>
          <w:szCs w:val="24"/>
          <w:lang w:val="en-US"/>
        </w:rPr>
        <w:t>Доставка и монтаж на оборудване и обзавеждане по проект „Танцов фестивал – конкурс „Надиграване в Чирпан</w:t>
      </w:r>
      <w:r>
        <w:rPr>
          <w:b/>
          <w:i/>
          <w:sz w:val="24"/>
          <w:szCs w:val="24"/>
          <w:lang w:val="bg-BG"/>
        </w:rPr>
        <w:t>”</w:t>
      </w:r>
      <w:r>
        <w:rPr>
          <w:b/>
          <w:i/>
          <w:sz w:val="24"/>
          <w:szCs w:val="24"/>
        </w:rPr>
        <w:t>.</w:t>
      </w:r>
      <w:r w:rsidRPr="00373BFB">
        <w:rPr>
          <w:sz w:val="24"/>
          <w:szCs w:val="24"/>
        </w:rPr>
        <w:t xml:space="preserve"> </w:t>
      </w:r>
      <w:proofErr w:type="gramStart"/>
      <w:r w:rsidR="0071172E" w:rsidRPr="0071172E">
        <w:rPr>
          <w:sz w:val="24"/>
          <w:szCs w:val="24"/>
        </w:rPr>
        <w:t>Поемаме ангажимент да изпълним обекта на поръчката в съответствие с изискванията Ви, заложени в Техническите спецификации на настоящата поръчка.</w:t>
      </w:r>
      <w:proofErr w:type="gramEnd"/>
    </w:p>
    <w:p w:rsidR="000B4A94" w:rsidRPr="006174EE" w:rsidRDefault="000B4A94" w:rsidP="000B4A94">
      <w:pPr>
        <w:autoSpaceDE w:val="0"/>
        <w:autoSpaceDN w:val="0"/>
        <w:adjustRightInd w:val="0"/>
        <w:spacing w:before="240"/>
        <w:ind w:right="-650"/>
        <w:jc w:val="center"/>
        <w:rPr>
          <w:b/>
          <w:bCs/>
          <w:sz w:val="24"/>
          <w:szCs w:val="24"/>
        </w:rPr>
      </w:pPr>
      <w:r w:rsidRPr="006174EE">
        <w:rPr>
          <w:b/>
          <w:bCs/>
          <w:sz w:val="24"/>
          <w:szCs w:val="24"/>
        </w:rPr>
        <w:t>За изпълнение на поръчката предлагаме следната обща цена</w:t>
      </w:r>
      <w:r>
        <w:rPr>
          <w:b/>
          <w:bCs/>
          <w:sz w:val="24"/>
          <w:szCs w:val="24"/>
        </w:rPr>
        <w:t xml:space="preserve"> без ДДС</w:t>
      </w:r>
      <w:r w:rsidRPr="006174EE">
        <w:rPr>
          <w:b/>
          <w:bCs/>
          <w:sz w:val="24"/>
          <w:szCs w:val="24"/>
        </w:rPr>
        <w:t>:</w:t>
      </w:r>
    </w:p>
    <w:p w:rsidR="000B4A94" w:rsidRPr="006174EE" w:rsidRDefault="000B4A94" w:rsidP="000B4A94">
      <w:pPr>
        <w:autoSpaceDE w:val="0"/>
        <w:autoSpaceDN w:val="0"/>
        <w:adjustRightInd w:val="0"/>
        <w:spacing w:before="240"/>
        <w:ind w:right="-650"/>
        <w:jc w:val="center"/>
        <w:rPr>
          <w:bCs/>
        </w:rPr>
      </w:pPr>
      <w:r w:rsidRPr="006174EE">
        <w:rPr>
          <w:bCs/>
        </w:rPr>
        <w:t>......................................................................................................................</w:t>
      </w:r>
    </w:p>
    <w:p w:rsidR="000B4A94" w:rsidRDefault="000B4A94" w:rsidP="000B4A94">
      <w:pPr>
        <w:autoSpaceDE w:val="0"/>
        <w:autoSpaceDN w:val="0"/>
        <w:adjustRightInd w:val="0"/>
        <w:ind w:right="-650"/>
        <w:jc w:val="center"/>
        <w:rPr>
          <w:i/>
          <w:iCs/>
        </w:rPr>
      </w:pPr>
      <w:r w:rsidRPr="006174EE">
        <w:rPr>
          <w:i/>
          <w:iCs/>
        </w:rPr>
        <w:t xml:space="preserve">/ </w:t>
      </w:r>
      <w:proofErr w:type="gramStart"/>
      <w:r w:rsidRPr="006174EE">
        <w:rPr>
          <w:i/>
          <w:iCs/>
        </w:rPr>
        <w:t>цифром</w:t>
      </w:r>
      <w:proofErr w:type="gramEnd"/>
      <w:r w:rsidRPr="006174EE">
        <w:rPr>
          <w:i/>
          <w:iCs/>
        </w:rPr>
        <w:t xml:space="preserve"> и словом /</w:t>
      </w:r>
      <w:r w:rsidRPr="006174EE">
        <w:rPr>
          <w:i/>
          <w:iCs/>
        </w:rPr>
        <w:tab/>
        <w:t xml:space="preserve"> </w:t>
      </w:r>
    </w:p>
    <w:p w:rsidR="000B4A94" w:rsidRDefault="000B4A94" w:rsidP="000B4A94">
      <w:pPr>
        <w:widowControl w:val="0"/>
        <w:tabs>
          <w:tab w:val="left" w:pos="270"/>
        </w:tabs>
        <w:autoSpaceDE w:val="0"/>
        <w:autoSpaceDN w:val="0"/>
        <w:spacing w:line="360" w:lineRule="auto"/>
        <w:ind w:right="-6"/>
        <w:jc w:val="both"/>
        <w:rPr>
          <w:b/>
          <w:sz w:val="24"/>
          <w:szCs w:val="24"/>
          <w:lang w:val="bg-BG"/>
        </w:rPr>
      </w:pPr>
      <w:r w:rsidRPr="0031177A">
        <w:rPr>
          <w:b/>
          <w:sz w:val="24"/>
          <w:szCs w:val="24"/>
        </w:rPr>
        <w:tab/>
      </w:r>
      <w:r w:rsidRPr="0031177A">
        <w:rPr>
          <w:b/>
          <w:sz w:val="24"/>
          <w:szCs w:val="24"/>
        </w:rPr>
        <w:tab/>
      </w:r>
    </w:p>
    <w:p w:rsidR="000B4A94" w:rsidRPr="00243001" w:rsidRDefault="000B4A94" w:rsidP="00243001">
      <w:pPr>
        <w:pStyle w:val="afb"/>
        <w:widowControl w:val="0"/>
        <w:numPr>
          <w:ilvl w:val="0"/>
          <w:numId w:val="25"/>
        </w:numPr>
        <w:tabs>
          <w:tab w:val="left" w:pos="270"/>
        </w:tabs>
        <w:autoSpaceDE w:val="0"/>
        <w:autoSpaceDN w:val="0"/>
        <w:ind w:left="1145" w:right="-6" w:hanging="357"/>
        <w:jc w:val="both"/>
        <w:rPr>
          <w:sz w:val="24"/>
          <w:szCs w:val="24"/>
        </w:rPr>
      </w:pPr>
      <w:r w:rsidRPr="00243001">
        <w:rPr>
          <w:sz w:val="24"/>
          <w:szCs w:val="24"/>
        </w:rPr>
        <w:t xml:space="preserve">Цената ни включва разходите за </w:t>
      </w:r>
      <w:r w:rsidR="00621EC1" w:rsidRPr="00243001">
        <w:rPr>
          <w:sz w:val="24"/>
          <w:szCs w:val="24"/>
          <w:lang w:val="bg-BG"/>
        </w:rPr>
        <w:t xml:space="preserve">доставка и монтаж </w:t>
      </w:r>
      <w:r w:rsidRPr="00243001">
        <w:rPr>
          <w:sz w:val="24"/>
          <w:szCs w:val="24"/>
        </w:rPr>
        <w:t xml:space="preserve">на всички елементи на </w:t>
      </w:r>
      <w:r w:rsidR="00621EC1" w:rsidRPr="00243001">
        <w:rPr>
          <w:sz w:val="24"/>
          <w:szCs w:val="24"/>
          <w:lang w:val="bg-BG"/>
        </w:rPr>
        <w:t>доставката</w:t>
      </w:r>
      <w:r w:rsidRPr="00243001">
        <w:rPr>
          <w:sz w:val="24"/>
          <w:szCs w:val="24"/>
        </w:rPr>
        <w:t>, п</w:t>
      </w:r>
      <w:r w:rsidR="00243001">
        <w:rPr>
          <w:sz w:val="24"/>
          <w:szCs w:val="24"/>
        </w:rPr>
        <w:t>редмет на настоящата процедура</w:t>
      </w:r>
      <w:r w:rsidR="00243001">
        <w:rPr>
          <w:sz w:val="24"/>
          <w:szCs w:val="24"/>
          <w:lang w:val="bg-BG"/>
        </w:rPr>
        <w:t>;</w:t>
      </w:r>
    </w:p>
    <w:p w:rsidR="000B4A94" w:rsidRDefault="000B4A94" w:rsidP="00243001">
      <w:pPr>
        <w:pStyle w:val="afb"/>
        <w:numPr>
          <w:ilvl w:val="0"/>
          <w:numId w:val="25"/>
        </w:numPr>
        <w:spacing w:before="120"/>
        <w:ind w:right="-652"/>
        <w:jc w:val="both"/>
        <w:rPr>
          <w:sz w:val="24"/>
          <w:szCs w:val="24"/>
          <w:lang w:val="bg-BG"/>
        </w:rPr>
      </w:pPr>
      <w:r w:rsidRPr="00243001">
        <w:rPr>
          <w:sz w:val="24"/>
          <w:szCs w:val="24"/>
        </w:rPr>
        <w:t>При така предложените от нас условия, в нашата финансова оферта сме включили всички разходи, свързани с качественото изпълнение на поръчката в описания вид и обхват</w:t>
      </w:r>
      <w:r w:rsidR="00243001">
        <w:rPr>
          <w:sz w:val="24"/>
          <w:szCs w:val="24"/>
          <w:lang w:val="bg-BG"/>
        </w:rPr>
        <w:t>;</w:t>
      </w:r>
    </w:p>
    <w:p w:rsidR="00243001" w:rsidRPr="00243001" w:rsidRDefault="00243001" w:rsidP="00243001">
      <w:pPr>
        <w:pStyle w:val="afb"/>
        <w:numPr>
          <w:ilvl w:val="0"/>
          <w:numId w:val="25"/>
        </w:numPr>
        <w:spacing w:before="120"/>
        <w:ind w:right="-652"/>
        <w:jc w:val="both"/>
        <w:rPr>
          <w:sz w:val="24"/>
          <w:szCs w:val="24"/>
          <w:lang w:val="bg-BG"/>
        </w:rPr>
      </w:pPr>
      <w:r w:rsidRPr="00243001">
        <w:rPr>
          <w:sz w:val="24"/>
          <w:szCs w:val="24"/>
          <w:lang w:val="ru-RU"/>
        </w:rPr>
        <w:t>Декларираме, че при възникване на непредвидени дейности, същите ще бъдат изпълнени, като за тях няма д</w:t>
      </w:r>
      <w:r>
        <w:rPr>
          <w:sz w:val="24"/>
          <w:szCs w:val="24"/>
          <w:lang w:val="ru-RU"/>
        </w:rPr>
        <w:t>а търсим допълнително заплащане;</w:t>
      </w:r>
    </w:p>
    <w:p w:rsidR="00243001" w:rsidRPr="00243001" w:rsidRDefault="00243001" w:rsidP="00243001">
      <w:pPr>
        <w:pStyle w:val="afb"/>
        <w:numPr>
          <w:ilvl w:val="0"/>
          <w:numId w:val="25"/>
        </w:numPr>
        <w:spacing w:before="120"/>
        <w:ind w:right="-652"/>
        <w:jc w:val="both"/>
        <w:rPr>
          <w:sz w:val="24"/>
          <w:szCs w:val="24"/>
          <w:lang w:val="bg-BG"/>
        </w:rPr>
      </w:pPr>
      <w:r w:rsidRPr="00243001">
        <w:rPr>
          <w:sz w:val="24"/>
          <w:szCs w:val="24"/>
        </w:rPr>
        <w:lastRenderedPageBreak/>
        <w:t xml:space="preserve">Приемаме да се считаме обвързани от задълженията и условията, поети във финансовата ни оферта, до изтичане </w:t>
      </w:r>
      <w:r w:rsidR="00E46B29" w:rsidRPr="0035629D">
        <w:rPr>
          <w:sz w:val="24"/>
          <w:szCs w:val="24"/>
          <w:lang w:val="en-US"/>
        </w:rPr>
        <w:t>9</w:t>
      </w:r>
      <w:r w:rsidRPr="0035629D">
        <w:rPr>
          <w:sz w:val="24"/>
          <w:szCs w:val="24"/>
          <w:lang w:val="bg-BG"/>
        </w:rPr>
        <w:t>0</w:t>
      </w:r>
      <w:r w:rsidRPr="0035629D">
        <w:rPr>
          <w:sz w:val="24"/>
          <w:szCs w:val="24"/>
        </w:rPr>
        <w:t xml:space="preserve"> /</w:t>
      </w:r>
      <w:r w:rsidRPr="0035629D">
        <w:rPr>
          <w:sz w:val="24"/>
          <w:szCs w:val="24"/>
          <w:lang w:val="bg-BG"/>
        </w:rPr>
        <w:t>сто и осемдесет</w:t>
      </w:r>
      <w:r w:rsidRPr="0035629D">
        <w:rPr>
          <w:sz w:val="24"/>
          <w:szCs w:val="24"/>
        </w:rPr>
        <w:t>/</w:t>
      </w:r>
      <w:r w:rsidRPr="00243001">
        <w:rPr>
          <w:sz w:val="24"/>
          <w:szCs w:val="24"/>
        </w:rPr>
        <w:t xml:space="preserve"> календарни дни от датата, определена за крайна дата на подаване на офертата;</w:t>
      </w:r>
    </w:p>
    <w:p w:rsidR="00A25FD7" w:rsidRDefault="00A25FD7" w:rsidP="00A25FD7">
      <w:pPr>
        <w:jc w:val="both"/>
        <w:rPr>
          <w:color w:val="FF0000"/>
          <w:lang w:val="bg-BG"/>
        </w:rPr>
      </w:pPr>
    </w:p>
    <w:p w:rsidR="00A25FD7" w:rsidRPr="0035629D" w:rsidRDefault="00A25FD7" w:rsidP="0079554D">
      <w:pPr>
        <w:ind w:right="-709"/>
        <w:jc w:val="both"/>
        <w:rPr>
          <w:sz w:val="24"/>
          <w:szCs w:val="24"/>
          <w:lang w:val="bg-BG"/>
        </w:rPr>
      </w:pPr>
      <w:r w:rsidRPr="0035629D">
        <w:rPr>
          <w:b/>
          <w:sz w:val="24"/>
          <w:szCs w:val="24"/>
        </w:rPr>
        <w:t>Забележка:</w:t>
      </w:r>
      <w:r w:rsidRPr="0035629D">
        <w:rPr>
          <w:sz w:val="24"/>
          <w:szCs w:val="24"/>
        </w:rPr>
        <w:t xml:space="preserve"> В случай, че участникът е регистриран по ДДС оферира единична стойност на услуга без ДДС, която трябва да е съобразена с обявената прогнозна стойност на поръчката в публичната покана, която е с включен ДДС. </w:t>
      </w:r>
      <w:proofErr w:type="gramStart"/>
      <w:r w:rsidRPr="0035629D">
        <w:rPr>
          <w:sz w:val="24"/>
          <w:szCs w:val="24"/>
        </w:rPr>
        <w:t>Ако участникът не е регистриран по ДДС, можете да оферира крайна сума до прогнозната стойност.</w:t>
      </w:r>
      <w:bookmarkStart w:id="80" w:name="_GoBack"/>
      <w:bookmarkEnd w:id="80"/>
      <w:proofErr w:type="gramEnd"/>
    </w:p>
    <w:p w:rsidR="004C7741" w:rsidRDefault="004C7741" w:rsidP="002C09B5">
      <w:pPr>
        <w:spacing w:before="120"/>
        <w:ind w:right="-652" w:firstLine="426"/>
        <w:jc w:val="both"/>
        <w:rPr>
          <w:sz w:val="24"/>
          <w:szCs w:val="24"/>
          <w:lang w:val="bg-BG"/>
        </w:rPr>
      </w:pPr>
    </w:p>
    <w:p w:rsidR="00F771A7" w:rsidRPr="004C7741" w:rsidRDefault="00F771A7" w:rsidP="002C09B5">
      <w:pPr>
        <w:ind w:firstLine="426"/>
        <w:jc w:val="both"/>
        <w:rPr>
          <w:sz w:val="24"/>
          <w:szCs w:val="24"/>
          <w:lang w:val="bg-BG"/>
        </w:rPr>
      </w:pPr>
      <w:r w:rsidRPr="004C7741">
        <w:rPr>
          <w:sz w:val="24"/>
          <w:szCs w:val="24"/>
          <w:lang w:val="bg-BG"/>
        </w:rPr>
        <w:t>Приложени</w:t>
      </w:r>
      <w:r w:rsidR="002706D8">
        <w:rPr>
          <w:sz w:val="24"/>
          <w:szCs w:val="24"/>
          <w:lang w:val="bg-BG"/>
        </w:rPr>
        <w:t>е</w:t>
      </w:r>
      <w:r w:rsidRPr="004C7741">
        <w:rPr>
          <w:sz w:val="24"/>
          <w:szCs w:val="24"/>
          <w:lang w:val="bg-BG"/>
        </w:rPr>
        <w:t xml:space="preserve"> (окомплектовани заедно с настоящата оферта )</w:t>
      </w:r>
    </w:p>
    <w:p w:rsidR="00F771A7" w:rsidRPr="004C7741" w:rsidRDefault="00F771A7" w:rsidP="00F771A7">
      <w:pPr>
        <w:jc w:val="both"/>
        <w:rPr>
          <w:sz w:val="24"/>
          <w:szCs w:val="24"/>
          <w:lang w:val="bg-BG"/>
        </w:rPr>
      </w:pPr>
      <w:r w:rsidRPr="004C7741">
        <w:rPr>
          <w:sz w:val="24"/>
          <w:szCs w:val="24"/>
          <w:lang w:val="bg-BG"/>
        </w:rPr>
        <w:t xml:space="preserve">1. </w:t>
      </w:r>
      <w:r w:rsidR="002706D8">
        <w:rPr>
          <w:sz w:val="24"/>
          <w:szCs w:val="24"/>
          <w:lang w:val="bg-BG"/>
        </w:rPr>
        <w:t>Количествено–стойностна сметка</w:t>
      </w:r>
      <w:r w:rsidRPr="004C7741">
        <w:rPr>
          <w:sz w:val="24"/>
          <w:szCs w:val="24"/>
          <w:lang w:val="bg-BG"/>
        </w:rPr>
        <w:t xml:space="preserve"> –</w:t>
      </w:r>
      <w:r w:rsidR="002706D8">
        <w:rPr>
          <w:sz w:val="24"/>
          <w:szCs w:val="24"/>
          <w:lang w:val="bg-BG"/>
        </w:rPr>
        <w:t xml:space="preserve"> оригинал</w:t>
      </w:r>
      <w:r w:rsidRPr="004C7741">
        <w:rPr>
          <w:sz w:val="24"/>
          <w:szCs w:val="24"/>
          <w:lang w:val="bg-BG"/>
        </w:rPr>
        <w:t>.</w:t>
      </w:r>
    </w:p>
    <w:p w:rsidR="00F771A7" w:rsidRPr="00AB144B" w:rsidRDefault="00F771A7" w:rsidP="00F771A7">
      <w:pPr>
        <w:tabs>
          <w:tab w:val="left" w:pos="108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108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108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108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1080"/>
        </w:tabs>
        <w:jc w:val="both"/>
        <w:rPr>
          <w:sz w:val="24"/>
          <w:szCs w:val="24"/>
          <w:lang w:val="bg-BG"/>
        </w:rPr>
      </w:pPr>
    </w:p>
    <w:p w:rsidR="00F771A7" w:rsidRPr="00AB144B" w:rsidRDefault="00F771A7" w:rsidP="00F771A7">
      <w:pPr>
        <w:tabs>
          <w:tab w:val="left" w:pos="108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>Участник : …………………</w:t>
      </w:r>
    </w:p>
    <w:p w:rsidR="00F771A7" w:rsidRPr="00AB144B" w:rsidRDefault="00F771A7" w:rsidP="00F771A7">
      <w:pPr>
        <w:tabs>
          <w:tab w:val="left" w:pos="1080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Дата: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 xml:space="preserve">                  / подпис, печат /</w:t>
      </w:r>
    </w:p>
    <w:p w:rsidR="00F771A7" w:rsidRPr="00AB144B" w:rsidRDefault="00F771A7" w:rsidP="00F771A7">
      <w:pPr>
        <w:pStyle w:val="1"/>
        <w:ind w:left="7080" w:firstLine="708"/>
        <w:jc w:val="left"/>
        <w:rPr>
          <w:rFonts w:ascii="Tahoma" w:hAnsi="Tahoma" w:cs="Tahoma"/>
          <w:sz w:val="24"/>
          <w:szCs w:val="24"/>
        </w:rPr>
      </w:pPr>
    </w:p>
    <w:p w:rsidR="00F771A7" w:rsidRPr="00AB144B" w:rsidRDefault="00F771A7" w:rsidP="00F771A7">
      <w:pPr>
        <w:rPr>
          <w:lang w:val="bg-BG"/>
        </w:rPr>
      </w:pPr>
    </w:p>
    <w:p w:rsidR="00F771A7" w:rsidRPr="00163536" w:rsidRDefault="00F771A7" w:rsidP="00F771A7">
      <w:pPr>
        <w:ind w:firstLine="708"/>
        <w:jc w:val="both"/>
        <w:rPr>
          <w:b/>
          <w:i/>
          <w:lang w:val="bg-BG"/>
        </w:rPr>
      </w:pPr>
      <w:r w:rsidRPr="00AB144B">
        <w:rPr>
          <w:lang w:val="bg-BG"/>
        </w:rPr>
        <w:br w:type="page"/>
      </w:r>
    </w:p>
    <w:p w:rsidR="003720DB" w:rsidRPr="007F4143" w:rsidRDefault="003720DB" w:rsidP="003720DB">
      <w:pPr>
        <w:jc w:val="center"/>
        <w:rPr>
          <w:b/>
        </w:rPr>
      </w:pPr>
    </w:p>
    <w:p w:rsidR="00634590" w:rsidRDefault="00634590" w:rsidP="0042689D">
      <w:pPr>
        <w:ind w:right="-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НА ДОГОВОР </w:t>
      </w:r>
    </w:p>
    <w:p w:rsidR="00634590" w:rsidRDefault="00634590" w:rsidP="0042689D">
      <w:pPr>
        <w:ind w:right="-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№……………../ ………..…201</w:t>
      </w:r>
      <w:r w:rsidR="0035629D">
        <w:rPr>
          <w:b/>
          <w:sz w:val="28"/>
          <w:szCs w:val="28"/>
        </w:rPr>
        <w:t xml:space="preserve">5 </w:t>
      </w:r>
      <w:r>
        <w:rPr>
          <w:b/>
          <w:sz w:val="28"/>
          <w:szCs w:val="28"/>
        </w:rPr>
        <w:t>г.</w:t>
      </w:r>
      <w:proofErr w:type="gramEnd"/>
    </w:p>
    <w:p w:rsidR="00634590" w:rsidRDefault="00634590" w:rsidP="0042689D">
      <w:pPr>
        <w:ind w:right="-709"/>
        <w:jc w:val="center"/>
        <w:rPr>
          <w:b/>
          <w:i/>
          <w:sz w:val="24"/>
          <w:szCs w:val="24"/>
        </w:rPr>
      </w:pPr>
    </w:p>
    <w:p w:rsidR="00634590" w:rsidRDefault="00634590" w:rsidP="0042689D">
      <w:pPr>
        <w:pStyle w:val="aa"/>
        <w:ind w:right="-709"/>
      </w:pPr>
      <w:r>
        <w:tab/>
      </w:r>
    </w:p>
    <w:p w:rsidR="00634590" w:rsidRPr="00634590" w:rsidRDefault="00634590" w:rsidP="0042689D">
      <w:pPr>
        <w:pStyle w:val="aa"/>
        <w:ind w:right="-709" w:firstLine="708"/>
        <w:jc w:val="both"/>
        <w:rPr>
          <w:lang w:val="en-GB" w:eastAsia="en-US"/>
        </w:rPr>
      </w:pPr>
      <w:r w:rsidRPr="00634590">
        <w:rPr>
          <w:lang w:val="en-GB" w:eastAsia="en-US"/>
        </w:rPr>
        <w:t>Днес,  ………….. 201</w:t>
      </w:r>
      <w:r w:rsidR="00DD5137">
        <w:rPr>
          <w:lang w:eastAsia="en-US"/>
        </w:rPr>
        <w:t>5</w:t>
      </w:r>
      <w:r w:rsidRPr="00634590">
        <w:rPr>
          <w:lang w:val="en-GB" w:eastAsia="en-US"/>
        </w:rPr>
        <w:t xml:space="preserve">г. в </w:t>
      </w:r>
      <w:r w:rsidR="00476E91">
        <w:rPr>
          <w:lang w:eastAsia="en-US"/>
        </w:rPr>
        <w:t>град Чирпан</w:t>
      </w:r>
      <w:r w:rsidRPr="00634590">
        <w:rPr>
          <w:lang w:val="en-GB" w:eastAsia="en-US"/>
        </w:rPr>
        <w:t xml:space="preserve">,  във връзка с  </w:t>
      </w:r>
      <w:r w:rsidR="00476E91">
        <w:t>д</w:t>
      </w:r>
      <w:r w:rsidR="00476E91" w:rsidRPr="00667DDE">
        <w:rPr>
          <w:lang w:val="en-US"/>
        </w:rPr>
        <w:t>оставка и монтаж на оборудване и обзавеждане по проект „Танцов фестивал – конкурс „Надиграване в Чирпан”</w:t>
      </w:r>
      <w:r w:rsidRPr="00634590">
        <w:rPr>
          <w:lang w:val="en-GB" w:eastAsia="en-US"/>
        </w:rPr>
        <w:t xml:space="preserve"> на </w:t>
      </w:r>
      <w:r w:rsidR="00476E91" w:rsidRPr="00A72042">
        <w:t>Народно Читалище „П.К.Яворов 1867”-гр.Чирпан</w:t>
      </w:r>
      <w:r w:rsidRPr="00634590">
        <w:rPr>
          <w:lang w:val="en-GB" w:eastAsia="en-US"/>
        </w:rPr>
        <w:t xml:space="preserve"> и определен изпълнител по реда на глава осма „а” от ЗОП </w:t>
      </w:r>
    </w:p>
    <w:p w:rsidR="00634590" w:rsidRPr="00634590" w:rsidRDefault="00634590" w:rsidP="0042689D">
      <w:pPr>
        <w:ind w:right="-709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между</w:t>
      </w:r>
      <w:proofErr w:type="gramEnd"/>
      <w:r w:rsidRPr="00634590">
        <w:rPr>
          <w:sz w:val="24"/>
          <w:szCs w:val="24"/>
        </w:rPr>
        <w:t>:</w:t>
      </w:r>
    </w:p>
    <w:p w:rsidR="00634590" w:rsidRPr="00634590" w:rsidRDefault="00634590" w:rsidP="0042689D">
      <w:pPr>
        <w:ind w:right="-709"/>
        <w:rPr>
          <w:sz w:val="24"/>
          <w:szCs w:val="24"/>
        </w:rPr>
      </w:pPr>
    </w:p>
    <w:p w:rsidR="00634590" w:rsidRPr="0042689D" w:rsidRDefault="00634590" w:rsidP="0042689D">
      <w:pPr>
        <w:ind w:right="-709"/>
        <w:jc w:val="both"/>
        <w:rPr>
          <w:sz w:val="24"/>
          <w:szCs w:val="24"/>
        </w:rPr>
      </w:pPr>
      <w:r w:rsidRPr="0042689D">
        <w:rPr>
          <w:sz w:val="24"/>
          <w:szCs w:val="24"/>
        </w:rPr>
        <w:t xml:space="preserve">1. </w:t>
      </w:r>
      <w:r w:rsidR="00476E91" w:rsidRPr="0042689D">
        <w:rPr>
          <w:b/>
          <w:sz w:val="24"/>
          <w:szCs w:val="24"/>
          <w:lang w:val="bg-BG"/>
        </w:rPr>
        <w:t>Народно Читалище „П.К.Яворов 1867”-гр.Чирпан</w:t>
      </w:r>
      <w:r w:rsidRPr="0042689D">
        <w:rPr>
          <w:sz w:val="24"/>
          <w:szCs w:val="24"/>
        </w:rPr>
        <w:t>, ул „</w:t>
      </w:r>
      <w:r w:rsidR="00476E91" w:rsidRPr="0042689D">
        <w:rPr>
          <w:sz w:val="24"/>
          <w:szCs w:val="24"/>
          <w:lang w:val="bg-BG"/>
        </w:rPr>
        <w:t xml:space="preserve"> Димитър Данаилов</w:t>
      </w:r>
      <w:r w:rsidRPr="0042689D">
        <w:rPr>
          <w:sz w:val="24"/>
          <w:szCs w:val="24"/>
        </w:rPr>
        <w:t>” № 1,община Чирпан, област Стара Загора,</w:t>
      </w:r>
      <w:r w:rsidR="00476E91" w:rsidRPr="0042689D">
        <w:rPr>
          <w:sz w:val="24"/>
          <w:szCs w:val="24"/>
          <w:lang w:val="bg-BG"/>
        </w:rPr>
        <w:t xml:space="preserve"> </w:t>
      </w:r>
      <w:r w:rsidRPr="0042689D">
        <w:rPr>
          <w:sz w:val="24"/>
          <w:szCs w:val="24"/>
        </w:rPr>
        <w:t xml:space="preserve">с БУЛСТАТ  </w:t>
      </w:r>
      <w:r w:rsidR="00476E91" w:rsidRPr="0042689D">
        <w:rPr>
          <w:sz w:val="24"/>
          <w:szCs w:val="24"/>
          <w:lang w:val="bg-BG"/>
        </w:rPr>
        <w:t>000804236</w:t>
      </w:r>
      <w:r w:rsidRPr="0042689D">
        <w:rPr>
          <w:sz w:val="24"/>
          <w:szCs w:val="24"/>
        </w:rPr>
        <w:t xml:space="preserve">, представлявано от </w:t>
      </w:r>
      <w:r w:rsidR="00476E91" w:rsidRPr="0042689D">
        <w:rPr>
          <w:sz w:val="24"/>
          <w:szCs w:val="24"/>
          <w:lang w:val="bg-BG"/>
        </w:rPr>
        <w:t>Росица Петкова Тотева</w:t>
      </w:r>
      <w:r w:rsidRPr="0042689D">
        <w:rPr>
          <w:sz w:val="24"/>
          <w:szCs w:val="24"/>
        </w:rPr>
        <w:t xml:space="preserve"> – Председател на читалището, от една  страна наричана  по-долу за краткост „</w:t>
      </w:r>
      <w:r w:rsidRPr="0042689D">
        <w:rPr>
          <w:b/>
          <w:sz w:val="24"/>
          <w:szCs w:val="24"/>
        </w:rPr>
        <w:t>ВЪЗЛОЖИТЕЛ</w:t>
      </w:r>
      <w:r w:rsidRPr="0042689D">
        <w:rPr>
          <w:sz w:val="24"/>
          <w:szCs w:val="24"/>
        </w:rPr>
        <w:t xml:space="preserve">”, </w:t>
      </w:r>
    </w:p>
    <w:p w:rsidR="00634590" w:rsidRPr="00634590" w:rsidRDefault="00634590" w:rsidP="0042689D">
      <w:pPr>
        <w:ind w:right="-709"/>
        <w:rPr>
          <w:sz w:val="24"/>
          <w:szCs w:val="24"/>
        </w:rPr>
      </w:pPr>
    </w:p>
    <w:p w:rsidR="00634590" w:rsidRPr="00634590" w:rsidRDefault="00634590" w:rsidP="0042689D">
      <w:pPr>
        <w:ind w:right="-709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и</w:t>
      </w:r>
      <w:proofErr w:type="gramEnd"/>
    </w:p>
    <w:p w:rsidR="00634590" w:rsidRPr="00634590" w:rsidRDefault="00634590" w:rsidP="0042689D">
      <w:pPr>
        <w:ind w:right="-709"/>
        <w:rPr>
          <w:sz w:val="24"/>
          <w:szCs w:val="24"/>
        </w:rPr>
      </w:pPr>
    </w:p>
    <w:p w:rsidR="00634590" w:rsidRPr="00634590" w:rsidRDefault="0042689D" w:rsidP="0042689D">
      <w:pPr>
        <w:ind w:right="-709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2. </w:t>
      </w:r>
      <w:r w:rsidR="00634590" w:rsidRPr="00634590">
        <w:rPr>
          <w:sz w:val="24"/>
          <w:szCs w:val="24"/>
        </w:rPr>
        <w:t>…………..</w:t>
      </w:r>
      <w:proofErr w:type="gramStart"/>
      <w:r w:rsidR="00634590" w:rsidRPr="00634590">
        <w:rPr>
          <w:sz w:val="24"/>
          <w:szCs w:val="24"/>
        </w:rPr>
        <w:t>,  със</w:t>
      </w:r>
      <w:proofErr w:type="gramEnd"/>
      <w:r w:rsidR="00634590" w:rsidRPr="00634590">
        <w:rPr>
          <w:sz w:val="24"/>
          <w:szCs w:val="24"/>
        </w:rPr>
        <w:t xml:space="preserve"> седалище и адрес на управление: ……………., ЕИК: ……….. </w:t>
      </w:r>
      <w:proofErr w:type="gramStart"/>
      <w:r w:rsidR="00634590" w:rsidRPr="00634590">
        <w:rPr>
          <w:sz w:val="24"/>
          <w:szCs w:val="24"/>
        </w:rPr>
        <w:t>,тел</w:t>
      </w:r>
      <w:proofErr w:type="gramEnd"/>
      <w:r w:rsidR="00634590" w:rsidRPr="00634590">
        <w:rPr>
          <w:sz w:val="24"/>
          <w:szCs w:val="24"/>
        </w:rPr>
        <w:t xml:space="preserve">…………….., факс: …………….. </w:t>
      </w:r>
      <w:proofErr w:type="gramStart"/>
      <w:r w:rsidR="00634590" w:rsidRPr="00634590">
        <w:rPr>
          <w:sz w:val="24"/>
          <w:szCs w:val="24"/>
        </w:rPr>
        <w:t>представлявано</w:t>
      </w:r>
      <w:proofErr w:type="gramEnd"/>
      <w:r w:rsidR="00634590" w:rsidRPr="00634590">
        <w:rPr>
          <w:sz w:val="24"/>
          <w:szCs w:val="24"/>
        </w:rPr>
        <w:t xml:space="preserve"> от  …………………………, ЕГН: …………………….., наричано за краткост по-долу “</w:t>
      </w:r>
      <w:r w:rsidR="00634590" w:rsidRPr="00476E91">
        <w:rPr>
          <w:b/>
          <w:sz w:val="24"/>
          <w:szCs w:val="24"/>
        </w:rPr>
        <w:t>ИЗПЪЛНИТЕЛ</w:t>
      </w:r>
      <w:r w:rsidR="00634590" w:rsidRPr="00634590">
        <w:rPr>
          <w:sz w:val="24"/>
          <w:szCs w:val="24"/>
        </w:rPr>
        <w:t>”, от друга страна,</w:t>
      </w:r>
    </w:p>
    <w:p w:rsidR="00634590" w:rsidRPr="00634590" w:rsidRDefault="00634590" w:rsidP="0042689D">
      <w:pPr>
        <w:ind w:right="-709"/>
        <w:rPr>
          <w:sz w:val="24"/>
          <w:szCs w:val="24"/>
        </w:rPr>
      </w:pPr>
    </w:p>
    <w:p w:rsidR="00634590" w:rsidRPr="00634590" w:rsidRDefault="00634590" w:rsidP="0042689D">
      <w:pPr>
        <w:pStyle w:val="31"/>
        <w:ind w:left="0" w:right="-709"/>
        <w:jc w:val="both"/>
        <w:rPr>
          <w:sz w:val="24"/>
          <w:szCs w:val="24"/>
          <w:lang w:val="en-GB" w:eastAsia="en-US"/>
        </w:rPr>
      </w:pPr>
      <w:r w:rsidRPr="00634590">
        <w:rPr>
          <w:sz w:val="24"/>
          <w:szCs w:val="24"/>
          <w:lang w:val="en-GB" w:eastAsia="en-US"/>
        </w:rPr>
        <w:t xml:space="preserve">на основание чл. 101е от ЗОП </w:t>
      </w:r>
    </w:p>
    <w:p w:rsidR="00634590" w:rsidRPr="00634590" w:rsidRDefault="00634590" w:rsidP="0042689D">
      <w:pPr>
        <w:pStyle w:val="31"/>
        <w:ind w:left="0" w:right="-709"/>
        <w:rPr>
          <w:sz w:val="24"/>
          <w:szCs w:val="24"/>
          <w:lang w:val="en-GB" w:eastAsia="en-US"/>
        </w:rPr>
      </w:pPr>
      <w:r w:rsidRPr="00634590">
        <w:rPr>
          <w:sz w:val="24"/>
          <w:szCs w:val="24"/>
          <w:lang w:val="en-GB" w:eastAsia="en-US"/>
        </w:rPr>
        <w:t xml:space="preserve">се сключи настоящият договор за следното: </w:t>
      </w:r>
    </w:p>
    <w:p w:rsidR="00634590" w:rsidRPr="00476E91" w:rsidRDefault="00634590" w:rsidP="0042689D">
      <w:pPr>
        <w:ind w:right="-709"/>
        <w:jc w:val="center"/>
        <w:rPr>
          <w:b/>
          <w:sz w:val="24"/>
          <w:szCs w:val="24"/>
        </w:rPr>
      </w:pPr>
      <w:r w:rsidRPr="00476E91">
        <w:rPr>
          <w:b/>
          <w:sz w:val="24"/>
          <w:szCs w:val="24"/>
        </w:rPr>
        <w:t>І. ПРЕДМЕТ НА ДОГОВОРА</w:t>
      </w:r>
    </w:p>
    <w:p w:rsidR="00634590" w:rsidRPr="00476E91" w:rsidRDefault="00634590" w:rsidP="0042689D">
      <w:pPr>
        <w:ind w:right="-709"/>
        <w:jc w:val="both"/>
        <w:rPr>
          <w:sz w:val="24"/>
          <w:szCs w:val="24"/>
          <w:lang w:val="bg-BG"/>
        </w:rPr>
      </w:pPr>
      <w:r w:rsidRPr="00634590">
        <w:rPr>
          <w:sz w:val="24"/>
          <w:szCs w:val="24"/>
        </w:rPr>
        <w:tab/>
      </w:r>
      <w:proofErr w:type="gramStart"/>
      <w:r w:rsidRPr="00634590">
        <w:rPr>
          <w:sz w:val="24"/>
          <w:szCs w:val="24"/>
        </w:rPr>
        <w:t>Чл. 1.</w:t>
      </w:r>
      <w:proofErr w:type="gramEnd"/>
      <w:r w:rsidRPr="00634590">
        <w:rPr>
          <w:sz w:val="24"/>
          <w:szCs w:val="24"/>
        </w:rPr>
        <w:t xml:space="preserve"> (1) </w:t>
      </w:r>
      <w:r w:rsidRPr="00DD5137">
        <w:rPr>
          <w:b/>
          <w:sz w:val="24"/>
          <w:szCs w:val="24"/>
        </w:rPr>
        <w:t>ВЪЗЛОЖИТЕЛЯТ</w:t>
      </w:r>
      <w:r w:rsidRPr="00634590">
        <w:rPr>
          <w:sz w:val="24"/>
          <w:szCs w:val="24"/>
        </w:rPr>
        <w:t xml:space="preserve"> възлага, а </w:t>
      </w:r>
      <w:r w:rsidRPr="00DD5137">
        <w:rPr>
          <w:b/>
          <w:sz w:val="24"/>
          <w:szCs w:val="24"/>
        </w:rPr>
        <w:t>ИЗПЪЛНИТЕЛЯТ</w:t>
      </w:r>
      <w:r w:rsidRPr="00634590">
        <w:rPr>
          <w:sz w:val="24"/>
          <w:szCs w:val="24"/>
        </w:rPr>
        <w:t xml:space="preserve"> </w:t>
      </w:r>
      <w:r w:rsidR="00476E91" w:rsidRPr="00C7217A">
        <w:t xml:space="preserve">да извърши на свой риск, срещу възнаграждение, изпълнението на обществена поръчка с предмет: </w:t>
      </w:r>
      <w:r w:rsidR="00476E91">
        <w:rPr>
          <w:lang w:val="bg-BG"/>
        </w:rPr>
        <w:t>„Д</w:t>
      </w:r>
      <w:r w:rsidR="00476E91" w:rsidRPr="00667DDE">
        <w:rPr>
          <w:sz w:val="24"/>
          <w:szCs w:val="24"/>
          <w:lang w:val="en-US"/>
        </w:rPr>
        <w:t>оставка и монтаж на оборудване и обзавеждане по проект „Танцов фестивал – конкурс „Надиграване в Чирпан”</w:t>
      </w:r>
      <w:r w:rsidR="00476E91">
        <w:rPr>
          <w:sz w:val="24"/>
          <w:szCs w:val="24"/>
          <w:lang w:val="bg-BG"/>
        </w:rPr>
        <w:t>,</w:t>
      </w:r>
      <w:r w:rsidR="00476E91" w:rsidRPr="00634590">
        <w:t xml:space="preserve"> </w:t>
      </w:r>
      <w:r w:rsidR="00476E91" w:rsidRPr="00A72FFC">
        <w:rPr>
          <w:sz w:val="24"/>
          <w:szCs w:val="24"/>
        </w:rPr>
        <w:t xml:space="preserve">в изпълнение на </w:t>
      </w:r>
      <w:r w:rsidR="00476E91" w:rsidRPr="00A72FFC">
        <w:rPr>
          <w:i/>
          <w:sz w:val="24"/>
          <w:szCs w:val="24"/>
        </w:rPr>
        <w:t>Договор</w:t>
      </w:r>
      <w:r w:rsidR="00476E91" w:rsidRPr="00A72FFC">
        <w:rPr>
          <w:sz w:val="24"/>
          <w:szCs w:val="24"/>
        </w:rPr>
        <w:t xml:space="preserve"> №34/3/3210180 от 04.09.2013 г. за отпускане на финансова помощ по Мярка 4.1. „Прилагане на стратегии за местно развитие” от Програмата за развитие на селските райони за периода 2007-</w:t>
      </w:r>
      <w:smartTag w:uri="urn:schemas-microsoft-com:office:smarttags" w:element="metricconverter">
        <w:smartTagPr>
          <w:attr w:name="ProductID" w:val="2013 г"/>
        </w:smartTagPr>
        <w:r w:rsidR="00476E91" w:rsidRPr="00A72FFC">
          <w:rPr>
            <w:sz w:val="24"/>
            <w:szCs w:val="24"/>
          </w:rPr>
          <w:t>2013 г</w:t>
        </w:r>
      </w:smartTag>
      <w:r w:rsidR="00476E91" w:rsidRPr="00A72FFC">
        <w:rPr>
          <w:sz w:val="24"/>
          <w:szCs w:val="24"/>
        </w:rPr>
        <w:t>., подкрепени от Европейския земеделски фонд за развитие на селските райони</w:t>
      </w:r>
      <w:r w:rsidR="00476E91">
        <w:rPr>
          <w:sz w:val="24"/>
          <w:szCs w:val="24"/>
          <w:lang w:val="bg-BG"/>
        </w:rPr>
        <w:t>,</w:t>
      </w:r>
      <w:r w:rsidR="00476E91" w:rsidRPr="00C7217A">
        <w:t xml:space="preserve"> </w:t>
      </w:r>
      <w:r w:rsidR="00476E91" w:rsidRPr="00476E91">
        <w:rPr>
          <w:sz w:val="24"/>
          <w:szCs w:val="24"/>
        </w:rPr>
        <w:t xml:space="preserve">в своята съвкупност наричана по-нататък „стоките”, съгласно условията на Публичната покана за участие в Процедурата включително но не само – Техническите спецификации и Офертата на </w:t>
      </w:r>
      <w:r w:rsidR="00476E91" w:rsidRPr="00476E91">
        <w:rPr>
          <w:b/>
          <w:sz w:val="24"/>
          <w:szCs w:val="24"/>
        </w:rPr>
        <w:t>ИЗПЪЛНИТЕЛЯ.</w:t>
      </w:r>
    </w:p>
    <w:p w:rsidR="00634590" w:rsidRPr="00634590" w:rsidRDefault="00634590" w:rsidP="0042689D">
      <w:pPr>
        <w:ind w:right="-709" w:firstLine="720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(2) </w:t>
      </w:r>
      <w:r w:rsidRPr="00DD5137">
        <w:rPr>
          <w:b/>
          <w:sz w:val="24"/>
          <w:szCs w:val="24"/>
        </w:rPr>
        <w:t>ИЗПЪЛНИТЕЛЯТ</w:t>
      </w:r>
      <w:r w:rsidRPr="00634590">
        <w:rPr>
          <w:sz w:val="24"/>
          <w:szCs w:val="24"/>
        </w:rPr>
        <w:t xml:space="preserve"> изпълнява предмета на договора при условията на направената от него оферта за участие във възлагане на обществена поръчка чрез публична покана. </w:t>
      </w:r>
    </w:p>
    <w:p w:rsidR="00634590" w:rsidRPr="00634590" w:rsidRDefault="00634590" w:rsidP="0042689D">
      <w:pPr>
        <w:ind w:right="-709" w:firstLine="720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(3) Качеството на предлаганото оборудване, като елемент от доставката, се доказва със сертификати, декларации за произход и/или за съответствие или други документи издадени от производителите на съответното оборудване.</w:t>
      </w:r>
    </w:p>
    <w:p w:rsidR="00634590" w:rsidRPr="00634590" w:rsidRDefault="00634590" w:rsidP="0042689D">
      <w:pPr>
        <w:ind w:right="-709"/>
        <w:jc w:val="both"/>
        <w:rPr>
          <w:sz w:val="24"/>
          <w:szCs w:val="24"/>
        </w:rPr>
      </w:pPr>
    </w:p>
    <w:p w:rsidR="00634590" w:rsidRPr="00476E91" w:rsidRDefault="00634590" w:rsidP="0042689D">
      <w:pPr>
        <w:ind w:right="-709"/>
        <w:jc w:val="center"/>
        <w:rPr>
          <w:b/>
          <w:sz w:val="24"/>
          <w:szCs w:val="24"/>
        </w:rPr>
      </w:pPr>
      <w:proofErr w:type="gramStart"/>
      <w:r w:rsidRPr="00476E91">
        <w:rPr>
          <w:b/>
          <w:sz w:val="24"/>
          <w:szCs w:val="24"/>
        </w:rPr>
        <w:t>ІІ.</w:t>
      </w:r>
      <w:proofErr w:type="gramEnd"/>
      <w:r w:rsidRPr="00476E91">
        <w:rPr>
          <w:b/>
          <w:sz w:val="24"/>
          <w:szCs w:val="24"/>
        </w:rPr>
        <w:t xml:space="preserve"> СРОК НА ИЗПЪЛНЕНИЕ</w:t>
      </w:r>
    </w:p>
    <w:p w:rsidR="00634590" w:rsidRPr="0042689D" w:rsidRDefault="00634590" w:rsidP="0042689D">
      <w:pPr>
        <w:ind w:right="-709" w:firstLine="708"/>
        <w:jc w:val="both"/>
        <w:rPr>
          <w:sz w:val="24"/>
          <w:szCs w:val="24"/>
        </w:rPr>
      </w:pPr>
      <w:proofErr w:type="gramStart"/>
      <w:r w:rsidRPr="0042689D">
        <w:rPr>
          <w:sz w:val="24"/>
          <w:szCs w:val="24"/>
        </w:rPr>
        <w:t>Чл. 2.</w:t>
      </w:r>
      <w:proofErr w:type="gramEnd"/>
      <w:r w:rsidRPr="0042689D">
        <w:rPr>
          <w:sz w:val="24"/>
          <w:szCs w:val="24"/>
        </w:rPr>
        <w:t xml:space="preserve"> </w:t>
      </w:r>
      <w:proofErr w:type="gramStart"/>
      <w:r w:rsidR="00476E91" w:rsidRPr="0042689D">
        <w:rPr>
          <w:sz w:val="24"/>
          <w:szCs w:val="24"/>
        </w:rPr>
        <w:t>Настоящият договор влиза в сила от датата на подписването му и се прекратява с изпълнението на поетите с него задължения.</w:t>
      </w:r>
      <w:proofErr w:type="gramEnd"/>
    </w:p>
    <w:p w:rsidR="00634590" w:rsidRDefault="00634590" w:rsidP="0042689D">
      <w:pPr>
        <w:ind w:right="-709" w:firstLine="720"/>
        <w:jc w:val="both"/>
        <w:rPr>
          <w:sz w:val="24"/>
          <w:szCs w:val="24"/>
          <w:lang w:val="bg-BG"/>
        </w:rPr>
      </w:pPr>
      <w:proofErr w:type="gramStart"/>
      <w:r w:rsidRPr="00634590">
        <w:rPr>
          <w:sz w:val="24"/>
          <w:szCs w:val="24"/>
        </w:rPr>
        <w:lastRenderedPageBreak/>
        <w:t>Чл. 3.</w:t>
      </w:r>
      <w:proofErr w:type="gramEnd"/>
      <w:r w:rsidRPr="00634590">
        <w:rPr>
          <w:sz w:val="24"/>
          <w:szCs w:val="24"/>
        </w:rPr>
        <w:t xml:space="preserve"> (1) </w:t>
      </w:r>
      <w:r w:rsidR="00DA1AFC" w:rsidRPr="00DA1AFC">
        <w:rPr>
          <w:sz w:val="24"/>
          <w:szCs w:val="24"/>
        </w:rPr>
        <w:t>Срокът за извършване на доставката по настоящия договор е до 30 календарни дни, считано от деня на получаване на възлагателното писмо</w:t>
      </w:r>
      <w:r w:rsidRPr="00634590">
        <w:rPr>
          <w:sz w:val="24"/>
          <w:szCs w:val="24"/>
        </w:rPr>
        <w:t xml:space="preserve">, отправено от </w:t>
      </w:r>
      <w:r w:rsidRPr="00DD5137">
        <w:rPr>
          <w:b/>
          <w:sz w:val="24"/>
          <w:szCs w:val="24"/>
        </w:rPr>
        <w:t>ВЪЗЛОЖИТЕЛЯ</w:t>
      </w:r>
      <w:r w:rsidRPr="00634590">
        <w:rPr>
          <w:sz w:val="24"/>
          <w:szCs w:val="24"/>
        </w:rPr>
        <w:t xml:space="preserve"> към </w:t>
      </w:r>
      <w:r w:rsidRPr="00DD5137">
        <w:rPr>
          <w:b/>
          <w:sz w:val="24"/>
          <w:szCs w:val="24"/>
        </w:rPr>
        <w:t>ИЗПЪЛНИТЕЛЯ</w:t>
      </w:r>
      <w:r w:rsidRPr="00634590">
        <w:rPr>
          <w:sz w:val="24"/>
          <w:szCs w:val="24"/>
        </w:rPr>
        <w:t>.</w:t>
      </w:r>
    </w:p>
    <w:p w:rsidR="00DA1AFC" w:rsidRPr="00DA1AFC" w:rsidRDefault="00DA1AFC" w:rsidP="0042689D">
      <w:pPr>
        <w:spacing w:after="120"/>
        <w:ind w:right="-709" w:firstLine="567"/>
        <w:jc w:val="both"/>
        <w:rPr>
          <w:sz w:val="24"/>
          <w:szCs w:val="24"/>
        </w:rPr>
      </w:pPr>
      <w:r w:rsidRPr="00DA1AFC">
        <w:rPr>
          <w:sz w:val="24"/>
          <w:szCs w:val="24"/>
        </w:rPr>
        <w:t xml:space="preserve">(2) Срокът по ал. </w:t>
      </w:r>
      <w:r w:rsidR="00466431">
        <w:rPr>
          <w:sz w:val="24"/>
          <w:szCs w:val="24"/>
          <w:lang w:val="bg-BG"/>
        </w:rPr>
        <w:t>1</w:t>
      </w:r>
      <w:r w:rsidRPr="00DA1AFC">
        <w:rPr>
          <w:sz w:val="24"/>
          <w:szCs w:val="24"/>
        </w:rPr>
        <w:t xml:space="preserve"> може да се удължава единствено когато в резултат на непреодолима сила и/или непредвидени обстоятелства е невъзможно изпълнението в посочения в ал. </w:t>
      </w:r>
      <w:r w:rsidR="00466431">
        <w:rPr>
          <w:sz w:val="24"/>
          <w:szCs w:val="24"/>
          <w:lang w:val="bg-BG"/>
        </w:rPr>
        <w:t>1</w:t>
      </w:r>
      <w:r w:rsidRPr="00DA1AFC">
        <w:rPr>
          <w:sz w:val="24"/>
          <w:szCs w:val="24"/>
        </w:rPr>
        <w:t xml:space="preserve"> срок;</w:t>
      </w:r>
    </w:p>
    <w:p w:rsidR="00DA1AFC" w:rsidRPr="00DA1AFC" w:rsidRDefault="00DA1AFC" w:rsidP="0042689D">
      <w:pPr>
        <w:ind w:right="-709" w:firstLine="567"/>
        <w:jc w:val="both"/>
        <w:rPr>
          <w:sz w:val="24"/>
          <w:szCs w:val="24"/>
        </w:rPr>
      </w:pPr>
      <w:r w:rsidRPr="00DA1AFC">
        <w:rPr>
          <w:sz w:val="24"/>
          <w:szCs w:val="24"/>
        </w:rPr>
        <w:t>(3) Срокът за изпълнение и обхват на поръчката, съгласно условията, определени от Възложителя в Документацията за участие в Публичната покана, са задължителни за страните по договора.</w:t>
      </w:r>
    </w:p>
    <w:p w:rsidR="00634590" w:rsidRPr="00634590" w:rsidRDefault="00634590" w:rsidP="0042689D">
      <w:pPr>
        <w:ind w:right="-709" w:firstLine="720"/>
        <w:jc w:val="both"/>
        <w:rPr>
          <w:sz w:val="24"/>
          <w:szCs w:val="24"/>
        </w:rPr>
      </w:pPr>
    </w:p>
    <w:p w:rsidR="00634590" w:rsidRPr="00986F7F" w:rsidRDefault="00634590" w:rsidP="0042689D">
      <w:pPr>
        <w:ind w:right="-709"/>
        <w:jc w:val="center"/>
        <w:rPr>
          <w:b/>
          <w:sz w:val="24"/>
          <w:szCs w:val="24"/>
        </w:rPr>
      </w:pPr>
      <w:proofErr w:type="gramStart"/>
      <w:r w:rsidRPr="00986F7F">
        <w:rPr>
          <w:b/>
          <w:sz w:val="24"/>
          <w:szCs w:val="24"/>
        </w:rPr>
        <w:t>IІІ.</w:t>
      </w:r>
      <w:proofErr w:type="gramEnd"/>
      <w:r w:rsidRPr="00986F7F">
        <w:rPr>
          <w:b/>
          <w:sz w:val="24"/>
          <w:szCs w:val="24"/>
        </w:rPr>
        <w:t xml:space="preserve"> ЦЕНА И НАЧИН НА ПЛАЩАНЕ</w:t>
      </w:r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ab/>
      </w:r>
      <w:proofErr w:type="gramStart"/>
      <w:r w:rsidRPr="00634590">
        <w:rPr>
          <w:sz w:val="24"/>
          <w:szCs w:val="24"/>
        </w:rPr>
        <w:t>Чл. 4.</w:t>
      </w:r>
      <w:proofErr w:type="gramEnd"/>
      <w:r w:rsidRPr="00634590">
        <w:rPr>
          <w:sz w:val="24"/>
          <w:szCs w:val="24"/>
        </w:rPr>
        <w:t xml:space="preserve"> (1) За изпълнението на доставката и дейностите, включени в обхвата на обществената поръчка, </w:t>
      </w:r>
      <w:r w:rsidRPr="00986F7F">
        <w:rPr>
          <w:b/>
          <w:sz w:val="24"/>
          <w:szCs w:val="24"/>
        </w:rPr>
        <w:t>ВЪЗЛОЖИТЕЛЯТ</w:t>
      </w:r>
      <w:r w:rsidRPr="00634590">
        <w:rPr>
          <w:sz w:val="24"/>
          <w:szCs w:val="24"/>
        </w:rPr>
        <w:t xml:space="preserve"> ще заплати на изпълнителя възнаграждение в размер на oбща крайна цена …………………… лв (………………………), без включен ДДС, или ……………… лв. </w:t>
      </w:r>
      <w:proofErr w:type="gramStart"/>
      <w:r w:rsidRPr="00634590">
        <w:rPr>
          <w:sz w:val="24"/>
          <w:szCs w:val="24"/>
        </w:rPr>
        <w:t>(…………….) с вкл.</w:t>
      </w:r>
      <w:proofErr w:type="gramEnd"/>
      <w:r w:rsidRPr="00634590">
        <w:rPr>
          <w:sz w:val="24"/>
          <w:szCs w:val="24"/>
        </w:rPr>
        <w:t xml:space="preserve"> </w:t>
      </w:r>
      <w:proofErr w:type="gramStart"/>
      <w:r w:rsidRPr="00634590">
        <w:rPr>
          <w:sz w:val="24"/>
          <w:szCs w:val="24"/>
        </w:rPr>
        <w:t>ДДС, съгласно ценовите параметри, посочени и приети от страните в Ценовата оферта, неразделна част от настоящия договор.</w:t>
      </w:r>
      <w:proofErr w:type="gramEnd"/>
      <w:r w:rsidRPr="00634590">
        <w:rPr>
          <w:sz w:val="24"/>
          <w:szCs w:val="24"/>
        </w:rPr>
        <w:t xml:space="preserve">  </w:t>
      </w:r>
      <w:proofErr w:type="gramStart"/>
      <w:r w:rsidRPr="00634590">
        <w:rPr>
          <w:sz w:val="24"/>
          <w:szCs w:val="24"/>
        </w:rPr>
        <w:t>Посочената цена не подлежи на предоговаряне.</w:t>
      </w:r>
      <w:proofErr w:type="gramEnd"/>
      <w:r w:rsidRPr="00634590">
        <w:rPr>
          <w:sz w:val="24"/>
          <w:szCs w:val="24"/>
        </w:rPr>
        <w:t xml:space="preserve"> </w:t>
      </w:r>
    </w:p>
    <w:p w:rsidR="00634590" w:rsidRPr="00466431" w:rsidRDefault="00634590" w:rsidP="0042689D">
      <w:pPr>
        <w:ind w:right="-709" w:firstLine="567"/>
        <w:jc w:val="both"/>
        <w:rPr>
          <w:sz w:val="24"/>
          <w:szCs w:val="24"/>
          <w:lang w:val="bg-BG"/>
        </w:rPr>
      </w:pPr>
      <w:r w:rsidRPr="00634590">
        <w:rPr>
          <w:sz w:val="24"/>
          <w:szCs w:val="24"/>
        </w:rPr>
        <w:t xml:space="preserve">(2) </w:t>
      </w:r>
      <w:r w:rsidRPr="00466431">
        <w:rPr>
          <w:sz w:val="24"/>
          <w:szCs w:val="24"/>
        </w:rPr>
        <w:t xml:space="preserve">В цената по ал.1 се включват </w:t>
      </w:r>
      <w:r w:rsidR="00466431" w:rsidRPr="00466431">
        <w:rPr>
          <w:sz w:val="24"/>
          <w:szCs w:val="24"/>
        </w:rPr>
        <w:t>стойността на предлаганите стоки; разходите за транспорт до мястото на предаване на стоките, разходите за монтаж, пускане в експлоатация и други обичайни разходи</w:t>
      </w:r>
      <w:r w:rsidRPr="00466431">
        <w:rPr>
          <w:sz w:val="24"/>
          <w:szCs w:val="24"/>
        </w:rPr>
        <w:t>, направени от изпълнителя за изпълнение на неговите задължения по настоящия договор до момента на подписване на протокол за приемане на извършената доставка</w:t>
      </w:r>
      <w:r w:rsidR="00466431" w:rsidRPr="00466431">
        <w:rPr>
          <w:sz w:val="24"/>
          <w:szCs w:val="24"/>
          <w:lang w:val="bg-BG"/>
        </w:rPr>
        <w:t>;</w:t>
      </w:r>
    </w:p>
    <w:p w:rsidR="00634590" w:rsidRPr="00466431" w:rsidRDefault="00634590" w:rsidP="0042689D">
      <w:pPr>
        <w:ind w:right="-709" w:firstLine="567"/>
        <w:jc w:val="both"/>
        <w:rPr>
          <w:sz w:val="24"/>
          <w:szCs w:val="24"/>
          <w:lang w:val="bg-BG"/>
        </w:rPr>
      </w:pPr>
      <w:r w:rsidRPr="00634590">
        <w:rPr>
          <w:sz w:val="24"/>
          <w:szCs w:val="24"/>
        </w:rPr>
        <w:t xml:space="preserve">(3) </w:t>
      </w:r>
      <w:r w:rsidR="00466431" w:rsidRPr="00466431">
        <w:rPr>
          <w:sz w:val="24"/>
          <w:szCs w:val="24"/>
        </w:rPr>
        <w:t xml:space="preserve">Всички плащания </w:t>
      </w:r>
      <w:r w:rsidR="00466431">
        <w:rPr>
          <w:sz w:val="24"/>
          <w:szCs w:val="24"/>
        </w:rPr>
        <w:t>по Договора се извършват в лева</w:t>
      </w:r>
      <w:r w:rsidR="00466431">
        <w:rPr>
          <w:sz w:val="24"/>
          <w:szCs w:val="24"/>
          <w:lang w:val="bg-BG"/>
        </w:rPr>
        <w:t xml:space="preserve">. </w:t>
      </w:r>
      <w:r w:rsidR="00466431" w:rsidRPr="00466431">
        <w:rPr>
          <w:sz w:val="24"/>
          <w:szCs w:val="24"/>
        </w:rPr>
        <w:t>Тогава, когато съгласно законодателството на Република България е дължим данък върху добавената стойност, той се начислява</w:t>
      </w:r>
      <w:r w:rsidR="00466431" w:rsidRPr="00466431">
        <w:rPr>
          <w:sz w:val="24"/>
          <w:szCs w:val="24"/>
          <w:lang w:val="bg-BG"/>
        </w:rPr>
        <w:t>;</w:t>
      </w:r>
    </w:p>
    <w:p w:rsidR="00634590" w:rsidRDefault="00634590" w:rsidP="0042689D">
      <w:pPr>
        <w:ind w:right="-709" w:firstLine="567"/>
        <w:jc w:val="both"/>
        <w:rPr>
          <w:sz w:val="24"/>
          <w:szCs w:val="24"/>
          <w:lang w:val="bg-BG"/>
        </w:rPr>
      </w:pPr>
      <w:r w:rsidRPr="00634590">
        <w:rPr>
          <w:sz w:val="24"/>
          <w:szCs w:val="24"/>
        </w:rPr>
        <w:t>(4) Не подлежат на промяна за целия период на договора посочените единични цени по количествено- стойностната сметка, неразд</w:t>
      </w:r>
      <w:r w:rsidR="00986F7F">
        <w:rPr>
          <w:sz w:val="24"/>
          <w:szCs w:val="24"/>
        </w:rPr>
        <w:t>елна част към настоящия договор</w:t>
      </w:r>
      <w:r w:rsidR="00986F7F">
        <w:rPr>
          <w:sz w:val="24"/>
          <w:szCs w:val="24"/>
          <w:lang w:val="bg-BG"/>
        </w:rPr>
        <w:t>;</w:t>
      </w:r>
    </w:p>
    <w:p w:rsidR="00986F7F" w:rsidRPr="00986F7F" w:rsidRDefault="00986F7F" w:rsidP="0042689D">
      <w:pPr>
        <w:ind w:right="-709" w:firstLine="567"/>
        <w:jc w:val="both"/>
        <w:rPr>
          <w:sz w:val="24"/>
          <w:szCs w:val="24"/>
          <w:lang w:val="bg-BG"/>
        </w:rPr>
      </w:pPr>
      <w:r w:rsidRPr="00986F7F">
        <w:rPr>
          <w:sz w:val="24"/>
          <w:szCs w:val="24"/>
        </w:rPr>
        <w:t>(</w:t>
      </w:r>
      <w:r w:rsidRPr="00986F7F">
        <w:rPr>
          <w:sz w:val="24"/>
          <w:szCs w:val="24"/>
          <w:lang w:val="bg-BG"/>
        </w:rPr>
        <w:t>5</w:t>
      </w:r>
      <w:r w:rsidRPr="00986F7F">
        <w:rPr>
          <w:sz w:val="24"/>
          <w:szCs w:val="24"/>
        </w:rPr>
        <w:t>)</w:t>
      </w:r>
      <w:r w:rsidRPr="00986F7F">
        <w:rPr>
          <w:sz w:val="24"/>
          <w:szCs w:val="24"/>
          <w:lang w:val="bg-BG"/>
        </w:rPr>
        <w:t xml:space="preserve"> </w:t>
      </w:r>
      <w:r w:rsidRPr="00986F7F">
        <w:rPr>
          <w:b/>
          <w:sz w:val="24"/>
          <w:szCs w:val="24"/>
        </w:rPr>
        <w:t>ИЗПЪЛНИТЕЛЯТ</w:t>
      </w:r>
      <w:r w:rsidRPr="00986F7F">
        <w:rPr>
          <w:sz w:val="24"/>
          <w:szCs w:val="24"/>
        </w:rPr>
        <w:t xml:space="preserve"> поема всички разходи във връзка с изпълнението на Договора, възникнали в резултат на грешки при изготвянето на Офертата</w:t>
      </w:r>
      <w:r>
        <w:rPr>
          <w:sz w:val="24"/>
          <w:szCs w:val="24"/>
          <w:lang w:val="bg-BG"/>
        </w:rPr>
        <w:t>;</w:t>
      </w:r>
    </w:p>
    <w:p w:rsidR="00986F7F" w:rsidRPr="00986F7F" w:rsidRDefault="00986F7F" w:rsidP="0042689D">
      <w:pPr>
        <w:ind w:right="-709" w:firstLine="567"/>
        <w:jc w:val="both"/>
        <w:rPr>
          <w:sz w:val="24"/>
          <w:szCs w:val="24"/>
          <w:lang w:val="bg-BG"/>
        </w:rPr>
      </w:pPr>
      <w:r w:rsidRPr="00986F7F">
        <w:rPr>
          <w:sz w:val="24"/>
          <w:szCs w:val="24"/>
        </w:rPr>
        <w:t>(</w:t>
      </w:r>
      <w:r>
        <w:rPr>
          <w:sz w:val="24"/>
          <w:szCs w:val="24"/>
          <w:lang w:val="bg-BG"/>
        </w:rPr>
        <w:t>6</w:t>
      </w:r>
      <w:r w:rsidRPr="00986F7F">
        <w:rPr>
          <w:sz w:val="24"/>
          <w:szCs w:val="24"/>
        </w:rPr>
        <w:t>)</w:t>
      </w:r>
      <w:r>
        <w:rPr>
          <w:sz w:val="24"/>
          <w:szCs w:val="24"/>
          <w:lang w:val="bg-BG"/>
        </w:rPr>
        <w:t xml:space="preserve"> </w:t>
      </w:r>
      <w:r w:rsidRPr="00986F7F">
        <w:rPr>
          <w:sz w:val="24"/>
          <w:szCs w:val="24"/>
        </w:rPr>
        <w:t xml:space="preserve">Всички разноски, направени от </w:t>
      </w:r>
      <w:r w:rsidRPr="00986F7F">
        <w:rPr>
          <w:b/>
          <w:sz w:val="24"/>
          <w:szCs w:val="24"/>
        </w:rPr>
        <w:t>ИЗПЪЛНИТЕЛЯ</w:t>
      </w:r>
      <w:r w:rsidRPr="00986F7F">
        <w:rPr>
          <w:sz w:val="24"/>
          <w:szCs w:val="24"/>
        </w:rPr>
        <w:t xml:space="preserve"> във връзка с изпълнението на Договора, доколкото не са включени в ценовата оферта на </w:t>
      </w:r>
      <w:r w:rsidRPr="00986F7F">
        <w:rPr>
          <w:b/>
          <w:sz w:val="24"/>
          <w:szCs w:val="24"/>
        </w:rPr>
        <w:t>ИЗПЪЛНИТЕЛЯ</w:t>
      </w:r>
      <w:r w:rsidRPr="00986F7F">
        <w:rPr>
          <w:sz w:val="24"/>
          <w:szCs w:val="24"/>
        </w:rPr>
        <w:t xml:space="preserve"> и заплащането им не е уговорено в Договора, са за сметка на </w:t>
      </w:r>
      <w:r w:rsidRPr="00986F7F">
        <w:rPr>
          <w:b/>
          <w:sz w:val="24"/>
          <w:szCs w:val="24"/>
        </w:rPr>
        <w:t>ИЗПЪЛНИТЕЛЯ</w:t>
      </w:r>
      <w:r>
        <w:rPr>
          <w:b/>
          <w:sz w:val="24"/>
          <w:szCs w:val="24"/>
          <w:lang w:val="bg-BG"/>
        </w:rPr>
        <w:t>.</w:t>
      </w:r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Чл.5. Посочената в чл.</w:t>
      </w:r>
      <w:proofErr w:type="gramEnd"/>
      <w:r w:rsidRPr="00634590">
        <w:rPr>
          <w:sz w:val="24"/>
          <w:szCs w:val="24"/>
        </w:rPr>
        <w:t xml:space="preserve"> 4 цена ще бъде заплатена от </w:t>
      </w:r>
      <w:r w:rsidRPr="00DD5137">
        <w:rPr>
          <w:b/>
          <w:sz w:val="24"/>
          <w:szCs w:val="24"/>
        </w:rPr>
        <w:t>ВЪЗЛОЖИТЕЛЯ</w:t>
      </w:r>
      <w:r w:rsidRPr="00634590">
        <w:rPr>
          <w:sz w:val="24"/>
          <w:szCs w:val="24"/>
        </w:rPr>
        <w:t xml:space="preserve"> по банков път, по посочена от </w:t>
      </w:r>
      <w:r w:rsidRPr="00DD5137">
        <w:rPr>
          <w:b/>
          <w:sz w:val="24"/>
          <w:szCs w:val="24"/>
        </w:rPr>
        <w:t>ИЗПЪЛНИТЕЛЯ</w:t>
      </w:r>
      <w:r w:rsidRPr="00634590">
        <w:rPr>
          <w:sz w:val="24"/>
          <w:szCs w:val="24"/>
        </w:rPr>
        <w:t xml:space="preserve"> банкова сметка, по следния начин:</w:t>
      </w:r>
    </w:p>
    <w:p w:rsidR="00912887" w:rsidRPr="00912887" w:rsidRDefault="00634590" w:rsidP="0042689D">
      <w:pPr>
        <w:spacing w:after="120"/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(1). </w:t>
      </w:r>
      <w:r w:rsidR="00912887" w:rsidRPr="00C7217A">
        <w:t xml:space="preserve"> </w:t>
      </w:r>
      <w:r w:rsidR="00912887" w:rsidRPr="00912887">
        <w:rPr>
          <w:sz w:val="24"/>
          <w:szCs w:val="24"/>
        </w:rPr>
        <w:t>В 10 дневен срок, след надлежно извършване на всички доставки, предмет на настоящия договор, удостоверено с подписването на с приемно-предавателен протокол, декларация, че активите предмет на настоящия договор не са втора употреба и надлежно издаден фактура.</w:t>
      </w:r>
    </w:p>
    <w:p w:rsidR="00634590" w:rsidRPr="007B46A4" w:rsidRDefault="00634590" w:rsidP="0042689D">
      <w:pPr>
        <w:shd w:val="clear" w:color="auto" w:fill="FFFFFF"/>
        <w:spacing w:before="120" w:after="120"/>
        <w:ind w:right="-709" w:firstLine="567"/>
        <w:jc w:val="both"/>
        <w:rPr>
          <w:rFonts w:ascii="Arial" w:hAnsi="Arial" w:cs="Arial"/>
          <w:lang w:val="ru-RU"/>
        </w:rPr>
      </w:pPr>
      <w:r w:rsidRPr="00634590">
        <w:rPr>
          <w:sz w:val="24"/>
          <w:szCs w:val="24"/>
        </w:rPr>
        <w:t xml:space="preserve">(2). За извършване на плащанията </w:t>
      </w:r>
      <w:r w:rsidRPr="00DD5137">
        <w:rPr>
          <w:b/>
          <w:sz w:val="24"/>
          <w:szCs w:val="24"/>
        </w:rPr>
        <w:t>ИЗПЪЛНИТЕЛЯТ</w:t>
      </w:r>
      <w:r w:rsidRPr="00634590">
        <w:rPr>
          <w:sz w:val="24"/>
          <w:szCs w:val="24"/>
        </w:rPr>
        <w:t xml:space="preserve"> изготвя фактура, която следва да съдържа следната задължителна информация:</w:t>
      </w:r>
    </w:p>
    <w:p w:rsidR="00634590" w:rsidRPr="00BE2C46" w:rsidRDefault="00634590" w:rsidP="0042689D">
      <w:pPr>
        <w:pStyle w:val="afb"/>
        <w:numPr>
          <w:ilvl w:val="0"/>
          <w:numId w:val="26"/>
        </w:numPr>
        <w:ind w:right="-709"/>
        <w:rPr>
          <w:sz w:val="24"/>
          <w:szCs w:val="24"/>
        </w:rPr>
      </w:pPr>
      <w:r w:rsidRPr="00BE2C46">
        <w:rPr>
          <w:sz w:val="24"/>
          <w:szCs w:val="24"/>
        </w:rPr>
        <w:t xml:space="preserve">Получател: </w:t>
      </w:r>
      <w:r w:rsidR="00466431" w:rsidRPr="00BE2C46">
        <w:rPr>
          <w:sz w:val="24"/>
          <w:szCs w:val="24"/>
          <w:lang w:val="bg-BG"/>
        </w:rPr>
        <w:t>Народно Читалище „П.К.Яворов 1867”</w:t>
      </w:r>
      <w:r w:rsidRPr="00BE2C46">
        <w:rPr>
          <w:sz w:val="24"/>
          <w:szCs w:val="24"/>
        </w:rPr>
        <w:t>,</w:t>
      </w:r>
      <w:r w:rsidR="00986F7F">
        <w:rPr>
          <w:sz w:val="24"/>
          <w:szCs w:val="24"/>
          <w:lang w:val="bg-BG"/>
        </w:rPr>
        <w:t xml:space="preserve"> </w:t>
      </w:r>
      <w:r w:rsidRPr="00BE2C46">
        <w:rPr>
          <w:sz w:val="24"/>
          <w:szCs w:val="24"/>
        </w:rPr>
        <w:t>Адрес: община Чирпан,</w:t>
      </w:r>
      <w:r w:rsidR="00466431" w:rsidRPr="00BE2C46">
        <w:rPr>
          <w:sz w:val="24"/>
          <w:szCs w:val="24"/>
          <w:lang w:val="bg-BG"/>
        </w:rPr>
        <w:t xml:space="preserve"> гр. Чирпан</w:t>
      </w:r>
      <w:r w:rsidRPr="00BE2C46">
        <w:rPr>
          <w:sz w:val="24"/>
          <w:szCs w:val="24"/>
        </w:rPr>
        <w:t xml:space="preserve">, ул. </w:t>
      </w:r>
      <w:r w:rsidR="00466431" w:rsidRPr="00BE2C46">
        <w:rPr>
          <w:sz w:val="24"/>
          <w:szCs w:val="24"/>
          <w:lang w:val="bg-BG"/>
        </w:rPr>
        <w:t>„Димитър Данаилов</w:t>
      </w:r>
      <w:r w:rsidRPr="00BE2C46">
        <w:rPr>
          <w:sz w:val="24"/>
          <w:szCs w:val="24"/>
        </w:rPr>
        <w:t xml:space="preserve">” № 1, БУЛСТАТ  </w:t>
      </w:r>
      <w:r w:rsidR="00466431" w:rsidRPr="00BE2C46">
        <w:rPr>
          <w:szCs w:val="24"/>
          <w:lang w:val="bg-BG"/>
        </w:rPr>
        <w:t>000804236</w:t>
      </w:r>
    </w:p>
    <w:p w:rsidR="00634590" w:rsidRPr="00BE2C46" w:rsidRDefault="00634590" w:rsidP="0042689D">
      <w:pPr>
        <w:pStyle w:val="afb"/>
        <w:numPr>
          <w:ilvl w:val="0"/>
          <w:numId w:val="26"/>
        </w:numPr>
        <w:ind w:right="-709"/>
        <w:rPr>
          <w:sz w:val="24"/>
          <w:szCs w:val="24"/>
        </w:rPr>
      </w:pPr>
      <w:r w:rsidRPr="00BE2C46">
        <w:rPr>
          <w:sz w:val="24"/>
          <w:szCs w:val="24"/>
        </w:rPr>
        <w:t xml:space="preserve">Получил фактурата: </w:t>
      </w:r>
      <w:r w:rsidR="00466431" w:rsidRPr="00BE2C46">
        <w:rPr>
          <w:sz w:val="24"/>
          <w:szCs w:val="24"/>
          <w:lang w:val="bg-BG"/>
        </w:rPr>
        <w:t>Росица Петкова Тотева</w:t>
      </w:r>
      <w:r w:rsidRPr="00BE2C46">
        <w:rPr>
          <w:sz w:val="24"/>
          <w:szCs w:val="24"/>
        </w:rPr>
        <w:t xml:space="preserve"> – Председател на читалищното настоятелство</w:t>
      </w:r>
    </w:p>
    <w:p w:rsidR="00634590" w:rsidRPr="00BE2C46" w:rsidRDefault="00634590" w:rsidP="0042689D">
      <w:pPr>
        <w:pStyle w:val="afb"/>
        <w:numPr>
          <w:ilvl w:val="0"/>
          <w:numId w:val="26"/>
        </w:numPr>
        <w:ind w:right="-709"/>
        <w:outlineLvl w:val="0"/>
        <w:rPr>
          <w:sz w:val="24"/>
          <w:szCs w:val="24"/>
          <w:lang w:val="bg-BG"/>
        </w:rPr>
      </w:pPr>
      <w:r w:rsidRPr="00BE2C46">
        <w:rPr>
          <w:sz w:val="24"/>
          <w:szCs w:val="24"/>
        </w:rPr>
        <w:t>Номер на документа, дата, място</w:t>
      </w:r>
      <w:r w:rsidR="00466431" w:rsidRPr="00BE2C46">
        <w:rPr>
          <w:sz w:val="24"/>
          <w:szCs w:val="24"/>
          <w:lang w:val="bg-BG"/>
        </w:rPr>
        <w:t>;</w:t>
      </w:r>
    </w:p>
    <w:p w:rsidR="00466431" w:rsidRPr="00BE2C46" w:rsidRDefault="00466431" w:rsidP="0042689D">
      <w:pPr>
        <w:pStyle w:val="afb"/>
        <w:numPr>
          <w:ilvl w:val="0"/>
          <w:numId w:val="26"/>
        </w:numPr>
        <w:ind w:right="-709"/>
        <w:outlineLvl w:val="0"/>
        <w:rPr>
          <w:sz w:val="24"/>
          <w:szCs w:val="24"/>
          <w:lang w:val="bg-BG"/>
        </w:rPr>
      </w:pPr>
      <w:r w:rsidRPr="00BE2C46">
        <w:rPr>
          <w:b/>
          <w:sz w:val="24"/>
          <w:szCs w:val="24"/>
          <w:lang w:val="bg-BG"/>
        </w:rPr>
        <w:lastRenderedPageBreak/>
        <w:t xml:space="preserve">ИЗПЪЛНИТЕЛЯТ </w:t>
      </w:r>
      <w:r w:rsidRPr="00BE2C46">
        <w:rPr>
          <w:sz w:val="24"/>
          <w:szCs w:val="24"/>
          <w:lang w:val="bg-BG"/>
        </w:rPr>
        <w:t>се</w:t>
      </w:r>
      <w:r w:rsidRPr="00BE2C46">
        <w:rPr>
          <w:b/>
          <w:sz w:val="24"/>
          <w:szCs w:val="24"/>
          <w:lang w:val="bg-BG"/>
        </w:rPr>
        <w:t xml:space="preserve"> </w:t>
      </w:r>
      <w:r w:rsidRPr="00BE2C46">
        <w:rPr>
          <w:sz w:val="24"/>
          <w:szCs w:val="24"/>
          <w:lang w:val="bg-BG"/>
        </w:rPr>
        <w:t xml:space="preserve">задължава да посочи в текстовата част на фактурата следният текст: </w:t>
      </w:r>
    </w:p>
    <w:p w:rsidR="00466431" w:rsidRPr="00BE2C46" w:rsidRDefault="00466431" w:rsidP="0042689D">
      <w:pPr>
        <w:ind w:right="-709" w:firstLine="562"/>
        <w:jc w:val="both"/>
        <w:outlineLvl w:val="0"/>
        <w:rPr>
          <w:lang w:val="bg-BG"/>
        </w:rPr>
      </w:pPr>
      <w:r w:rsidRPr="00BE2C46">
        <w:rPr>
          <w:lang w:val="bg-BG"/>
        </w:rPr>
        <w:t>„</w:t>
      </w:r>
      <w:r w:rsidRPr="00BE2C46">
        <w:rPr>
          <w:i/>
          <w:sz w:val="24"/>
          <w:szCs w:val="24"/>
          <w:u w:val="single"/>
          <w:lang w:val="bg-BG"/>
        </w:rPr>
        <w:t>Разходът е по договор № ……../…….. във връзка с реализ</w:t>
      </w:r>
      <w:r w:rsidR="00BE2C46" w:rsidRPr="00BE2C46">
        <w:rPr>
          <w:i/>
          <w:sz w:val="24"/>
          <w:szCs w:val="24"/>
          <w:u w:val="single"/>
          <w:lang w:val="bg-BG"/>
        </w:rPr>
        <w:t>а</w:t>
      </w:r>
      <w:r w:rsidRPr="00BE2C46">
        <w:rPr>
          <w:i/>
          <w:sz w:val="24"/>
          <w:szCs w:val="24"/>
          <w:u w:val="single"/>
          <w:lang w:val="bg-BG"/>
        </w:rPr>
        <w:t>цията на проект по Програма за развитие на селските райони 2007-2013 г., договор 34/3/</w:t>
      </w:r>
      <w:r w:rsidR="00BE2C46" w:rsidRPr="00BE2C46">
        <w:rPr>
          <w:i/>
          <w:sz w:val="24"/>
          <w:szCs w:val="24"/>
          <w:u w:val="single"/>
          <w:lang w:val="bg-BG"/>
        </w:rPr>
        <w:t>3230835 от 07.08.2014 г.</w:t>
      </w:r>
      <w:r w:rsidRPr="00BE2C46">
        <w:rPr>
          <w:lang w:val="bg-BG"/>
        </w:rPr>
        <w:t>”</w:t>
      </w:r>
    </w:p>
    <w:p w:rsidR="00634590" w:rsidRPr="00634590" w:rsidRDefault="00BE2C46" w:rsidP="0042689D">
      <w:pPr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 </w:t>
      </w:r>
      <w:r w:rsidR="00634590" w:rsidRPr="00634590">
        <w:rPr>
          <w:sz w:val="24"/>
          <w:szCs w:val="24"/>
        </w:rPr>
        <w:t xml:space="preserve">(3). Преведените средства от </w:t>
      </w:r>
      <w:r w:rsidR="00634590" w:rsidRPr="00DD5137">
        <w:rPr>
          <w:b/>
          <w:sz w:val="24"/>
          <w:szCs w:val="24"/>
        </w:rPr>
        <w:t>ВЪЗЛОЖИТЕЛЯ</w:t>
      </w:r>
      <w:r w:rsidR="00634590" w:rsidRPr="00634590">
        <w:rPr>
          <w:sz w:val="24"/>
          <w:szCs w:val="24"/>
        </w:rPr>
        <w:t xml:space="preserve">, но неусвоени от </w:t>
      </w:r>
      <w:r w:rsidR="00634590" w:rsidRPr="00DD5137">
        <w:rPr>
          <w:b/>
          <w:sz w:val="24"/>
          <w:szCs w:val="24"/>
        </w:rPr>
        <w:t>ИЗПЪЛНИТЕЛЯ</w:t>
      </w:r>
      <w:r w:rsidR="00634590" w:rsidRPr="00634590">
        <w:rPr>
          <w:sz w:val="24"/>
          <w:szCs w:val="24"/>
        </w:rPr>
        <w:t>, както и натрупаните лихви и глоби, в изпълнение на този договор, подлежат на възстановяване по следната банкова сметка:</w:t>
      </w:r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(IBAN): ………………………………….</w:t>
      </w:r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Банка: „…………………………………..</w:t>
      </w:r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Банков код (BIC): ……………..</w:t>
      </w:r>
    </w:p>
    <w:p w:rsidR="00634590" w:rsidRPr="00634590" w:rsidRDefault="00634590" w:rsidP="0042689D">
      <w:pPr>
        <w:tabs>
          <w:tab w:val="left" w:pos="9781"/>
        </w:tabs>
        <w:ind w:right="-709" w:firstLine="567"/>
        <w:jc w:val="both"/>
        <w:rPr>
          <w:sz w:val="24"/>
          <w:szCs w:val="24"/>
        </w:rPr>
      </w:pPr>
    </w:p>
    <w:p w:rsidR="00634590" w:rsidRPr="00BE2C46" w:rsidRDefault="00BE2C46" w:rsidP="0042689D">
      <w:pPr>
        <w:ind w:right="-709"/>
        <w:jc w:val="center"/>
        <w:rPr>
          <w:b/>
          <w:lang w:val="bg-BG"/>
        </w:rPr>
      </w:pPr>
      <w:r w:rsidRPr="00BE2C46">
        <w:rPr>
          <w:b/>
          <w:sz w:val="24"/>
          <w:szCs w:val="24"/>
        </w:rPr>
        <w:t>IV.</w:t>
      </w:r>
      <w:r w:rsidRPr="00BE2C46">
        <w:rPr>
          <w:b/>
        </w:rPr>
        <w:t xml:space="preserve"> </w:t>
      </w:r>
      <w:r w:rsidRPr="00BE2C46">
        <w:rPr>
          <w:b/>
          <w:sz w:val="24"/>
          <w:szCs w:val="24"/>
        </w:rPr>
        <w:t>ПРИЕМАНЕ НА СТОКАТА. ПРЕМИНАВАНЕ НА СОБСТВЕНОСТТА И РИСКА</w:t>
      </w:r>
    </w:p>
    <w:p w:rsidR="00BE2C46" w:rsidRPr="00BE2C46" w:rsidRDefault="00BE2C46" w:rsidP="0042689D">
      <w:pPr>
        <w:spacing w:after="120"/>
        <w:ind w:right="-709" w:firstLine="357"/>
        <w:jc w:val="both"/>
        <w:rPr>
          <w:bCs/>
          <w:color w:val="000000"/>
          <w:sz w:val="24"/>
          <w:szCs w:val="24"/>
        </w:rPr>
      </w:pPr>
      <w:proofErr w:type="gramStart"/>
      <w:r w:rsidRPr="00BE2C46">
        <w:rPr>
          <w:sz w:val="24"/>
          <w:szCs w:val="24"/>
        </w:rPr>
        <w:t>Чл. 6.</w:t>
      </w:r>
      <w:proofErr w:type="gramEnd"/>
      <w:r w:rsidRPr="00BE2C46">
        <w:rPr>
          <w:sz w:val="24"/>
          <w:szCs w:val="24"/>
        </w:rPr>
        <w:t xml:space="preserve"> (1)</w:t>
      </w:r>
      <w:r w:rsidRPr="00BE2C46">
        <w:rPr>
          <w:bCs/>
          <w:color w:val="000000"/>
          <w:sz w:val="24"/>
          <w:szCs w:val="24"/>
        </w:rPr>
        <w:t xml:space="preserve"> </w:t>
      </w:r>
      <w:r w:rsidRPr="00BE2C46">
        <w:rPr>
          <w:b/>
          <w:bCs/>
          <w:color w:val="000000"/>
          <w:sz w:val="24"/>
          <w:szCs w:val="24"/>
        </w:rPr>
        <w:t>ИЗПЪЛНИТЕЛЯТ</w:t>
      </w:r>
      <w:r w:rsidRPr="00BE2C46">
        <w:rPr>
          <w:bCs/>
          <w:color w:val="000000"/>
          <w:sz w:val="24"/>
          <w:szCs w:val="24"/>
        </w:rPr>
        <w:t xml:space="preserve"> предава стоките в съответствие с посоченото в техническите спецификации, в гр. </w:t>
      </w:r>
      <w:proofErr w:type="gramStart"/>
      <w:r w:rsidRPr="00BE2C46">
        <w:rPr>
          <w:bCs/>
          <w:color w:val="000000"/>
          <w:sz w:val="24"/>
          <w:szCs w:val="24"/>
        </w:rPr>
        <w:t xml:space="preserve">Чирпан, Община Чирпан, </w:t>
      </w:r>
      <w:r w:rsidRPr="00BE2C46">
        <w:rPr>
          <w:bCs/>
          <w:color w:val="000000"/>
          <w:sz w:val="24"/>
          <w:szCs w:val="24"/>
          <w:lang w:val="bg-BG"/>
        </w:rPr>
        <w:t>у</w:t>
      </w:r>
      <w:r w:rsidRPr="00BE2C46">
        <w:rPr>
          <w:bCs/>
          <w:color w:val="000000"/>
          <w:sz w:val="24"/>
          <w:szCs w:val="24"/>
        </w:rPr>
        <w:t>л.</w:t>
      </w:r>
      <w:proofErr w:type="gramEnd"/>
      <w:r w:rsidRPr="00BE2C46">
        <w:rPr>
          <w:bCs/>
          <w:color w:val="000000"/>
          <w:sz w:val="24"/>
          <w:szCs w:val="24"/>
        </w:rPr>
        <w:t xml:space="preserve"> </w:t>
      </w:r>
      <w:proofErr w:type="gramStart"/>
      <w:r w:rsidRPr="00BE2C46">
        <w:rPr>
          <w:bCs/>
          <w:color w:val="000000"/>
          <w:sz w:val="24"/>
          <w:szCs w:val="24"/>
        </w:rPr>
        <w:t>„</w:t>
      </w:r>
      <w:r w:rsidRPr="00BE2C46">
        <w:rPr>
          <w:bCs/>
          <w:color w:val="000000"/>
          <w:sz w:val="24"/>
          <w:szCs w:val="24"/>
          <w:lang w:val="bg-BG"/>
        </w:rPr>
        <w:t>Димитър Данаилов</w:t>
      </w:r>
      <w:r w:rsidRPr="00BE2C46">
        <w:rPr>
          <w:bCs/>
          <w:color w:val="000000"/>
          <w:sz w:val="24"/>
          <w:szCs w:val="24"/>
        </w:rPr>
        <w:t>” № 1.</w:t>
      </w:r>
      <w:proofErr w:type="gramEnd"/>
      <w:r w:rsidRPr="00BE2C46">
        <w:rPr>
          <w:bCs/>
          <w:color w:val="000000"/>
          <w:sz w:val="24"/>
          <w:szCs w:val="24"/>
        </w:rPr>
        <w:t xml:space="preserve"> </w:t>
      </w:r>
    </w:p>
    <w:p w:rsidR="00BE2C46" w:rsidRPr="00BE2C46" w:rsidRDefault="00BE2C46" w:rsidP="0042689D">
      <w:pPr>
        <w:spacing w:after="120"/>
        <w:ind w:right="-709" w:firstLine="357"/>
        <w:jc w:val="both"/>
        <w:rPr>
          <w:bCs/>
          <w:color w:val="000000"/>
          <w:sz w:val="24"/>
          <w:szCs w:val="24"/>
        </w:rPr>
      </w:pPr>
      <w:r w:rsidRPr="00BE2C46">
        <w:rPr>
          <w:bCs/>
          <w:color w:val="000000"/>
          <w:sz w:val="24"/>
          <w:szCs w:val="24"/>
        </w:rPr>
        <w:t>(2) При доставянето, вкл</w:t>
      </w:r>
      <w:r w:rsidRPr="00BE2C46">
        <w:rPr>
          <w:bCs/>
          <w:color w:val="000000"/>
          <w:sz w:val="24"/>
          <w:szCs w:val="24"/>
          <w:lang w:val="bg-BG"/>
        </w:rPr>
        <w:t>ючващо</w:t>
      </w:r>
      <w:r w:rsidRPr="00BE2C46">
        <w:rPr>
          <w:bCs/>
          <w:color w:val="000000"/>
          <w:sz w:val="24"/>
          <w:szCs w:val="24"/>
        </w:rPr>
        <w:t xml:space="preserve"> монтажа и пускането в експлоатация, страните подписват двустранни приемно-предавателни протоколи.</w:t>
      </w:r>
    </w:p>
    <w:p w:rsidR="00BE2C46" w:rsidRPr="00BE2C46" w:rsidRDefault="00BE2C46" w:rsidP="0042689D">
      <w:pPr>
        <w:spacing w:after="120"/>
        <w:ind w:right="-709" w:firstLine="357"/>
        <w:jc w:val="both"/>
        <w:rPr>
          <w:bCs/>
          <w:color w:val="000000"/>
          <w:sz w:val="24"/>
          <w:szCs w:val="24"/>
        </w:rPr>
      </w:pPr>
      <w:r w:rsidRPr="00BE2C46">
        <w:rPr>
          <w:bCs/>
          <w:color w:val="000000"/>
          <w:sz w:val="24"/>
          <w:szCs w:val="24"/>
        </w:rPr>
        <w:t xml:space="preserve">(3) Собствеността и рискът от погиването и повреждането на стоката преминават върху </w:t>
      </w:r>
      <w:r w:rsidRPr="00BE2C46">
        <w:rPr>
          <w:b/>
          <w:bCs/>
          <w:color w:val="000000"/>
          <w:sz w:val="24"/>
          <w:szCs w:val="24"/>
        </w:rPr>
        <w:t>ВЪЗЛОЖИТЕЛЯ</w:t>
      </w:r>
      <w:r w:rsidRPr="00BE2C46">
        <w:rPr>
          <w:bCs/>
          <w:color w:val="000000"/>
          <w:sz w:val="24"/>
          <w:szCs w:val="24"/>
        </w:rPr>
        <w:t xml:space="preserve"> в момента на подписване на приемно-предавателния протокол за предаване на стоките в мястото на доставка, посочено в ал. 1. </w:t>
      </w:r>
    </w:p>
    <w:p w:rsidR="00BE2C46" w:rsidRPr="00BE2C46" w:rsidRDefault="00BE2C46" w:rsidP="0042689D">
      <w:pPr>
        <w:ind w:right="-709" w:firstLine="357"/>
        <w:jc w:val="both"/>
        <w:rPr>
          <w:b/>
          <w:sz w:val="24"/>
          <w:szCs w:val="24"/>
          <w:lang w:val="bg-BG"/>
        </w:rPr>
      </w:pPr>
      <w:r w:rsidRPr="00BE2C46">
        <w:rPr>
          <w:bCs/>
          <w:color w:val="000000"/>
          <w:sz w:val="24"/>
          <w:szCs w:val="24"/>
        </w:rPr>
        <w:t xml:space="preserve">(4) </w:t>
      </w:r>
      <w:r w:rsidRPr="00BE2C46">
        <w:rPr>
          <w:b/>
          <w:bCs/>
          <w:color w:val="000000"/>
          <w:sz w:val="24"/>
          <w:szCs w:val="24"/>
        </w:rPr>
        <w:t>ВЪЗЛОЖИТЕЛЯТ</w:t>
      </w:r>
      <w:r w:rsidRPr="00BE2C46">
        <w:rPr>
          <w:bCs/>
          <w:color w:val="000000"/>
          <w:sz w:val="24"/>
          <w:szCs w:val="24"/>
        </w:rPr>
        <w:t xml:space="preserve"> може да откаже да приеме стоката, ако не отговаря на изискванията, посочени в настоящия договор и приложенията към него.</w:t>
      </w:r>
    </w:p>
    <w:p w:rsidR="00BE2C46" w:rsidRDefault="00BE2C46" w:rsidP="0042689D">
      <w:pPr>
        <w:ind w:right="-709"/>
        <w:jc w:val="center"/>
        <w:rPr>
          <w:b/>
          <w:lang w:val="bg-BG"/>
        </w:rPr>
      </w:pPr>
    </w:p>
    <w:p w:rsidR="00BE2C46" w:rsidRPr="00BE2C46" w:rsidRDefault="00BE2C46" w:rsidP="0042689D">
      <w:pPr>
        <w:ind w:right="-709"/>
        <w:jc w:val="center"/>
        <w:rPr>
          <w:sz w:val="24"/>
          <w:szCs w:val="24"/>
          <w:lang w:val="bg-BG"/>
        </w:rPr>
      </w:pPr>
    </w:p>
    <w:p w:rsidR="00634590" w:rsidRPr="00BE2C46" w:rsidRDefault="00634590" w:rsidP="0042689D">
      <w:pPr>
        <w:tabs>
          <w:tab w:val="left" w:pos="9781"/>
        </w:tabs>
        <w:ind w:right="-709" w:firstLine="567"/>
        <w:jc w:val="center"/>
        <w:rPr>
          <w:b/>
          <w:sz w:val="24"/>
          <w:szCs w:val="24"/>
        </w:rPr>
      </w:pPr>
      <w:r w:rsidRPr="00BE2C46">
        <w:rPr>
          <w:b/>
          <w:sz w:val="24"/>
          <w:szCs w:val="24"/>
        </w:rPr>
        <w:t>V. ГАРАНЦИОННИ СРОКОВЕ</w:t>
      </w:r>
    </w:p>
    <w:p w:rsidR="00634590" w:rsidRPr="00634590" w:rsidRDefault="00634590" w:rsidP="0042689D">
      <w:pPr>
        <w:tabs>
          <w:tab w:val="left" w:pos="180"/>
          <w:tab w:val="left" w:pos="9781"/>
        </w:tabs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Чл.7. (1) Гаранционният срок на оборудването (отделните негови компоненти), като част от предмета на настоящия договор</w:t>
      </w:r>
      <w:proofErr w:type="gramStart"/>
      <w:r w:rsidRPr="00634590">
        <w:rPr>
          <w:sz w:val="24"/>
          <w:szCs w:val="24"/>
        </w:rPr>
        <w:t>,  включени</w:t>
      </w:r>
      <w:proofErr w:type="gramEnd"/>
      <w:r w:rsidRPr="00634590">
        <w:rPr>
          <w:sz w:val="24"/>
          <w:szCs w:val="24"/>
        </w:rPr>
        <w:t xml:space="preserve"> в техническото предложение на </w:t>
      </w:r>
      <w:r w:rsidRPr="00DD5137">
        <w:rPr>
          <w:b/>
          <w:sz w:val="24"/>
          <w:szCs w:val="24"/>
        </w:rPr>
        <w:t>ИЗПЪЛНИТЕЛЯ</w:t>
      </w:r>
      <w:r w:rsidRPr="00634590">
        <w:rPr>
          <w:sz w:val="24"/>
          <w:szCs w:val="24"/>
        </w:rPr>
        <w:t>, е:</w:t>
      </w:r>
    </w:p>
    <w:p w:rsidR="00634590" w:rsidRPr="00634590" w:rsidRDefault="00634590" w:rsidP="0042689D">
      <w:pPr>
        <w:tabs>
          <w:tab w:val="left" w:pos="180"/>
          <w:tab w:val="left" w:pos="9781"/>
        </w:tabs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 .................. </w:t>
      </w:r>
      <w:proofErr w:type="gramStart"/>
      <w:r w:rsidRPr="00634590">
        <w:rPr>
          <w:sz w:val="24"/>
          <w:szCs w:val="24"/>
        </w:rPr>
        <w:t>(.................................) месеца.</w:t>
      </w:r>
      <w:proofErr w:type="gramEnd"/>
    </w:p>
    <w:p w:rsidR="00634590" w:rsidRPr="00634590" w:rsidRDefault="00634590" w:rsidP="0042689D">
      <w:pPr>
        <w:tabs>
          <w:tab w:val="left" w:pos="180"/>
          <w:tab w:val="left" w:pos="9781"/>
        </w:tabs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 (</w:t>
      </w:r>
      <w:proofErr w:type="gramStart"/>
      <w:r w:rsidRPr="00634590">
        <w:rPr>
          <w:sz w:val="24"/>
          <w:szCs w:val="24"/>
        </w:rPr>
        <w:t>описват</w:t>
      </w:r>
      <w:proofErr w:type="gramEnd"/>
      <w:r w:rsidRPr="00634590">
        <w:rPr>
          <w:sz w:val="24"/>
          <w:szCs w:val="24"/>
        </w:rPr>
        <w:t xml:space="preserve"> се всички предложени от </w:t>
      </w:r>
      <w:r w:rsidRPr="00DD5137">
        <w:rPr>
          <w:b/>
          <w:sz w:val="24"/>
          <w:szCs w:val="24"/>
        </w:rPr>
        <w:t>ИЗПЪЛНИТЕЛЯ</w:t>
      </w:r>
      <w:r w:rsidRPr="00634590">
        <w:rPr>
          <w:sz w:val="24"/>
          <w:szCs w:val="24"/>
        </w:rPr>
        <w:t xml:space="preserve"> артикули със съответните гаранционни срокове, съгласно техническото предложение от офертата)</w:t>
      </w:r>
    </w:p>
    <w:p w:rsidR="00634590" w:rsidRPr="00634590" w:rsidRDefault="00634590" w:rsidP="0042689D">
      <w:pPr>
        <w:shd w:val="clear" w:color="auto" w:fill="FFFFFF"/>
        <w:tabs>
          <w:tab w:val="left" w:pos="9781"/>
        </w:tabs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(2) Всички дефекти, възникнали преди края на поетия гаранционнен срок, се констатират с протокол, съставен и подписан от представители на двете страни. </w:t>
      </w:r>
    </w:p>
    <w:p w:rsidR="00634590" w:rsidRPr="00634590" w:rsidRDefault="00634590" w:rsidP="0042689D">
      <w:pPr>
        <w:tabs>
          <w:tab w:val="left" w:pos="9781"/>
        </w:tabs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(3) В рамките на срока за гаранционна поддръжка по ал.1, </w:t>
      </w:r>
      <w:r w:rsidRPr="00DD5137">
        <w:rPr>
          <w:b/>
          <w:sz w:val="24"/>
          <w:szCs w:val="24"/>
        </w:rPr>
        <w:t>ИЗПЪЛНИТЕЛЯТ</w:t>
      </w:r>
      <w:r w:rsidRPr="00634590">
        <w:rPr>
          <w:sz w:val="24"/>
          <w:szCs w:val="24"/>
        </w:rPr>
        <w:t xml:space="preserve"> ще отстранява възникнали повреди в оборудването, като времето за реакция при уведомяване от страна на </w:t>
      </w:r>
      <w:r w:rsidRPr="00DD5137">
        <w:rPr>
          <w:b/>
          <w:sz w:val="24"/>
          <w:szCs w:val="24"/>
        </w:rPr>
        <w:t>ВЪЗЛОЖИТЕЛЯ</w:t>
      </w:r>
      <w:r w:rsidRPr="00634590">
        <w:rPr>
          <w:sz w:val="24"/>
          <w:szCs w:val="24"/>
        </w:rPr>
        <w:t xml:space="preserve"> за възникването на повредата, е 72 (седемдесет и два) часа.</w:t>
      </w:r>
    </w:p>
    <w:p w:rsidR="00634590" w:rsidRPr="00634590" w:rsidRDefault="00634590" w:rsidP="0042689D">
      <w:pPr>
        <w:ind w:right="-709"/>
        <w:jc w:val="center"/>
        <w:rPr>
          <w:sz w:val="24"/>
          <w:szCs w:val="24"/>
        </w:rPr>
      </w:pPr>
    </w:p>
    <w:p w:rsidR="00634590" w:rsidRPr="00BE2C46" w:rsidRDefault="00634590" w:rsidP="0042689D">
      <w:pPr>
        <w:pStyle w:val="aa"/>
        <w:tabs>
          <w:tab w:val="center" w:pos="0"/>
          <w:tab w:val="right" w:pos="9808"/>
        </w:tabs>
        <w:ind w:right="-709" w:firstLine="568"/>
        <w:jc w:val="center"/>
        <w:rPr>
          <w:b/>
          <w:lang w:val="en-GB" w:eastAsia="en-US"/>
        </w:rPr>
      </w:pPr>
      <w:r w:rsidRPr="00BE2C46">
        <w:rPr>
          <w:b/>
          <w:lang w:val="en-GB" w:eastAsia="en-US"/>
        </w:rPr>
        <w:t>V</w:t>
      </w:r>
      <w:r w:rsidR="00BE2C46" w:rsidRPr="00BE2C46">
        <w:rPr>
          <w:b/>
        </w:rPr>
        <w:t>I</w:t>
      </w:r>
      <w:r w:rsidRPr="00BE2C46">
        <w:rPr>
          <w:b/>
          <w:lang w:val="en-GB" w:eastAsia="en-US"/>
        </w:rPr>
        <w:t>. ПРАВА И ЗАДЪЛЖЕНИЯ НА ВЪЗЛОЖИТЕЛЯ</w:t>
      </w:r>
    </w:p>
    <w:p w:rsidR="00634590" w:rsidRPr="00634590" w:rsidRDefault="00634590" w:rsidP="0042689D">
      <w:pPr>
        <w:tabs>
          <w:tab w:val="center" w:pos="0"/>
        </w:tabs>
        <w:ind w:right="-709" w:firstLine="568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Чл.8. </w:t>
      </w:r>
      <w:r w:rsidRPr="00DD5137">
        <w:rPr>
          <w:b/>
          <w:sz w:val="24"/>
          <w:szCs w:val="24"/>
        </w:rPr>
        <w:t>ВЪЗЛОЖИТЕЛЯТ</w:t>
      </w:r>
      <w:r w:rsidRPr="00634590">
        <w:rPr>
          <w:sz w:val="24"/>
          <w:szCs w:val="24"/>
        </w:rPr>
        <w:t xml:space="preserve"> има право:</w:t>
      </w:r>
    </w:p>
    <w:p w:rsidR="00634590" w:rsidRPr="00634590" w:rsidRDefault="00634590" w:rsidP="0042689D">
      <w:pPr>
        <w:tabs>
          <w:tab w:val="center" w:pos="0"/>
        </w:tabs>
        <w:ind w:right="-709" w:firstLine="568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8.1. Да изисква информация за хода на изпълнението на дейностите, предмет на договора;</w:t>
      </w:r>
    </w:p>
    <w:p w:rsidR="00634590" w:rsidRPr="00634590" w:rsidRDefault="00634590" w:rsidP="0042689D">
      <w:pPr>
        <w:tabs>
          <w:tab w:val="center" w:pos="0"/>
        </w:tabs>
        <w:ind w:right="-709" w:firstLine="568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8.2. Да проверява изпълнението, по отношение качеството на доставките, без да се намесва в оперативната самостоятелност на </w:t>
      </w:r>
      <w:r w:rsidRPr="00DD5137">
        <w:rPr>
          <w:b/>
          <w:sz w:val="24"/>
          <w:szCs w:val="24"/>
        </w:rPr>
        <w:t>ИЗПЪЛНИТЕЛЯ</w:t>
      </w:r>
      <w:r w:rsidRPr="00634590">
        <w:rPr>
          <w:sz w:val="24"/>
          <w:szCs w:val="24"/>
        </w:rPr>
        <w:t>;</w:t>
      </w:r>
    </w:p>
    <w:p w:rsidR="00634590" w:rsidRPr="00634590" w:rsidRDefault="00634590" w:rsidP="0042689D">
      <w:pPr>
        <w:tabs>
          <w:tab w:val="center" w:pos="0"/>
        </w:tabs>
        <w:ind w:right="-709" w:firstLine="568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8.3. Да прави възражения по изпълнението на работите по предмета на договора в случай на неточно изпълнение;</w:t>
      </w:r>
    </w:p>
    <w:p w:rsidR="00634590" w:rsidRPr="00634590" w:rsidRDefault="00634590" w:rsidP="0042689D">
      <w:pPr>
        <w:tabs>
          <w:tab w:val="center" w:pos="0"/>
        </w:tabs>
        <w:ind w:right="-709" w:firstLine="568"/>
        <w:jc w:val="both"/>
        <w:rPr>
          <w:sz w:val="24"/>
          <w:szCs w:val="24"/>
        </w:rPr>
      </w:pPr>
      <w:r w:rsidRPr="00634590">
        <w:rPr>
          <w:sz w:val="24"/>
          <w:szCs w:val="24"/>
        </w:rPr>
        <w:lastRenderedPageBreak/>
        <w:t xml:space="preserve">8.4. Да откаже приемане и заплащане на част или на цялата цена, в случай че </w:t>
      </w:r>
      <w:r w:rsidRPr="00DD5137">
        <w:rPr>
          <w:b/>
          <w:sz w:val="24"/>
          <w:szCs w:val="24"/>
        </w:rPr>
        <w:t>ИЗПЪЛНИТЕЛЯТ</w:t>
      </w:r>
      <w:r w:rsidRPr="00634590">
        <w:rPr>
          <w:sz w:val="24"/>
          <w:szCs w:val="24"/>
        </w:rPr>
        <w:t xml:space="preserve"> се е отклонил от поръчката или работата му е с недостатъци.</w:t>
      </w:r>
    </w:p>
    <w:p w:rsidR="00634590" w:rsidRPr="00634590" w:rsidRDefault="00634590" w:rsidP="0042689D">
      <w:pPr>
        <w:tabs>
          <w:tab w:val="center" w:pos="0"/>
        </w:tabs>
        <w:ind w:right="-709" w:firstLine="568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8.5. При констатиране на некачествено изпълнени работи, да изисква същите да бъдат отстранени или поправени за сметка на </w:t>
      </w:r>
      <w:r w:rsidRPr="00DD5137">
        <w:rPr>
          <w:b/>
          <w:sz w:val="24"/>
          <w:szCs w:val="24"/>
        </w:rPr>
        <w:t>ИЗПЪЛНИТЕЛЯ</w:t>
      </w:r>
      <w:r w:rsidRPr="00634590">
        <w:rPr>
          <w:sz w:val="24"/>
          <w:szCs w:val="24"/>
        </w:rPr>
        <w:t>.</w:t>
      </w:r>
    </w:p>
    <w:p w:rsidR="00634590" w:rsidRPr="00634590" w:rsidRDefault="00634590" w:rsidP="0042689D">
      <w:pPr>
        <w:pStyle w:val="aa"/>
        <w:tabs>
          <w:tab w:val="center" w:pos="0"/>
        </w:tabs>
        <w:ind w:right="-709" w:firstLine="568"/>
        <w:rPr>
          <w:lang w:val="en-GB" w:eastAsia="en-US"/>
        </w:rPr>
      </w:pPr>
      <w:r w:rsidRPr="00634590">
        <w:rPr>
          <w:lang w:val="en-GB" w:eastAsia="en-US"/>
        </w:rPr>
        <w:t xml:space="preserve">Чл.9. </w:t>
      </w:r>
      <w:r w:rsidRPr="00DD5137">
        <w:rPr>
          <w:b/>
          <w:lang w:val="en-GB" w:eastAsia="en-US"/>
        </w:rPr>
        <w:t>ВЪЗЛОЖИТЕЛЯТ</w:t>
      </w:r>
      <w:r w:rsidRPr="00634590">
        <w:rPr>
          <w:lang w:val="en-GB" w:eastAsia="en-US"/>
        </w:rPr>
        <w:t xml:space="preserve"> се задължава:</w:t>
      </w:r>
    </w:p>
    <w:p w:rsidR="00634590" w:rsidRPr="00634590" w:rsidRDefault="00634590" w:rsidP="0042689D">
      <w:pPr>
        <w:pStyle w:val="aa"/>
        <w:tabs>
          <w:tab w:val="center" w:pos="0"/>
        </w:tabs>
        <w:ind w:right="-709" w:firstLine="568"/>
        <w:jc w:val="both"/>
        <w:rPr>
          <w:lang w:val="en-GB" w:eastAsia="en-US"/>
        </w:rPr>
      </w:pPr>
      <w:r w:rsidRPr="00634590">
        <w:rPr>
          <w:lang w:val="en-GB" w:eastAsia="en-US"/>
        </w:rPr>
        <w:t xml:space="preserve">9.1. </w:t>
      </w:r>
      <w:r w:rsidR="00BE2C46" w:rsidRPr="00C7217A">
        <w:t>Да заплати предвиденото възнаграждение, в размер и срокове, съгласно уговореното в този договор</w:t>
      </w:r>
      <w:r w:rsidRPr="00634590">
        <w:rPr>
          <w:lang w:val="en-GB" w:eastAsia="en-US"/>
        </w:rPr>
        <w:t>.</w:t>
      </w:r>
    </w:p>
    <w:p w:rsidR="00634590" w:rsidRPr="00634590" w:rsidRDefault="00634590" w:rsidP="0042689D">
      <w:pPr>
        <w:pStyle w:val="aa"/>
        <w:tabs>
          <w:tab w:val="center" w:pos="0"/>
        </w:tabs>
        <w:ind w:right="-709" w:firstLine="568"/>
        <w:jc w:val="both"/>
        <w:rPr>
          <w:lang w:val="en-GB" w:eastAsia="en-US"/>
        </w:rPr>
      </w:pPr>
      <w:r w:rsidRPr="00634590">
        <w:rPr>
          <w:lang w:val="en-GB" w:eastAsia="en-US"/>
        </w:rPr>
        <w:t xml:space="preserve">9.2. </w:t>
      </w:r>
      <w:proofErr w:type="gramStart"/>
      <w:r w:rsidRPr="00634590">
        <w:rPr>
          <w:lang w:val="en-GB" w:eastAsia="en-US"/>
        </w:rPr>
        <w:t>да</w:t>
      </w:r>
      <w:proofErr w:type="gramEnd"/>
      <w:r w:rsidRPr="00634590">
        <w:rPr>
          <w:lang w:val="en-GB" w:eastAsia="en-US"/>
        </w:rPr>
        <w:t xml:space="preserve"> приеме стоките посредством подписване на прием</w:t>
      </w:r>
      <w:r w:rsidR="00BE2C46">
        <w:rPr>
          <w:lang w:eastAsia="en-US"/>
        </w:rPr>
        <w:t>н</w:t>
      </w:r>
      <w:r w:rsidRPr="00634590">
        <w:rPr>
          <w:lang w:val="en-GB" w:eastAsia="en-US"/>
        </w:rPr>
        <w:t xml:space="preserve">о-предавателните протоколи по чл. </w:t>
      </w:r>
      <w:proofErr w:type="gramStart"/>
      <w:r w:rsidRPr="00634590">
        <w:rPr>
          <w:lang w:val="en-GB" w:eastAsia="en-US"/>
        </w:rPr>
        <w:t>6, ал.</w:t>
      </w:r>
      <w:proofErr w:type="gramEnd"/>
      <w:r w:rsidRPr="00634590">
        <w:rPr>
          <w:lang w:val="en-GB" w:eastAsia="en-US"/>
        </w:rPr>
        <w:t xml:space="preserve"> </w:t>
      </w:r>
      <w:r w:rsidR="00BE2C46">
        <w:rPr>
          <w:lang w:eastAsia="en-US"/>
        </w:rPr>
        <w:t>2</w:t>
      </w:r>
      <w:r w:rsidRPr="00634590">
        <w:rPr>
          <w:lang w:val="en-GB" w:eastAsia="en-US"/>
        </w:rPr>
        <w:t xml:space="preserve"> от настоящия договор;</w:t>
      </w:r>
    </w:p>
    <w:p w:rsidR="00634590" w:rsidRPr="00634590" w:rsidRDefault="00634590" w:rsidP="0042689D">
      <w:pPr>
        <w:pStyle w:val="aa"/>
        <w:tabs>
          <w:tab w:val="center" w:pos="0"/>
        </w:tabs>
        <w:ind w:right="-709" w:firstLine="568"/>
        <w:jc w:val="both"/>
        <w:rPr>
          <w:lang w:val="en-GB" w:eastAsia="en-US"/>
        </w:rPr>
      </w:pPr>
      <w:r w:rsidRPr="00634590">
        <w:rPr>
          <w:lang w:val="en-GB" w:eastAsia="en-US"/>
        </w:rPr>
        <w:t xml:space="preserve">9.3. да осигури достъп на специалистите на </w:t>
      </w:r>
      <w:r w:rsidRPr="00DD5137">
        <w:rPr>
          <w:b/>
          <w:lang w:val="en-GB" w:eastAsia="en-US"/>
        </w:rPr>
        <w:t>ИЗПЪЛНИТЕЛЯ</w:t>
      </w:r>
      <w:r w:rsidRPr="00634590">
        <w:rPr>
          <w:lang w:val="en-GB" w:eastAsia="en-US"/>
        </w:rPr>
        <w:t xml:space="preserve"> до мястото на изпълнение.</w:t>
      </w:r>
    </w:p>
    <w:p w:rsidR="00634590" w:rsidRPr="00634590" w:rsidRDefault="00634590" w:rsidP="0042689D">
      <w:pPr>
        <w:tabs>
          <w:tab w:val="center" w:pos="0"/>
        </w:tabs>
        <w:ind w:right="-709" w:firstLine="568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 9.4. </w:t>
      </w:r>
      <w:proofErr w:type="gramStart"/>
      <w:r w:rsidRPr="00634590">
        <w:rPr>
          <w:sz w:val="24"/>
          <w:szCs w:val="24"/>
        </w:rPr>
        <w:t>да</w:t>
      </w:r>
      <w:proofErr w:type="gramEnd"/>
      <w:r w:rsidRPr="00634590">
        <w:rPr>
          <w:sz w:val="24"/>
          <w:szCs w:val="24"/>
        </w:rPr>
        <w:t xml:space="preserve"> осигури свой представител за съдействие в датите на доставка.</w:t>
      </w:r>
    </w:p>
    <w:p w:rsidR="00634590" w:rsidRPr="00634590" w:rsidRDefault="00634590" w:rsidP="0042689D">
      <w:pPr>
        <w:tabs>
          <w:tab w:val="center" w:pos="0"/>
        </w:tabs>
        <w:ind w:right="-709" w:firstLine="568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 xml:space="preserve">Чл.10. (1) </w:t>
      </w:r>
      <w:r w:rsidRPr="00DD5137">
        <w:rPr>
          <w:b/>
          <w:sz w:val="24"/>
          <w:szCs w:val="24"/>
        </w:rPr>
        <w:t>ВЪЗЛОЖИТЕЛЯТ</w:t>
      </w:r>
      <w:r w:rsidRPr="00634590">
        <w:rPr>
          <w:sz w:val="24"/>
          <w:szCs w:val="24"/>
        </w:rPr>
        <w:t xml:space="preserve"> е длъжен да прегледа оборудването при получаването му и ако има недостатъци, да уведоми незабавно </w:t>
      </w:r>
      <w:r w:rsidRPr="00DD5137">
        <w:rPr>
          <w:b/>
          <w:sz w:val="24"/>
          <w:szCs w:val="24"/>
        </w:rPr>
        <w:t>ИЗПЪЛНИТЕЛЯ</w:t>
      </w:r>
      <w:r w:rsidRPr="00634590">
        <w:rPr>
          <w:sz w:val="24"/>
          <w:szCs w:val="24"/>
        </w:rPr>
        <w:t>.</w:t>
      </w:r>
      <w:proofErr w:type="gramEnd"/>
      <w:r w:rsidRPr="00634590">
        <w:rPr>
          <w:sz w:val="24"/>
          <w:szCs w:val="24"/>
        </w:rPr>
        <w:t xml:space="preserve"> </w:t>
      </w:r>
    </w:p>
    <w:p w:rsidR="00634590" w:rsidRPr="00634590" w:rsidRDefault="00634590" w:rsidP="0042689D">
      <w:pPr>
        <w:tabs>
          <w:tab w:val="center" w:pos="0"/>
        </w:tabs>
        <w:ind w:right="-709" w:firstLine="568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(2) В хипотеза на констатирани при огледа недостатъци, </w:t>
      </w:r>
      <w:r w:rsidRPr="00DD5137">
        <w:rPr>
          <w:b/>
          <w:sz w:val="24"/>
          <w:szCs w:val="24"/>
        </w:rPr>
        <w:t>ВЪЗЛОЖИТЕЛЯТ</w:t>
      </w:r>
      <w:r w:rsidRPr="00634590">
        <w:rPr>
          <w:sz w:val="24"/>
          <w:szCs w:val="24"/>
        </w:rPr>
        <w:t xml:space="preserve"> има право да иска съответната стока да бъде заменена с такава, без недостатъци.</w:t>
      </w:r>
    </w:p>
    <w:p w:rsidR="00634590" w:rsidRPr="00634590" w:rsidRDefault="00634590" w:rsidP="0042689D">
      <w:pPr>
        <w:tabs>
          <w:tab w:val="center" w:pos="0"/>
        </w:tabs>
        <w:ind w:right="-709" w:firstLine="568"/>
        <w:jc w:val="both"/>
        <w:rPr>
          <w:sz w:val="24"/>
          <w:szCs w:val="24"/>
        </w:rPr>
      </w:pPr>
    </w:p>
    <w:p w:rsidR="00634590" w:rsidRPr="00752182" w:rsidRDefault="00634590" w:rsidP="0042689D">
      <w:pPr>
        <w:tabs>
          <w:tab w:val="num" w:pos="0"/>
          <w:tab w:val="left" w:pos="900"/>
        </w:tabs>
        <w:ind w:right="-709" w:firstLine="567"/>
        <w:jc w:val="center"/>
        <w:rPr>
          <w:b/>
          <w:sz w:val="24"/>
          <w:szCs w:val="24"/>
        </w:rPr>
      </w:pPr>
      <w:r w:rsidRPr="00752182">
        <w:rPr>
          <w:b/>
          <w:sz w:val="24"/>
          <w:szCs w:val="24"/>
        </w:rPr>
        <w:t>V</w:t>
      </w:r>
      <w:r w:rsidR="00752182" w:rsidRPr="00752182">
        <w:rPr>
          <w:b/>
          <w:sz w:val="24"/>
          <w:szCs w:val="24"/>
          <w:lang w:val="en-US"/>
        </w:rPr>
        <w:t>I</w:t>
      </w:r>
      <w:r w:rsidRPr="00752182">
        <w:rPr>
          <w:b/>
          <w:sz w:val="24"/>
          <w:szCs w:val="24"/>
        </w:rPr>
        <w:t>I. ПРАВА И ЗАДЪЛЖЕНИЯ НА ИЗПЪЛНИТЕЛЯ</w:t>
      </w:r>
    </w:p>
    <w:p w:rsidR="00634590" w:rsidRPr="00634590" w:rsidRDefault="00634590" w:rsidP="0042689D">
      <w:pPr>
        <w:pStyle w:val="af7"/>
        <w:spacing w:before="0" w:line="240" w:lineRule="auto"/>
        <w:ind w:right="-709" w:firstLine="568"/>
        <w:rPr>
          <w:szCs w:val="24"/>
          <w:lang w:val="en-GB" w:eastAsia="en-US"/>
        </w:rPr>
      </w:pPr>
      <w:r w:rsidRPr="00634590">
        <w:rPr>
          <w:szCs w:val="24"/>
          <w:lang w:val="en-GB" w:eastAsia="en-US"/>
        </w:rPr>
        <w:t xml:space="preserve">Чл.11. </w:t>
      </w:r>
      <w:r w:rsidRPr="00DD5137">
        <w:rPr>
          <w:b/>
          <w:szCs w:val="24"/>
          <w:lang w:val="en-GB" w:eastAsia="en-US"/>
        </w:rPr>
        <w:t>ИЗПЪЛНИТЕЛЯТ</w:t>
      </w:r>
      <w:r w:rsidRPr="00634590">
        <w:rPr>
          <w:szCs w:val="24"/>
          <w:lang w:val="en-GB" w:eastAsia="en-US"/>
        </w:rPr>
        <w:t xml:space="preserve"> има право:</w:t>
      </w:r>
    </w:p>
    <w:p w:rsidR="00634590" w:rsidRPr="00634590" w:rsidRDefault="00634590" w:rsidP="0042689D">
      <w:pPr>
        <w:pStyle w:val="af7"/>
        <w:spacing w:before="0" w:line="240" w:lineRule="auto"/>
        <w:ind w:right="-709" w:firstLine="568"/>
        <w:rPr>
          <w:szCs w:val="24"/>
          <w:lang w:val="en-GB" w:eastAsia="en-US"/>
        </w:rPr>
      </w:pPr>
      <w:r w:rsidRPr="00634590">
        <w:rPr>
          <w:szCs w:val="24"/>
          <w:lang w:val="en-GB" w:eastAsia="en-US"/>
        </w:rPr>
        <w:t>11.1.  да получи цената по договора, при уговорения по-горе начин на плащане;</w:t>
      </w:r>
    </w:p>
    <w:p w:rsidR="00634590" w:rsidRPr="00634590" w:rsidRDefault="00634590" w:rsidP="0042689D">
      <w:pPr>
        <w:tabs>
          <w:tab w:val="num" w:pos="0"/>
          <w:tab w:val="left" w:pos="900"/>
        </w:tabs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11.2. </w:t>
      </w:r>
      <w:proofErr w:type="gramStart"/>
      <w:r w:rsidRPr="00634590">
        <w:rPr>
          <w:sz w:val="24"/>
          <w:szCs w:val="24"/>
        </w:rPr>
        <w:t>да</w:t>
      </w:r>
      <w:proofErr w:type="gramEnd"/>
      <w:r w:rsidRPr="00634590">
        <w:rPr>
          <w:sz w:val="24"/>
          <w:szCs w:val="24"/>
        </w:rPr>
        <w:t xml:space="preserve"> изисква от </w:t>
      </w:r>
      <w:r w:rsidRPr="00DD5137">
        <w:rPr>
          <w:b/>
          <w:sz w:val="24"/>
          <w:szCs w:val="24"/>
        </w:rPr>
        <w:t>ВЪЗЛОЖИТЕЛЯ</w:t>
      </w:r>
      <w:r w:rsidRPr="00634590">
        <w:rPr>
          <w:sz w:val="24"/>
          <w:szCs w:val="24"/>
        </w:rPr>
        <w:t xml:space="preserve"> съдействие за приемане и предаване на стоката.</w:t>
      </w:r>
    </w:p>
    <w:p w:rsidR="00634590" w:rsidRPr="00634590" w:rsidRDefault="00634590" w:rsidP="0042689D">
      <w:pPr>
        <w:tabs>
          <w:tab w:val="num" w:pos="0"/>
          <w:tab w:val="left" w:pos="900"/>
        </w:tabs>
        <w:ind w:right="-709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 xml:space="preserve">Чл.12. </w:t>
      </w:r>
      <w:r w:rsidRPr="00DD5137">
        <w:rPr>
          <w:b/>
          <w:sz w:val="24"/>
          <w:szCs w:val="24"/>
        </w:rPr>
        <w:t>ИЗПЪЛНИТЕЛЯТ</w:t>
      </w:r>
      <w:r w:rsidRPr="00634590">
        <w:rPr>
          <w:sz w:val="24"/>
          <w:szCs w:val="24"/>
        </w:rPr>
        <w:t xml:space="preserve"> се задължава да поеме всички разходи по транспортирането и организирането на доставката, съгласно Техническата спецификация и Техническото предложение.</w:t>
      </w:r>
      <w:proofErr w:type="gramEnd"/>
      <w:r w:rsidRPr="00634590">
        <w:rPr>
          <w:sz w:val="24"/>
          <w:szCs w:val="24"/>
        </w:rPr>
        <w:t xml:space="preserve"> </w:t>
      </w:r>
    </w:p>
    <w:p w:rsidR="00634590" w:rsidRPr="00634590" w:rsidRDefault="00634590" w:rsidP="0042689D">
      <w:pPr>
        <w:tabs>
          <w:tab w:val="num" w:pos="0"/>
          <w:tab w:val="left" w:pos="900"/>
        </w:tabs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Чл.13. </w:t>
      </w:r>
      <w:r w:rsidRPr="00DD5137">
        <w:rPr>
          <w:b/>
          <w:sz w:val="24"/>
          <w:szCs w:val="24"/>
        </w:rPr>
        <w:t>ИЗПЪЛНИТЕЛЯТ</w:t>
      </w:r>
      <w:r w:rsidRPr="00634590">
        <w:rPr>
          <w:sz w:val="24"/>
          <w:szCs w:val="24"/>
        </w:rPr>
        <w:t xml:space="preserve"> се задължава да</w:t>
      </w:r>
      <w:r w:rsidR="00752182">
        <w:rPr>
          <w:sz w:val="24"/>
          <w:szCs w:val="24"/>
          <w:lang w:val="bg-BG"/>
        </w:rPr>
        <w:t xml:space="preserve">: </w:t>
      </w:r>
      <w:r w:rsidRPr="00634590">
        <w:rPr>
          <w:sz w:val="24"/>
          <w:szCs w:val="24"/>
        </w:rPr>
        <w:t xml:space="preserve"> </w:t>
      </w:r>
    </w:p>
    <w:p w:rsidR="00634590" w:rsidRPr="00634590" w:rsidRDefault="00634590" w:rsidP="0042689D">
      <w:pPr>
        <w:tabs>
          <w:tab w:val="num" w:pos="0"/>
          <w:tab w:val="left" w:pos="900"/>
        </w:tabs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13.1. </w:t>
      </w:r>
      <w:proofErr w:type="gramStart"/>
      <w:r w:rsidR="00752182">
        <w:rPr>
          <w:sz w:val="24"/>
          <w:szCs w:val="24"/>
          <w:lang w:val="bg-BG"/>
        </w:rPr>
        <w:t>достави</w:t>
      </w:r>
      <w:proofErr w:type="gramEnd"/>
      <w:r w:rsidR="00752182">
        <w:rPr>
          <w:sz w:val="24"/>
          <w:szCs w:val="24"/>
          <w:lang w:val="bg-BG"/>
        </w:rPr>
        <w:t xml:space="preserve"> всички стоки, предмет на настоящият договор, нови </w:t>
      </w:r>
      <w:r w:rsidRPr="00634590">
        <w:rPr>
          <w:sz w:val="24"/>
          <w:szCs w:val="24"/>
        </w:rPr>
        <w:t>и неупотребяван</w:t>
      </w:r>
      <w:r w:rsidR="00752182">
        <w:rPr>
          <w:sz w:val="24"/>
          <w:szCs w:val="24"/>
          <w:lang w:val="bg-BG"/>
        </w:rPr>
        <w:t xml:space="preserve">и, което документира с декларация, съгласно </w:t>
      </w:r>
      <w:r w:rsidR="00752182" w:rsidRPr="0042689D">
        <w:rPr>
          <w:sz w:val="24"/>
          <w:szCs w:val="24"/>
          <w:lang w:val="bg-BG"/>
        </w:rPr>
        <w:t xml:space="preserve">чл. </w:t>
      </w:r>
      <w:r w:rsidR="0042689D" w:rsidRPr="0042689D">
        <w:rPr>
          <w:sz w:val="24"/>
          <w:szCs w:val="24"/>
          <w:lang w:val="bg-BG"/>
        </w:rPr>
        <w:t>5, ал. 1</w:t>
      </w:r>
      <w:r w:rsidRPr="0042689D">
        <w:rPr>
          <w:sz w:val="24"/>
          <w:szCs w:val="24"/>
        </w:rPr>
        <w:t>;</w:t>
      </w:r>
    </w:p>
    <w:p w:rsidR="00634590" w:rsidRDefault="00634590" w:rsidP="0042689D">
      <w:pPr>
        <w:tabs>
          <w:tab w:val="left" w:pos="1276"/>
        </w:tabs>
        <w:ind w:right="-709" w:firstLine="567"/>
        <w:jc w:val="both"/>
        <w:rPr>
          <w:sz w:val="24"/>
          <w:szCs w:val="24"/>
          <w:lang w:val="bg-BG"/>
        </w:rPr>
      </w:pPr>
      <w:r w:rsidRPr="00634590">
        <w:rPr>
          <w:sz w:val="24"/>
          <w:szCs w:val="24"/>
        </w:rPr>
        <w:t xml:space="preserve">13.2. </w:t>
      </w:r>
      <w:r w:rsidR="00752182">
        <w:rPr>
          <w:sz w:val="24"/>
          <w:szCs w:val="24"/>
          <w:lang w:val="bg-BG"/>
        </w:rPr>
        <w:tab/>
      </w:r>
      <w:proofErr w:type="gramStart"/>
      <w:r w:rsidR="00752182">
        <w:rPr>
          <w:sz w:val="24"/>
          <w:szCs w:val="24"/>
          <w:lang w:val="bg-BG"/>
        </w:rPr>
        <w:t>п</w:t>
      </w:r>
      <w:r w:rsidRPr="00634590">
        <w:rPr>
          <w:sz w:val="24"/>
          <w:szCs w:val="24"/>
        </w:rPr>
        <w:t>редаде</w:t>
      </w:r>
      <w:proofErr w:type="gramEnd"/>
      <w:r w:rsidRPr="00634590">
        <w:rPr>
          <w:sz w:val="24"/>
          <w:szCs w:val="24"/>
        </w:rPr>
        <w:t xml:space="preserve"> оборудването – част от обхвата на доставка, като го окомплектова с необходимите експлоатационни документи (гаранционни карти, ръководства за ползване и др.), </w:t>
      </w:r>
      <w:r w:rsidR="00752182">
        <w:rPr>
          <w:sz w:val="24"/>
          <w:szCs w:val="24"/>
        </w:rPr>
        <w:t>както и сертификати за произход</w:t>
      </w:r>
      <w:r w:rsidR="00752182">
        <w:rPr>
          <w:sz w:val="24"/>
          <w:szCs w:val="24"/>
          <w:lang w:val="bg-BG"/>
        </w:rPr>
        <w:t>;</w:t>
      </w:r>
    </w:p>
    <w:p w:rsidR="00752182" w:rsidRDefault="00752182" w:rsidP="0042689D">
      <w:pPr>
        <w:tabs>
          <w:tab w:val="left" w:pos="1276"/>
        </w:tabs>
        <w:ind w:right="-709" w:firstLine="567"/>
        <w:jc w:val="both"/>
        <w:rPr>
          <w:lang w:val="bg-BG"/>
        </w:rPr>
      </w:pPr>
      <w:r>
        <w:rPr>
          <w:sz w:val="24"/>
          <w:szCs w:val="24"/>
          <w:lang w:val="bg-BG"/>
        </w:rPr>
        <w:t xml:space="preserve">13.3. </w:t>
      </w:r>
      <w:r w:rsidRPr="00C7217A">
        <w:t xml:space="preserve">Да извърши монтажа, пробите и пускането в експлоатация на стоките в определеното от </w:t>
      </w:r>
      <w:r w:rsidRPr="00024677">
        <w:rPr>
          <w:b/>
          <w:caps/>
        </w:rPr>
        <w:t>ВЪЗЛОЖИТЕЛЯ</w:t>
      </w:r>
      <w:r w:rsidRPr="00C7217A">
        <w:t xml:space="preserve"> място на доставката</w:t>
      </w:r>
      <w:r>
        <w:rPr>
          <w:lang w:val="bg-BG"/>
        </w:rPr>
        <w:t>;</w:t>
      </w:r>
    </w:p>
    <w:p w:rsidR="00752182" w:rsidRPr="00752182" w:rsidRDefault="00752182" w:rsidP="0042689D">
      <w:pPr>
        <w:tabs>
          <w:tab w:val="left" w:pos="1276"/>
        </w:tabs>
        <w:ind w:right="-709" w:firstLine="567"/>
        <w:jc w:val="both"/>
        <w:rPr>
          <w:sz w:val="24"/>
          <w:szCs w:val="24"/>
          <w:lang w:val="bg-BG"/>
        </w:rPr>
      </w:pPr>
      <w:r w:rsidRPr="00752182">
        <w:rPr>
          <w:sz w:val="24"/>
          <w:szCs w:val="24"/>
          <w:lang w:val="bg-BG"/>
        </w:rPr>
        <w:t xml:space="preserve">13.4. </w:t>
      </w:r>
      <w:proofErr w:type="gramStart"/>
      <w:r w:rsidRPr="00752182">
        <w:rPr>
          <w:sz w:val="24"/>
          <w:szCs w:val="24"/>
        </w:rPr>
        <w:t xml:space="preserve">Да предупреждава своевременно </w:t>
      </w:r>
      <w:r w:rsidRPr="00752182">
        <w:rPr>
          <w:b/>
          <w:sz w:val="24"/>
          <w:szCs w:val="24"/>
        </w:rPr>
        <w:t>ВЪЗЛОЖИТЕЛЯ</w:t>
      </w:r>
      <w:r w:rsidRPr="00752182">
        <w:rPr>
          <w:sz w:val="24"/>
          <w:szCs w:val="24"/>
        </w:rPr>
        <w:t xml:space="preserve"> при невъзможност за изпълнение на поръчката поради причини, които не могат да се вменят във вина на </w:t>
      </w:r>
      <w:r w:rsidRPr="00752182">
        <w:rPr>
          <w:b/>
          <w:sz w:val="24"/>
          <w:szCs w:val="24"/>
        </w:rPr>
        <w:t>ИЗПЪЛНИТЕЛЯ</w:t>
      </w:r>
      <w:r w:rsidRPr="00752182">
        <w:rPr>
          <w:sz w:val="24"/>
          <w:szCs w:val="24"/>
        </w:rPr>
        <w:t xml:space="preserve"> или </w:t>
      </w:r>
      <w:r w:rsidRPr="00752182">
        <w:rPr>
          <w:b/>
          <w:sz w:val="24"/>
          <w:szCs w:val="24"/>
        </w:rPr>
        <w:t>ВЪЗЛОЖИТЕЛЯ</w:t>
      </w:r>
      <w:r w:rsidRPr="00752182">
        <w:rPr>
          <w:sz w:val="24"/>
          <w:szCs w:val="24"/>
        </w:rPr>
        <w:t>, както и при възникнали обстоятелства, които правят безпредметно изпълнението на доставката.</w:t>
      </w:r>
      <w:proofErr w:type="gramEnd"/>
    </w:p>
    <w:p w:rsidR="00752182" w:rsidRPr="00752182" w:rsidRDefault="00752182" w:rsidP="0042689D">
      <w:pPr>
        <w:tabs>
          <w:tab w:val="left" w:pos="1276"/>
        </w:tabs>
        <w:ind w:right="-709" w:firstLine="567"/>
        <w:jc w:val="both"/>
        <w:rPr>
          <w:sz w:val="24"/>
          <w:szCs w:val="24"/>
          <w:lang w:val="bg-BG"/>
        </w:rPr>
      </w:pPr>
      <w:r w:rsidRPr="00752182">
        <w:rPr>
          <w:sz w:val="24"/>
          <w:szCs w:val="24"/>
          <w:lang w:val="bg-BG"/>
        </w:rPr>
        <w:t>13.5. Да се придържа към всички приложими технически стандарти и норми, закони и подзаконови нормативни актове, имащи пряко отношение към изпълнението на договора.</w:t>
      </w:r>
    </w:p>
    <w:p w:rsidR="00752182" w:rsidRPr="00752182" w:rsidRDefault="00752182" w:rsidP="0042689D">
      <w:pPr>
        <w:tabs>
          <w:tab w:val="left" w:pos="1276"/>
        </w:tabs>
        <w:ind w:right="-709" w:firstLine="567"/>
        <w:jc w:val="both"/>
        <w:rPr>
          <w:sz w:val="24"/>
          <w:szCs w:val="24"/>
          <w:lang w:val="bg-BG"/>
        </w:rPr>
      </w:pPr>
      <w:r w:rsidRPr="00752182">
        <w:rPr>
          <w:sz w:val="24"/>
          <w:szCs w:val="24"/>
          <w:lang w:val="bg-BG"/>
        </w:rPr>
        <w:t>13.6. Да изпълни възложените в договора дейности с грижата на добър стопанин, при спазване на изискванията за ефикасност, прозрачност и старание, в съответствие с най-добрите практики в съответната област и с настоящия договор. За тази цел Изпълнителят трябва да осигури  всички финансови, човешки и материални ресурси, необходими за пълното и точно изпълнение на задълженията си по настоящият договор.</w:t>
      </w:r>
    </w:p>
    <w:p w:rsidR="00634590" w:rsidRPr="00634590" w:rsidRDefault="00634590" w:rsidP="0042689D">
      <w:pPr>
        <w:tabs>
          <w:tab w:val="num" w:pos="0"/>
          <w:tab w:val="left" w:pos="900"/>
        </w:tabs>
        <w:ind w:right="-709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 xml:space="preserve">Чл.14. </w:t>
      </w:r>
      <w:r w:rsidRPr="00DD5137">
        <w:rPr>
          <w:b/>
          <w:sz w:val="24"/>
          <w:szCs w:val="24"/>
        </w:rPr>
        <w:t>ИЗПЪЛНИТЕЛЯТ</w:t>
      </w:r>
      <w:r w:rsidRPr="00634590">
        <w:rPr>
          <w:sz w:val="24"/>
          <w:szCs w:val="24"/>
        </w:rPr>
        <w:t xml:space="preserve"> гарантира, че трети лица нямат право на собственост или други права по отношение на стоката, които могат да противопоставят на </w:t>
      </w:r>
      <w:r w:rsidRPr="00DD5137">
        <w:rPr>
          <w:b/>
          <w:sz w:val="24"/>
          <w:szCs w:val="24"/>
        </w:rPr>
        <w:t>ВЪЗЛОЖИТЕЛЯ</w:t>
      </w:r>
      <w:r w:rsidRPr="00634590">
        <w:rPr>
          <w:sz w:val="24"/>
          <w:szCs w:val="24"/>
        </w:rPr>
        <w:t>.</w:t>
      </w:r>
      <w:proofErr w:type="gramEnd"/>
    </w:p>
    <w:p w:rsidR="00634590" w:rsidRPr="00634590" w:rsidRDefault="00634590" w:rsidP="0042689D">
      <w:pPr>
        <w:tabs>
          <w:tab w:val="num" w:pos="0"/>
          <w:tab w:val="left" w:pos="900"/>
        </w:tabs>
        <w:ind w:right="-709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lastRenderedPageBreak/>
        <w:t xml:space="preserve">Чл.14. </w:t>
      </w:r>
      <w:r w:rsidRPr="00DD5137">
        <w:rPr>
          <w:b/>
          <w:sz w:val="24"/>
          <w:szCs w:val="24"/>
        </w:rPr>
        <w:t>ИЗПЪЛНИТЕЛЯТ</w:t>
      </w:r>
      <w:r w:rsidRPr="00634590">
        <w:rPr>
          <w:sz w:val="24"/>
          <w:szCs w:val="24"/>
        </w:rPr>
        <w:t xml:space="preserve"> носи изцяло риска от погиването или влошаването състоянието на доставката до предаването й на Възложителя.</w:t>
      </w:r>
      <w:proofErr w:type="gramEnd"/>
    </w:p>
    <w:p w:rsidR="00634590" w:rsidRPr="00634590" w:rsidRDefault="00634590" w:rsidP="0042689D">
      <w:pPr>
        <w:tabs>
          <w:tab w:val="num" w:pos="0"/>
          <w:tab w:val="left" w:pos="900"/>
        </w:tabs>
        <w:ind w:right="-709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Чл.15 Изпълнителят е отговорен за възможни недостатъци или дефекти на доставката, установени съобразно настоящия договор.</w:t>
      </w:r>
      <w:proofErr w:type="gramEnd"/>
    </w:p>
    <w:p w:rsidR="00634590" w:rsidRPr="00634590" w:rsidRDefault="00634590" w:rsidP="0042689D">
      <w:pPr>
        <w:tabs>
          <w:tab w:val="num" w:pos="0"/>
          <w:tab w:val="left" w:pos="900"/>
        </w:tabs>
        <w:ind w:right="-709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 xml:space="preserve">Чл.16. </w:t>
      </w:r>
      <w:r w:rsidRPr="00DD5137">
        <w:rPr>
          <w:b/>
          <w:sz w:val="24"/>
          <w:szCs w:val="24"/>
        </w:rPr>
        <w:t>ИЗПЪЛНИТЕЛЯТ</w:t>
      </w:r>
      <w:r w:rsidRPr="00634590">
        <w:rPr>
          <w:sz w:val="24"/>
          <w:szCs w:val="24"/>
        </w:rPr>
        <w:t xml:space="preserve"> се задължава да отстрани за своя сметка всички недостатъци, открити при приемането на оборудването, както и дефекти, появили се в оферираните от него гаранционни срокове.</w:t>
      </w:r>
      <w:proofErr w:type="gramEnd"/>
    </w:p>
    <w:p w:rsidR="00634590" w:rsidRPr="00634590" w:rsidRDefault="00634590" w:rsidP="0042689D">
      <w:pPr>
        <w:tabs>
          <w:tab w:val="num" w:pos="0"/>
          <w:tab w:val="left" w:pos="900"/>
        </w:tabs>
        <w:ind w:right="-709" w:firstLine="567"/>
        <w:jc w:val="both"/>
        <w:rPr>
          <w:sz w:val="24"/>
          <w:szCs w:val="24"/>
        </w:rPr>
      </w:pPr>
    </w:p>
    <w:p w:rsidR="00634590" w:rsidRPr="00182A3B" w:rsidRDefault="00634590" w:rsidP="0042689D">
      <w:pPr>
        <w:tabs>
          <w:tab w:val="left" w:pos="3261"/>
        </w:tabs>
        <w:ind w:right="-709" w:firstLine="567"/>
        <w:jc w:val="center"/>
        <w:outlineLvl w:val="0"/>
        <w:rPr>
          <w:b/>
          <w:sz w:val="24"/>
          <w:szCs w:val="24"/>
        </w:rPr>
      </w:pPr>
      <w:r w:rsidRPr="00182A3B">
        <w:rPr>
          <w:b/>
          <w:sz w:val="24"/>
          <w:szCs w:val="24"/>
        </w:rPr>
        <w:t>VI</w:t>
      </w:r>
      <w:r w:rsidR="00182A3B" w:rsidRPr="00182A3B">
        <w:rPr>
          <w:b/>
          <w:sz w:val="24"/>
          <w:szCs w:val="24"/>
        </w:rPr>
        <w:t>I</w:t>
      </w:r>
      <w:r w:rsidRPr="00182A3B">
        <w:rPr>
          <w:b/>
          <w:sz w:val="24"/>
          <w:szCs w:val="24"/>
        </w:rPr>
        <w:t>I. ПРЕКРАТЯВАНЕ НА ДОГОВОРА</w:t>
      </w:r>
    </w:p>
    <w:p w:rsidR="00634590" w:rsidRPr="00634590" w:rsidRDefault="00634590" w:rsidP="0042689D">
      <w:pPr>
        <w:tabs>
          <w:tab w:val="left" w:pos="3261"/>
        </w:tabs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Чл.17 Договорът се прекратява в следните случаи:</w:t>
      </w:r>
    </w:p>
    <w:p w:rsidR="00634590" w:rsidRPr="00634590" w:rsidRDefault="00634590" w:rsidP="0042689D">
      <w:pPr>
        <w:tabs>
          <w:tab w:val="left" w:pos="3261"/>
        </w:tabs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17.1. </w:t>
      </w:r>
      <w:proofErr w:type="gramStart"/>
      <w:r w:rsidRPr="00634590">
        <w:rPr>
          <w:sz w:val="24"/>
          <w:szCs w:val="24"/>
        </w:rPr>
        <w:t>с</w:t>
      </w:r>
      <w:proofErr w:type="gramEnd"/>
      <w:r w:rsidRPr="00634590">
        <w:rPr>
          <w:sz w:val="24"/>
          <w:szCs w:val="24"/>
        </w:rPr>
        <w:t xml:space="preserve"> изтичане на срока на договора, включващ срока на изпълнение и гаранционните срокове по </w:t>
      </w:r>
      <w:r w:rsidRPr="0042689D">
        <w:rPr>
          <w:sz w:val="24"/>
          <w:szCs w:val="24"/>
        </w:rPr>
        <w:t>раздел V.</w:t>
      </w:r>
    </w:p>
    <w:p w:rsidR="00634590" w:rsidRDefault="00634590" w:rsidP="0042689D">
      <w:pPr>
        <w:tabs>
          <w:tab w:val="left" w:pos="3261"/>
        </w:tabs>
        <w:ind w:right="-709" w:firstLine="567"/>
        <w:jc w:val="both"/>
        <w:rPr>
          <w:sz w:val="24"/>
          <w:szCs w:val="24"/>
          <w:lang w:val="bg-BG"/>
        </w:rPr>
      </w:pPr>
      <w:r w:rsidRPr="00634590">
        <w:rPr>
          <w:sz w:val="24"/>
          <w:szCs w:val="24"/>
        </w:rPr>
        <w:t xml:space="preserve">17.2. </w:t>
      </w:r>
      <w:proofErr w:type="gramStart"/>
      <w:r w:rsidRPr="00634590">
        <w:rPr>
          <w:sz w:val="24"/>
          <w:szCs w:val="24"/>
        </w:rPr>
        <w:t>по</w:t>
      </w:r>
      <w:proofErr w:type="gramEnd"/>
      <w:r w:rsidRPr="00634590">
        <w:rPr>
          <w:sz w:val="24"/>
          <w:szCs w:val="24"/>
        </w:rPr>
        <w:t xml:space="preserve"> взаимно писмено съгласие между страните;</w:t>
      </w:r>
    </w:p>
    <w:p w:rsidR="00182A3B" w:rsidRDefault="00182A3B" w:rsidP="0042689D">
      <w:pPr>
        <w:tabs>
          <w:tab w:val="left" w:pos="3261"/>
        </w:tabs>
        <w:ind w:right="-709" w:firstLine="567"/>
        <w:jc w:val="both"/>
        <w:rPr>
          <w:sz w:val="24"/>
          <w:szCs w:val="24"/>
          <w:lang w:val="bg-BG"/>
        </w:rPr>
      </w:pPr>
      <w:r w:rsidRPr="00634590">
        <w:rPr>
          <w:sz w:val="24"/>
          <w:szCs w:val="24"/>
        </w:rPr>
        <w:t>17.3.</w:t>
      </w:r>
      <w:r>
        <w:rPr>
          <w:sz w:val="24"/>
          <w:szCs w:val="24"/>
          <w:lang w:val="bg-BG"/>
        </w:rPr>
        <w:t xml:space="preserve"> </w:t>
      </w:r>
      <w:r w:rsidRPr="00182A3B">
        <w:rPr>
          <w:sz w:val="24"/>
          <w:szCs w:val="24"/>
        </w:rPr>
        <w:t xml:space="preserve">Настоящият договор може да бъде прекратен при настъпване на обективна невъзможност за изпълнение на възложената работа, като това следва да се докаже от страната, която твърди, </w:t>
      </w:r>
      <w:r>
        <w:rPr>
          <w:sz w:val="24"/>
          <w:szCs w:val="24"/>
        </w:rPr>
        <w:t>че такава невъзможност е налице</w:t>
      </w:r>
      <w:r>
        <w:rPr>
          <w:sz w:val="24"/>
          <w:szCs w:val="24"/>
          <w:lang w:val="bg-BG"/>
        </w:rPr>
        <w:t>;</w:t>
      </w:r>
    </w:p>
    <w:p w:rsidR="00634590" w:rsidRPr="00634590" w:rsidRDefault="00634590" w:rsidP="0042689D">
      <w:pPr>
        <w:tabs>
          <w:tab w:val="left" w:pos="3261"/>
        </w:tabs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17.3. </w:t>
      </w:r>
      <w:proofErr w:type="gramStart"/>
      <w:r w:rsidRPr="00634590">
        <w:rPr>
          <w:sz w:val="24"/>
          <w:szCs w:val="24"/>
        </w:rPr>
        <w:t>едностранно</w:t>
      </w:r>
      <w:proofErr w:type="gramEnd"/>
      <w:r w:rsidRPr="00634590">
        <w:rPr>
          <w:sz w:val="24"/>
          <w:szCs w:val="24"/>
        </w:rPr>
        <w:t xml:space="preserve"> от </w:t>
      </w:r>
      <w:r w:rsidRPr="00DD5137">
        <w:rPr>
          <w:b/>
          <w:sz w:val="24"/>
          <w:szCs w:val="24"/>
        </w:rPr>
        <w:t>ВЪЗЛОЖИТЕЛЯ</w:t>
      </w:r>
      <w:r w:rsidRPr="00634590">
        <w:rPr>
          <w:sz w:val="24"/>
          <w:szCs w:val="24"/>
        </w:rPr>
        <w:t xml:space="preserve"> след изпращане на едноседмично писмено предизвестие, в случай, че:</w:t>
      </w:r>
    </w:p>
    <w:p w:rsidR="00634590" w:rsidRPr="00182A3B" w:rsidRDefault="00634590" w:rsidP="0042689D">
      <w:pPr>
        <w:widowControl w:val="0"/>
        <w:tabs>
          <w:tab w:val="left" w:pos="3261"/>
        </w:tabs>
        <w:autoSpaceDE w:val="0"/>
        <w:autoSpaceDN w:val="0"/>
        <w:adjustRightInd w:val="0"/>
        <w:ind w:right="-709" w:firstLine="567"/>
        <w:jc w:val="both"/>
        <w:rPr>
          <w:sz w:val="24"/>
          <w:szCs w:val="24"/>
          <w:lang w:val="bg-BG"/>
        </w:rPr>
      </w:pPr>
      <w:r w:rsidRPr="00634590">
        <w:rPr>
          <w:sz w:val="24"/>
          <w:szCs w:val="24"/>
        </w:rPr>
        <w:t xml:space="preserve">а) </w:t>
      </w:r>
      <w:r w:rsidR="00182A3B">
        <w:rPr>
          <w:sz w:val="24"/>
          <w:szCs w:val="24"/>
          <w:lang w:val="bg-BG"/>
        </w:rPr>
        <w:t xml:space="preserve"> се прекрати договор </w:t>
      </w:r>
      <w:r w:rsidR="00182A3B" w:rsidRPr="00BE2C46">
        <w:rPr>
          <w:i/>
          <w:sz w:val="24"/>
          <w:szCs w:val="24"/>
          <w:u w:val="single"/>
          <w:lang w:val="bg-BG"/>
        </w:rPr>
        <w:t>34/3/3230835 от 07.08.2014 г.</w:t>
      </w:r>
      <w:r w:rsidR="00182A3B">
        <w:rPr>
          <w:sz w:val="24"/>
          <w:szCs w:val="24"/>
          <w:lang w:val="bg-BG"/>
        </w:rPr>
        <w:t xml:space="preserve"> за безвъзмездна финансова помощ между </w:t>
      </w:r>
      <w:r w:rsidR="00182A3B" w:rsidRPr="00DD5137">
        <w:rPr>
          <w:b/>
          <w:sz w:val="24"/>
          <w:szCs w:val="24"/>
        </w:rPr>
        <w:t>ВЪЗЛОЖИТЕЛЯ</w:t>
      </w:r>
      <w:r w:rsidR="00182A3B">
        <w:rPr>
          <w:sz w:val="24"/>
          <w:szCs w:val="24"/>
          <w:lang w:val="bg-BG"/>
        </w:rPr>
        <w:t xml:space="preserve"> и Държавен фонд „Земеделие” – Разплащателна агенция, по който се финансира и настоящата доставка на стоки;</w:t>
      </w:r>
    </w:p>
    <w:p w:rsidR="00182A3B" w:rsidRDefault="00634590" w:rsidP="0042689D">
      <w:pPr>
        <w:widowControl w:val="0"/>
        <w:tabs>
          <w:tab w:val="left" w:pos="3261"/>
        </w:tabs>
        <w:autoSpaceDE w:val="0"/>
        <w:autoSpaceDN w:val="0"/>
        <w:adjustRightInd w:val="0"/>
        <w:ind w:right="-709" w:firstLine="567"/>
        <w:jc w:val="both"/>
        <w:rPr>
          <w:sz w:val="24"/>
          <w:szCs w:val="24"/>
          <w:lang w:val="bg-BG"/>
        </w:rPr>
      </w:pPr>
      <w:r w:rsidRPr="00634590">
        <w:rPr>
          <w:sz w:val="24"/>
          <w:szCs w:val="24"/>
        </w:rPr>
        <w:t xml:space="preserve">б) </w:t>
      </w:r>
      <w:proofErr w:type="gramStart"/>
      <w:r w:rsidR="00182A3B" w:rsidRPr="00634590">
        <w:rPr>
          <w:sz w:val="24"/>
          <w:szCs w:val="24"/>
        </w:rPr>
        <w:t>се</w:t>
      </w:r>
      <w:proofErr w:type="gramEnd"/>
      <w:r w:rsidR="00182A3B" w:rsidRPr="00634590">
        <w:rPr>
          <w:sz w:val="24"/>
          <w:szCs w:val="24"/>
        </w:rPr>
        <w:t xml:space="preserve"> констатират съществени отклонения от офертата, допуснати от </w:t>
      </w:r>
      <w:r w:rsidR="00182A3B" w:rsidRPr="00DD5137">
        <w:rPr>
          <w:b/>
          <w:sz w:val="24"/>
          <w:szCs w:val="24"/>
        </w:rPr>
        <w:t>ИЗПЪЛНИТЕЛЯ</w:t>
      </w:r>
      <w:r w:rsidR="00182A3B" w:rsidRPr="00634590">
        <w:rPr>
          <w:sz w:val="24"/>
          <w:szCs w:val="24"/>
        </w:rPr>
        <w:t>;</w:t>
      </w:r>
    </w:p>
    <w:p w:rsidR="00634590" w:rsidRPr="00634590" w:rsidRDefault="00182A3B" w:rsidP="0042689D">
      <w:pPr>
        <w:widowControl w:val="0"/>
        <w:tabs>
          <w:tab w:val="left" w:pos="3261"/>
        </w:tabs>
        <w:autoSpaceDE w:val="0"/>
        <w:autoSpaceDN w:val="0"/>
        <w:adjustRightInd w:val="0"/>
        <w:ind w:right="-709" w:firstLine="567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в) </w:t>
      </w:r>
      <w:r w:rsidR="00634590" w:rsidRPr="00634590">
        <w:rPr>
          <w:sz w:val="24"/>
          <w:szCs w:val="24"/>
        </w:rPr>
        <w:t xml:space="preserve">при грубо неизпълнение от страна на </w:t>
      </w:r>
      <w:r w:rsidR="00634590" w:rsidRPr="00DD5137">
        <w:rPr>
          <w:b/>
          <w:sz w:val="24"/>
          <w:szCs w:val="24"/>
        </w:rPr>
        <w:t>ИЗПЪЛНИТЕЛЯ</w:t>
      </w:r>
      <w:r w:rsidR="00634590" w:rsidRPr="00634590">
        <w:rPr>
          <w:sz w:val="24"/>
          <w:szCs w:val="24"/>
        </w:rPr>
        <w:t xml:space="preserve"> на други негови задължения по договора;</w:t>
      </w:r>
    </w:p>
    <w:p w:rsidR="00634590" w:rsidRPr="00634590" w:rsidRDefault="00634590" w:rsidP="0042689D">
      <w:pPr>
        <w:tabs>
          <w:tab w:val="left" w:pos="-2977"/>
        </w:tabs>
        <w:ind w:right="-709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 xml:space="preserve">Договорът не се прекратява, ако в срока на предизвестието нарушението бъде отстранено за сметка на </w:t>
      </w:r>
      <w:r w:rsidRPr="00DD5137">
        <w:rPr>
          <w:b/>
          <w:sz w:val="24"/>
          <w:szCs w:val="24"/>
        </w:rPr>
        <w:t>ИЗПЪЛНИТЕЛЯ</w:t>
      </w:r>
      <w:r w:rsidRPr="00634590">
        <w:rPr>
          <w:sz w:val="24"/>
          <w:szCs w:val="24"/>
        </w:rPr>
        <w:t>.</w:t>
      </w:r>
      <w:proofErr w:type="gramEnd"/>
    </w:p>
    <w:p w:rsidR="00634590" w:rsidRPr="00634590" w:rsidRDefault="00634590" w:rsidP="0042689D">
      <w:pPr>
        <w:tabs>
          <w:tab w:val="left" w:pos="3261"/>
        </w:tabs>
        <w:ind w:right="-709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 xml:space="preserve">Чл.18. При прекратяването на договора, </w:t>
      </w:r>
      <w:r w:rsidRPr="00DD5137">
        <w:rPr>
          <w:b/>
          <w:sz w:val="24"/>
          <w:szCs w:val="24"/>
        </w:rPr>
        <w:t>ИЗПЪЛНИТЕЛЯТ</w:t>
      </w:r>
      <w:r w:rsidRPr="00634590">
        <w:rPr>
          <w:sz w:val="24"/>
          <w:szCs w:val="24"/>
        </w:rPr>
        <w:t xml:space="preserve"> има право да получи цената само на успешно завършените преди прекратяването доставки, дължейки неустойка в размер на 10% върху стойността на недоставеното оборудване.</w:t>
      </w:r>
      <w:proofErr w:type="gramEnd"/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</w:t>
      </w:r>
      <w:r w:rsidR="0035629D">
        <w:rPr>
          <w:sz w:val="24"/>
          <w:szCs w:val="24"/>
        </w:rPr>
        <w:t>19</w:t>
      </w:r>
      <w:r w:rsidRPr="00634590">
        <w:rPr>
          <w:sz w:val="24"/>
          <w:szCs w:val="24"/>
        </w:rPr>
        <w:t xml:space="preserve">. При прекратяване на договора, независимо от вината, </w:t>
      </w:r>
      <w:r w:rsidRPr="00DD5137">
        <w:rPr>
          <w:b/>
          <w:sz w:val="24"/>
          <w:szCs w:val="24"/>
        </w:rPr>
        <w:t>ИЗПЪЛНИТЕЛЯТ</w:t>
      </w:r>
      <w:r w:rsidRPr="00634590">
        <w:rPr>
          <w:sz w:val="24"/>
          <w:szCs w:val="24"/>
        </w:rPr>
        <w:t xml:space="preserve"> е длъжен незабавно след узнаването да направи всичко необходимо за приключване на започнатите доставки, до степен да бъдат годни за ползване от </w:t>
      </w:r>
      <w:r w:rsidRPr="00DD5137">
        <w:rPr>
          <w:b/>
          <w:sz w:val="24"/>
          <w:szCs w:val="24"/>
        </w:rPr>
        <w:t>ВЪЗЛОЖИТЕЛЯ</w:t>
      </w:r>
      <w:r w:rsidRPr="00634590">
        <w:rPr>
          <w:sz w:val="24"/>
          <w:szCs w:val="24"/>
        </w:rPr>
        <w:t>.</w:t>
      </w:r>
      <w:proofErr w:type="gramEnd"/>
    </w:p>
    <w:p w:rsidR="00634590" w:rsidRPr="00634590" w:rsidRDefault="00634590" w:rsidP="0042689D">
      <w:pPr>
        <w:ind w:right="-709" w:firstLine="567"/>
        <w:jc w:val="center"/>
        <w:outlineLvl w:val="0"/>
        <w:rPr>
          <w:sz w:val="24"/>
          <w:szCs w:val="24"/>
        </w:rPr>
      </w:pPr>
    </w:p>
    <w:p w:rsidR="00634590" w:rsidRPr="00986F7F" w:rsidRDefault="00986F7F" w:rsidP="0042689D">
      <w:pPr>
        <w:ind w:right="-709" w:firstLine="567"/>
        <w:jc w:val="center"/>
        <w:outlineLvl w:val="0"/>
        <w:rPr>
          <w:b/>
          <w:sz w:val="24"/>
          <w:szCs w:val="24"/>
        </w:rPr>
      </w:pPr>
      <w:proofErr w:type="gramStart"/>
      <w:r w:rsidRPr="00986F7F">
        <w:rPr>
          <w:b/>
          <w:sz w:val="24"/>
          <w:szCs w:val="24"/>
        </w:rPr>
        <w:t>ІХ</w:t>
      </w:r>
      <w:r w:rsidR="00634590" w:rsidRPr="00986F7F">
        <w:rPr>
          <w:b/>
          <w:sz w:val="24"/>
          <w:szCs w:val="24"/>
        </w:rPr>
        <w:t>.</w:t>
      </w:r>
      <w:proofErr w:type="gramEnd"/>
      <w:r w:rsidR="00634590" w:rsidRPr="00986F7F">
        <w:rPr>
          <w:b/>
          <w:sz w:val="24"/>
          <w:szCs w:val="24"/>
        </w:rPr>
        <w:t xml:space="preserve"> НЕПРЕОДОЛИМА СИЛА</w:t>
      </w:r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Чл.2</w:t>
      </w:r>
      <w:r w:rsidR="0035629D">
        <w:rPr>
          <w:sz w:val="24"/>
          <w:szCs w:val="24"/>
        </w:rPr>
        <w:t>0</w:t>
      </w:r>
      <w:r w:rsidRPr="00634590">
        <w:rPr>
          <w:sz w:val="24"/>
          <w:szCs w:val="24"/>
        </w:rPr>
        <w:t xml:space="preserve"> (1).</w:t>
      </w:r>
      <w:proofErr w:type="gramEnd"/>
      <w:r w:rsidRPr="00634590">
        <w:rPr>
          <w:sz w:val="24"/>
          <w:szCs w:val="24"/>
        </w:rPr>
        <w:t xml:space="preserve"> </w:t>
      </w:r>
      <w:proofErr w:type="gramStart"/>
      <w:r w:rsidRPr="00634590">
        <w:rPr>
          <w:sz w:val="24"/>
          <w:szCs w:val="24"/>
        </w:rPr>
        <w:t>Страните се освобождават от отговорност за неизпълнение на задълженията си, когато невъзможността за изпълнение на договора се дължи на непреодолима сила.</w:t>
      </w:r>
      <w:proofErr w:type="gramEnd"/>
      <w:r w:rsidRPr="00634590">
        <w:rPr>
          <w:sz w:val="24"/>
          <w:szCs w:val="24"/>
        </w:rPr>
        <w:t xml:space="preserve"> </w:t>
      </w:r>
      <w:proofErr w:type="gramStart"/>
      <w:r w:rsidRPr="00634590">
        <w:rPr>
          <w:sz w:val="24"/>
          <w:szCs w:val="24"/>
        </w:rPr>
        <w:t>Никоя от страните не може да се позовава на непреодолима сила, ако е била в забава и не е информирала другата страна за възникването й.</w:t>
      </w:r>
      <w:proofErr w:type="gramEnd"/>
      <w:r w:rsidRPr="00634590">
        <w:rPr>
          <w:sz w:val="24"/>
          <w:szCs w:val="24"/>
        </w:rPr>
        <w:t xml:space="preserve"> </w:t>
      </w:r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(2) Страната, засегната от непреодолима сила, е длъжна да предприеме всички необходими мерки, за да намали до минимум понесените вреди и загуби, както и да уведоми писмено другата страна незабавно при настъпване на непреодолимата сила.</w:t>
      </w:r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(3) Докато трае непреодолимата сила, изпълнението на задължението се спира.</w:t>
      </w:r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(4) 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изпълнението на договора.</w:t>
      </w:r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(5) Липсата на парични средства не представлява непреодолима сила.</w:t>
      </w:r>
    </w:p>
    <w:p w:rsidR="00634590" w:rsidRPr="00634590" w:rsidRDefault="00634590" w:rsidP="0042689D">
      <w:pPr>
        <w:widowControl w:val="0"/>
        <w:autoSpaceDE w:val="0"/>
        <w:autoSpaceDN w:val="0"/>
        <w:adjustRightInd w:val="0"/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(6) В случай на непреодолима сила, </w:t>
      </w:r>
      <w:r w:rsidRPr="00DD5137">
        <w:rPr>
          <w:b/>
          <w:sz w:val="24"/>
          <w:szCs w:val="24"/>
        </w:rPr>
        <w:t>ВЪЗЛОЖИТЕЛЯТ</w:t>
      </w:r>
      <w:r w:rsidRPr="00634590">
        <w:rPr>
          <w:sz w:val="24"/>
          <w:szCs w:val="24"/>
        </w:rPr>
        <w:t xml:space="preserve"> ще заплати на </w:t>
      </w:r>
      <w:r w:rsidRPr="00DD5137">
        <w:rPr>
          <w:b/>
          <w:sz w:val="24"/>
          <w:szCs w:val="24"/>
        </w:rPr>
        <w:lastRenderedPageBreak/>
        <w:t>ИЗПЪЛНИТЕЛЯ</w:t>
      </w:r>
      <w:r w:rsidRPr="00634590">
        <w:rPr>
          <w:sz w:val="24"/>
          <w:szCs w:val="24"/>
        </w:rPr>
        <w:t xml:space="preserve"> само стойността на извършените и приети към момента на установяване на непреодолимата сила услуги. </w:t>
      </w:r>
    </w:p>
    <w:p w:rsidR="00634590" w:rsidRPr="00634590" w:rsidRDefault="00634590" w:rsidP="0042689D">
      <w:pPr>
        <w:tabs>
          <w:tab w:val="left" w:pos="3261"/>
        </w:tabs>
        <w:ind w:right="-709" w:firstLine="567"/>
        <w:jc w:val="both"/>
        <w:rPr>
          <w:sz w:val="24"/>
          <w:szCs w:val="24"/>
        </w:rPr>
      </w:pPr>
    </w:p>
    <w:p w:rsidR="00634590" w:rsidRPr="00986F7F" w:rsidRDefault="00634590" w:rsidP="0042689D">
      <w:pPr>
        <w:ind w:right="-709" w:firstLine="567"/>
        <w:jc w:val="center"/>
        <w:outlineLvl w:val="0"/>
        <w:rPr>
          <w:b/>
          <w:sz w:val="24"/>
          <w:szCs w:val="24"/>
        </w:rPr>
      </w:pPr>
      <w:r w:rsidRPr="00986F7F">
        <w:rPr>
          <w:b/>
          <w:sz w:val="24"/>
          <w:szCs w:val="24"/>
        </w:rPr>
        <w:t>Х. НЕУСТОЙКИ И САНКЦИИ</w:t>
      </w:r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Чл.2</w:t>
      </w:r>
      <w:r w:rsidR="00781ED4">
        <w:rPr>
          <w:sz w:val="24"/>
          <w:szCs w:val="24"/>
        </w:rPr>
        <w:t>1</w:t>
      </w:r>
      <w:r w:rsidRPr="00634590">
        <w:rPr>
          <w:sz w:val="24"/>
          <w:szCs w:val="24"/>
        </w:rPr>
        <w:t xml:space="preserve">. (1) В случай че не извърши в срок възложените му доставни дейности, съобразно предмета на възлагане, </w:t>
      </w:r>
      <w:r w:rsidRPr="00DD5137">
        <w:rPr>
          <w:b/>
          <w:sz w:val="24"/>
          <w:szCs w:val="24"/>
        </w:rPr>
        <w:t>ИЗПЪЛНИТЕЛЯТ</w:t>
      </w:r>
      <w:r w:rsidRPr="00634590">
        <w:rPr>
          <w:sz w:val="24"/>
          <w:szCs w:val="24"/>
        </w:rPr>
        <w:t xml:space="preserve"> ще дължи на </w:t>
      </w:r>
      <w:r w:rsidRPr="00DD5137">
        <w:rPr>
          <w:b/>
          <w:sz w:val="24"/>
          <w:szCs w:val="24"/>
        </w:rPr>
        <w:t>ВЪЗЛОЖИТЕЛЯ</w:t>
      </w:r>
      <w:r w:rsidRPr="00634590">
        <w:rPr>
          <w:sz w:val="24"/>
          <w:szCs w:val="24"/>
        </w:rPr>
        <w:t xml:space="preserve"> неустойка в размер на 0,5% от общата стойност на настоящия договор, установена в чл.4 по-горе за всеки ден просрочие, но не повече от 5% от общата стойност на изпълнението, установена в чл.4.</w:t>
      </w:r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(2) В случай на забавяне с повече от 5 (пет) дни, без основателна причина, </w:t>
      </w:r>
      <w:r w:rsidRPr="00DD5137">
        <w:rPr>
          <w:b/>
          <w:sz w:val="24"/>
          <w:szCs w:val="24"/>
        </w:rPr>
        <w:t>ВЪЗЛОЖИТЕЛЯТ</w:t>
      </w:r>
      <w:r w:rsidRPr="00634590">
        <w:rPr>
          <w:sz w:val="24"/>
          <w:szCs w:val="24"/>
        </w:rPr>
        <w:t xml:space="preserve"> може да наложи неустойка на </w:t>
      </w:r>
      <w:r w:rsidRPr="00DD5137">
        <w:rPr>
          <w:b/>
          <w:sz w:val="24"/>
          <w:szCs w:val="24"/>
        </w:rPr>
        <w:t>ИЗПЪЛНИТЕЛЯ</w:t>
      </w:r>
      <w:r w:rsidRPr="00634590">
        <w:rPr>
          <w:sz w:val="24"/>
          <w:szCs w:val="24"/>
        </w:rPr>
        <w:t xml:space="preserve"> до 1% от декларираните, но неизвършени доставки за всеки ден от престоя.</w:t>
      </w:r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Чл.2</w:t>
      </w:r>
      <w:r w:rsidR="00781ED4">
        <w:rPr>
          <w:sz w:val="24"/>
          <w:szCs w:val="24"/>
        </w:rPr>
        <w:t>2</w:t>
      </w:r>
      <w:r w:rsidRPr="00634590">
        <w:rPr>
          <w:sz w:val="24"/>
          <w:szCs w:val="24"/>
        </w:rPr>
        <w:t xml:space="preserve">. При отказ да отстрани появилите се дефекти при изпълнение на поръчката в рамките на гаранционния срок, </w:t>
      </w:r>
      <w:r w:rsidRPr="00DD5137">
        <w:rPr>
          <w:b/>
          <w:sz w:val="24"/>
          <w:szCs w:val="24"/>
        </w:rPr>
        <w:t>ИЗПЪЛНИТЕЛЯТ</w:t>
      </w:r>
      <w:r w:rsidRPr="00634590">
        <w:rPr>
          <w:sz w:val="24"/>
          <w:szCs w:val="24"/>
        </w:rPr>
        <w:t xml:space="preserve"> дължи на </w:t>
      </w:r>
      <w:r w:rsidRPr="00DD5137">
        <w:rPr>
          <w:b/>
          <w:sz w:val="24"/>
          <w:szCs w:val="24"/>
        </w:rPr>
        <w:t>ВЪЗЛОЖИТЕЛЯ</w:t>
      </w:r>
      <w:r w:rsidRPr="00634590">
        <w:rPr>
          <w:sz w:val="24"/>
          <w:szCs w:val="24"/>
        </w:rPr>
        <w:t xml:space="preserve"> направените разходи по отстраняването им, доказани с финансово-счетоводни документи.</w:t>
      </w:r>
      <w:proofErr w:type="gramEnd"/>
    </w:p>
    <w:p w:rsidR="00634590" w:rsidRPr="00634590" w:rsidRDefault="00634590" w:rsidP="0042689D">
      <w:pPr>
        <w:tabs>
          <w:tab w:val="num" w:pos="1434"/>
        </w:tabs>
        <w:ind w:right="-709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Чл.2</w:t>
      </w:r>
      <w:r w:rsidR="00781ED4">
        <w:rPr>
          <w:sz w:val="24"/>
          <w:szCs w:val="24"/>
        </w:rPr>
        <w:t>3</w:t>
      </w:r>
      <w:r w:rsidRPr="00634590">
        <w:rPr>
          <w:sz w:val="24"/>
          <w:szCs w:val="24"/>
        </w:rPr>
        <w:t xml:space="preserve"> (1) В хипотеза на пълно неизпълнение предмета на договора от страна на </w:t>
      </w:r>
      <w:r w:rsidRPr="00DD5137">
        <w:rPr>
          <w:b/>
          <w:sz w:val="24"/>
          <w:szCs w:val="24"/>
        </w:rPr>
        <w:t>ИЗПЪЛНИТЕЛЯ</w:t>
      </w:r>
      <w:r w:rsidRPr="00634590">
        <w:rPr>
          <w:sz w:val="24"/>
          <w:szCs w:val="24"/>
        </w:rPr>
        <w:t xml:space="preserve">, същият дължи на </w:t>
      </w:r>
      <w:r w:rsidRPr="00DD5137">
        <w:rPr>
          <w:b/>
          <w:sz w:val="24"/>
          <w:szCs w:val="24"/>
        </w:rPr>
        <w:t>ВЪЗЛОЖИТЕЛЯ</w:t>
      </w:r>
      <w:r w:rsidRPr="00634590">
        <w:rPr>
          <w:sz w:val="24"/>
          <w:szCs w:val="24"/>
        </w:rPr>
        <w:t xml:space="preserve"> неустойка в размер на 20% от общата стойност на поръчката.</w:t>
      </w:r>
      <w:proofErr w:type="gramEnd"/>
      <w:r w:rsidRPr="00634590">
        <w:rPr>
          <w:sz w:val="24"/>
          <w:szCs w:val="24"/>
        </w:rPr>
        <w:t xml:space="preserve"> </w:t>
      </w:r>
      <w:proofErr w:type="gramStart"/>
      <w:r w:rsidRPr="00634590">
        <w:rPr>
          <w:sz w:val="24"/>
          <w:szCs w:val="24"/>
        </w:rPr>
        <w:t xml:space="preserve">Неустойката се заплаща от </w:t>
      </w:r>
      <w:r w:rsidRPr="00DD5137">
        <w:rPr>
          <w:b/>
          <w:sz w:val="24"/>
          <w:szCs w:val="24"/>
        </w:rPr>
        <w:t>ИЗПЪЛНИТЕЛЯ</w:t>
      </w:r>
      <w:r w:rsidRPr="00634590">
        <w:rPr>
          <w:sz w:val="24"/>
          <w:szCs w:val="24"/>
        </w:rPr>
        <w:t xml:space="preserve"> в 5 дневен срок, считано от датата на получаване на покана за доброволно изпълнение от страна на </w:t>
      </w:r>
      <w:r w:rsidRPr="00DD5137">
        <w:rPr>
          <w:b/>
          <w:sz w:val="24"/>
          <w:szCs w:val="24"/>
        </w:rPr>
        <w:t>ВЪЗЛОЖИТЕЛЯ</w:t>
      </w:r>
      <w:r w:rsidRPr="00634590">
        <w:rPr>
          <w:sz w:val="24"/>
          <w:szCs w:val="24"/>
        </w:rPr>
        <w:t>.</w:t>
      </w:r>
      <w:proofErr w:type="gramEnd"/>
    </w:p>
    <w:p w:rsidR="00634590" w:rsidRPr="00634590" w:rsidRDefault="00634590" w:rsidP="0042689D">
      <w:pPr>
        <w:tabs>
          <w:tab w:val="num" w:pos="1434"/>
        </w:tabs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(2) </w:t>
      </w:r>
      <w:r w:rsidRPr="00DD5137">
        <w:rPr>
          <w:b/>
          <w:sz w:val="24"/>
          <w:szCs w:val="24"/>
        </w:rPr>
        <w:t>ВЪЗЛОЖИТЕЛЯТ</w:t>
      </w:r>
      <w:r w:rsidRPr="00634590">
        <w:rPr>
          <w:sz w:val="24"/>
          <w:szCs w:val="24"/>
        </w:rPr>
        <w:t xml:space="preserve"> не заплаща за виновно некачествено или неточно изпълнение на задълженията по настоящия договор, освен това </w:t>
      </w:r>
      <w:r w:rsidRPr="00DD5137">
        <w:rPr>
          <w:b/>
          <w:sz w:val="24"/>
          <w:szCs w:val="24"/>
        </w:rPr>
        <w:t>ИЗПЪЛНИТЕЛЯТ</w:t>
      </w:r>
      <w:r w:rsidRPr="00634590">
        <w:rPr>
          <w:sz w:val="24"/>
          <w:szCs w:val="24"/>
        </w:rPr>
        <w:t xml:space="preserve"> дължи на </w:t>
      </w:r>
      <w:r w:rsidRPr="00DD5137">
        <w:rPr>
          <w:b/>
          <w:sz w:val="24"/>
          <w:szCs w:val="24"/>
        </w:rPr>
        <w:t>ВЪЗЛОЖИТЕЛЯ</w:t>
      </w:r>
      <w:r w:rsidRPr="00634590">
        <w:rPr>
          <w:sz w:val="24"/>
          <w:szCs w:val="24"/>
        </w:rPr>
        <w:t xml:space="preserve"> неустойка в размер на 20% от стойността на некачествено или неточно извършените дейности. </w:t>
      </w:r>
    </w:p>
    <w:p w:rsidR="00634590" w:rsidRPr="00634590" w:rsidRDefault="00634590" w:rsidP="0042689D">
      <w:pPr>
        <w:ind w:right="-709" w:firstLine="708"/>
        <w:jc w:val="both"/>
        <w:rPr>
          <w:sz w:val="24"/>
          <w:szCs w:val="24"/>
        </w:rPr>
      </w:pPr>
    </w:p>
    <w:p w:rsidR="00634590" w:rsidRPr="00986F7F" w:rsidRDefault="00634590" w:rsidP="0042689D">
      <w:pPr>
        <w:pStyle w:val="1"/>
        <w:ind w:right="-709"/>
        <w:rPr>
          <w:sz w:val="24"/>
          <w:szCs w:val="24"/>
          <w:lang w:val="en-GB"/>
        </w:rPr>
      </w:pPr>
      <w:proofErr w:type="gramStart"/>
      <w:r w:rsidRPr="00986F7F">
        <w:rPr>
          <w:sz w:val="24"/>
          <w:szCs w:val="24"/>
          <w:lang w:val="en-GB"/>
        </w:rPr>
        <w:t>Х</w:t>
      </w:r>
      <w:r w:rsidR="00986F7F" w:rsidRPr="00986F7F">
        <w:rPr>
          <w:sz w:val="24"/>
          <w:szCs w:val="24"/>
        </w:rPr>
        <w:t>І</w:t>
      </w:r>
      <w:r w:rsidRPr="00986F7F">
        <w:rPr>
          <w:sz w:val="24"/>
          <w:szCs w:val="24"/>
          <w:lang w:val="en-GB"/>
        </w:rPr>
        <w:t>.</w:t>
      </w:r>
      <w:proofErr w:type="gramEnd"/>
      <w:r w:rsidRPr="00986F7F">
        <w:rPr>
          <w:sz w:val="24"/>
          <w:szCs w:val="24"/>
          <w:lang w:val="en-GB"/>
        </w:rPr>
        <w:t xml:space="preserve"> СЪОБЩЕНИЯ</w:t>
      </w:r>
    </w:p>
    <w:p w:rsidR="00634590" w:rsidRPr="00634590" w:rsidRDefault="00634590" w:rsidP="0042689D">
      <w:pPr>
        <w:ind w:right="-709" w:firstLine="720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 2</w:t>
      </w:r>
      <w:r w:rsidR="00781ED4">
        <w:rPr>
          <w:sz w:val="24"/>
          <w:szCs w:val="24"/>
        </w:rPr>
        <w:t>4</w:t>
      </w:r>
      <w:r w:rsidRPr="00634590">
        <w:rPr>
          <w:sz w:val="24"/>
          <w:szCs w:val="24"/>
        </w:rPr>
        <w:t>.</w:t>
      </w:r>
      <w:proofErr w:type="gramEnd"/>
      <w:r w:rsidRPr="00634590">
        <w:rPr>
          <w:sz w:val="24"/>
          <w:szCs w:val="24"/>
        </w:rPr>
        <w:t xml:space="preserve"> </w:t>
      </w:r>
      <w:proofErr w:type="gramStart"/>
      <w:r w:rsidRPr="00634590">
        <w:rPr>
          <w:sz w:val="24"/>
          <w:szCs w:val="24"/>
        </w:rPr>
        <w:t xml:space="preserve">Всички съобщения между страните, свързани с изпълнението на този договор са валидни, ако са направени в писмена форма и са подписани от упълномощените представители на </w:t>
      </w:r>
      <w:r w:rsidRPr="00DD5137">
        <w:rPr>
          <w:b/>
          <w:sz w:val="24"/>
          <w:szCs w:val="24"/>
        </w:rPr>
        <w:t>ИЗПЪЛНИТЕЛЯ</w:t>
      </w:r>
      <w:r w:rsidRPr="00634590">
        <w:rPr>
          <w:sz w:val="24"/>
          <w:szCs w:val="24"/>
        </w:rPr>
        <w:t xml:space="preserve"> или </w:t>
      </w:r>
      <w:r w:rsidRPr="00DD5137">
        <w:rPr>
          <w:b/>
          <w:sz w:val="24"/>
          <w:szCs w:val="24"/>
        </w:rPr>
        <w:t>ВЪЗЛОЖИТЕЛЯ</w:t>
      </w:r>
      <w:r w:rsidRPr="00634590">
        <w:rPr>
          <w:sz w:val="24"/>
          <w:szCs w:val="24"/>
        </w:rPr>
        <w:t>.</w:t>
      </w:r>
      <w:proofErr w:type="gramEnd"/>
    </w:p>
    <w:p w:rsidR="00634590" w:rsidRPr="00634590" w:rsidRDefault="00634590" w:rsidP="0042689D">
      <w:pPr>
        <w:ind w:right="-709" w:firstLine="360"/>
        <w:jc w:val="both"/>
        <w:rPr>
          <w:sz w:val="24"/>
          <w:szCs w:val="24"/>
        </w:rPr>
      </w:pPr>
      <w:r w:rsidRPr="00634590">
        <w:rPr>
          <w:sz w:val="24"/>
          <w:szCs w:val="24"/>
        </w:rPr>
        <w:t xml:space="preserve"> </w:t>
      </w:r>
      <w:r w:rsidRPr="00634590">
        <w:rPr>
          <w:sz w:val="24"/>
          <w:szCs w:val="24"/>
        </w:rPr>
        <w:tab/>
      </w:r>
      <w:proofErr w:type="gramStart"/>
      <w:r w:rsidRPr="00634590">
        <w:rPr>
          <w:sz w:val="24"/>
          <w:szCs w:val="24"/>
        </w:rPr>
        <w:t>Чл. 2</w:t>
      </w:r>
      <w:r w:rsidR="00781ED4">
        <w:rPr>
          <w:sz w:val="24"/>
          <w:szCs w:val="24"/>
        </w:rPr>
        <w:t>5</w:t>
      </w:r>
      <w:r w:rsidRPr="00634590">
        <w:rPr>
          <w:sz w:val="24"/>
          <w:szCs w:val="24"/>
        </w:rPr>
        <w:t>.</w:t>
      </w:r>
      <w:proofErr w:type="gramEnd"/>
      <w:r w:rsidRPr="00634590">
        <w:rPr>
          <w:sz w:val="24"/>
          <w:szCs w:val="24"/>
        </w:rPr>
        <w:t xml:space="preserve">  За дата на съобщението се смята:</w:t>
      </w:r>
    </w:p>
    <w:p w:rsidR="00634590" w:rsidRPr="00634590" w:rsidRDefault="00634590" w:rsidP="0042689D">
      <w:pPr>
        <w:numPr>
          <w:ilvl w:val="0"/>
          <w:numId w:val="18"/>
        </w:numPr>
        <w:tabs>
          <w:tab w:val="num" w:pos="1080"/>
        </w:tabs>
        <w:autoSpaceDE w:val="0"/>
        <w:autoSpaceDN w:val="0"/>
        <w:ind w:left="1080" w:right="-709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датата на предаването – при ръчно предаване на съобщението;</w:t>
      </w:r>
    </w:p>
    <w:p w:rsidR="00634590" w:rsidRPr="00634590" w:rsidRDefault="00634590" w:rsidP="0042689D">
      <w:pPr>
        <w:numPr>
          <w:ilvl w:val="0"/>
          <w:numId w:val="18"/>
        </w:numPr>
        <w:tabs>
          <w:tab w:val="num" w:pos="1080"/>
        </w:tabs>
        <w:autoSpaceDE w:val="0"/>
        <w:autoSpaceDN w:val="0"/>
        <w:ind w:left="1080" w:right="-709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датата на пощенското клеймо на обратната разписка – при изпращане по пощата;</w:t>
      </w:r>
    </w:p>
    <w:p w:rsidR="00634590" w:rsidRPr="00634590" w:rsidRDefault="00634590" w:rsidP="0042689D">
      <w:pPr>
        <w:numPr>
          <w:ilvl w:val="0"/>
          <w:numId w:val="18"/>
        </w:numPr>
        <w:tabs>
          <w:tab w:val="num" w:pos="1080"/>
        </w:tabs>
        <w:autoSpaceDE w:val="0"/>
        <w:autoSpaceDN w:val="0"/>
        <w:ind w:left="1080" w:right="-709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датата</w:t>
      </w:r>
      <w:proofErr w:type="gramEnd"/>
      <w:r w:rsidRPr="00634590">
        <w:rPr>
          <w:sz w:val="24"/>
          <w:szCs w:val="24"/>
        </w:rPr>
        <w:t xml:space="preserve"> на приемането – при изпращане по телефакс или телекс.</w:t>
      </w:r>
    </w:p>
    <w:p w:rsidR="00634590" w:rsidRPr="00634590" w:rsidRDefault="00634590" w:rsidP="0042689D">
      <w:pPr>
        <w:pStyle w:val="aa"/>
        <w:ind w:right="-709" w:firstLine="360"/>
        <w:rPr>
          <w:lang w:val="en-GB" w:eastAsia="en-US"/>
        </w:rPr>
      </w:pPr>
      <w:r w:rsidRPr="00634590">
        <w:rPr>
          <w:lang w:val="en-GB" w:eastAsia="en-US"/>
        </w:rPr>
        <w:t xml:space="preserve">  </w:t>
      </w:r>
      <w:r w:rsidRPr="00634590">
        <w:rPr>
          <w:lang w:val="en-GB" w:eastAsia="en-US"/>
        </w:rPr>
        <w:tab/>
      </w:r>
      <w:proofErr w:type="gramStart"/>
      <w:r w:rsidRPr="00634590">
        <w:rPr>
          <w:lang w:val="en-GB" w:eastAsia="en-US"/>
        </w:rPr>
        <w:t>Чл. 2</w:t>
      </w:r>
      <w:r w:rsidR="00781ED4">
        <w:rPr>
          <w:lang w:val="en-GB" w:eastAsia="en-US"/>
        </w:rPr>
        <w:t>6</w:t>
      </w:r>
      <w:r w:rsidRPr="00634590">
        <w:rPr>
          <w:lang w:val="en-GB" w:eastAsia="en-US"/>
        </w:rPr>
        <w:t>.</w:t>
      </w:r>
      <w:proofErr w:type="gramEnd"/>
      <w:r w:rsidRPr="00634590">
        <w:rPr>
          <w:lang w:val="en-GB" w:eastAsia="en-US"/>
        </w:rPr>
        <w:t xml:space="preserve"> За валидни адреси за приемане на съобщения, свързани с настоящия договор се смятат:</w:t>
      </w:r>
    </w:p>
    <w:p w:rsidR="00634590" w:rsidRPr="00DD5137" w:rsidRDefault="00634590" w:rsidP="0042689D">
      <w:pPr>
        <w:ind w:right="-709"/>
        <w:rPr>
          <w:b/>
          <w:sz w:val="24"/>
          <w:szCs w:val="24"/>
        </w:rPr>
      </w:pPr>
      <w:r w:rsidRPr="00634590">
        <w:rPr>
          <w:sz w:val="24"/>
          <w:szCs w:val="24"/>
        </w:rPr>
        <w:t> </w:t>
      </w:r>
      <w:r w:rsidRPr="00DD5137">
        <w:rPr>
          <w:b/>
          <w:sz w:val="24"/>
          <w:szCs w:val="24"/>
        </w:rPr>
        <w:t> ЗА ИЗПЪЛНИТЕЛЯ:</w:t>
      </w:r>
      <w:r w:rsidRPr="00DD5137">
        <w:rPr>
          <w:b/>
          <w:sz w:val="24"/>
          <w:szCs w:val="24"/>
        </w:rPr>
        <w:tab/>
        <w:t xml:space="preserve">                    </w:t>
      </w:r>
      <w:r w:rsidRPr="00DD5137">
        <w:rPr>
          <w:b/>
          <w:sz w:val="24"/>
          <w:szCs w:val="24"/>
        </w:rPr>
        <w:tab/>
      </w:r>
      <w:r w:rsidRPr="00DD5137">
        <w:rPr>
          <w:b/>
          <w:sz w:val="24"/>
          <w:szCs w:val="24"/>
        </w:rPr>
        <w:tab/>
        <w:t xml:space="preserve">ЗА ВЪЗЛОЖИТЕЛЯ: </w:t>
      </w:r>
    </w:p>
    <w:p w:rsidR="00634590" w:rsidRPr="00986F7F" w:rsidRDefault="00634590" w:rsidP="0042689D">
      <w:pPr>
        <w:ind w:right="-709"/>
        <w:rPr>
          <w:sz w:val="24"/>
          <w:szCs w:val="24"/>
          <w:lang w:val="bg-BG"/>
        </w:rPr>
      </w:pPr>
      <w:r w:rsidRPr="00634590">
        <w:rPr>
          <w:sz w:val="24"/>
          <w:szCs w:val="24"/>
        </w:rPr>
        <w:t xml:space="preserve">……………………                              </w:t>
      </w:r>
      <w:r w:rsidRPr="00634590">
        <w:rPr>
          <w:sz w:val="24"/>
          <w:szCs w:val="24"/>
        </w:rPr>
        <w:tab/>
      </w:r>
      <w:r w:rsidRPr="00634590">
        <w:rPr>
          <w:sz w:val="24"/>
          <w:szCs w:val="24"/>
        </w:rPr>
        <w:tab/>
      </w:r>
      <w:r w:rsidR="00986F7F" w:rsidRPr="00BE2C46">
        <w:rPr>
          <w:sz w:val="24"/>
          <w:szCs w:val="24"/>
          <w:lang w:val="bg-BG"/>
        </w:rPr>
        <w:t>Народно Читалище „П.К.Яворов 1867”</w:t>
      </w:r>
      <w:r w:rsidRPr="00634590">
        <w:rPr>
          <w:sz w:val="24"/>
          <w:szCs w:val="24"/>
        </w:rPr>
        <w:t xml:space="preserve">,                                     </w:t>
      </w:r>
      <w:r w:rsidR="00DD5137" w:rsidRPr="00634590">
        <w:rPr>
          <w:sz w:val="24"/>
          <w:szCs w:val="24"/>
        </w:rPr>
        <w:t>……………………….</w:t>
      </w:r>
      <w:r w:rsidR="00DD5137">
        <w:rPr>
          <w:sz w:val="24"/>
          <w:szCs w:val="24"/>
          <w:lang w:val="bg-BG"/>
        </w:rPr>
        <w:t xml:space="preserve">  </w:t>
      </w:r>
      <w:r>
        <w:rPr>
          <w:sz w:val="24"/>
          <w:szCs w:val="24"/>
        </w:rPr>
        <w:t xml:space="preserve">                      </w:t>
      </w:r>
      <w:r w:rsidR="00986F7F">
        <w:rPr>
          <w:sz w:val="24"/>
          <w:szCs w:val="24"/>
        </w:rPr>
        <w:t xml:space="preserve">                      </w:t>
      </w:r>
      <w:r w:rsidR="00986F7F">
        <w:rPr>
          <w:sz w:val="24"/>
          <w:szCs w:val="24"/>
          <w:lang w:val="bg-BG"/>
        </w:rPr>
        <w:t>град Чирпан, Общ. Чирпан, п.к. 6200</w:t>
      </w:r>
    </w:p>
    <w:p w:rsidR="00634590" w:rsidRPr="00634590" w:rsidRDefault="00634590" w:rsidP="0042689D">
      <w:pPr>
        <w:ind w:right="-709"/>
        <w:rPr>
          <w:sz w:val="24"/>
          <w:szCs w:val="24"/>
        </w:rPr>
      </w:pPr>
      <w:r w:rsidRPr="00634590">
        <w:rPr>
          <w:sz w:val="24"/>
          <w:szCs w:val="24"/>
        </w:rPr>
        <w:t xml:space="preserve">……………………..        </w:t>
      </w:r>
      <w:r w:rsidR="00986F7F">
        <w:rPr>
          <w:sz w:val="24"/>
          <w:szCs w:val="24"/>
        </w:rPr>
        <w:t xml:space="preserve">                </w:t>
      </w:r>
      <w:r w:rsidR="00986F7F">
        <w:rPr>
          <w:sz w:val="24"/>
          <w:szCs w:val="24"/>
        </w:rPr>
        <w:tab/>
      </w:r>
      <w:r w:rsidR="00986F7F">
        <w:rPr>
          <w:sz w:val="24"/>
          <w:szCs w:val="24"/>
        </w:rPr>
        <w:tab/>
        <w:t xml:space="preserve"> </w:t>
      </w:r>
      <w:r w:rsidR="00986F7F">
        <w:rPr>
          <w:sz w:val="24"/>
          <w:szCs w:val="24"/>
        </w:rPr>
        <w:tab/>
      </w:r>
      <w:proofErr w:type="gramStart"/>
      <w:r w:rsidRPr="00634590">
        <w:rPr>
          <w:sz w:val="24"/>
          <w:szCs w:val="24"/>
        </w:rPr>
        <w:t>ул</w:t>
      </w:r>
      <w:proofErr w:type="gramEnd"/>
      <w:r w:rsidRPr="00634590">
        <w:rPr>
          <w:sz w:val="24"/>
          <w:szCs w:val="24"/>
        </w:rPr>
        <w:t>. “</w:t>
      </w:r>
      <w:r w:rsidR="00986F7F">
        <w:rPr>
          <w:sz w:val="24"/>
          <w:szCs w:val="24"/>
          <w:lang w:val="bg-BG"/>
        </w:rPr>
        <w:t>Дичитър Данаилов</w:t>
      </w:r>
      <w:r w:rsidRPr="00634590">
        <w:rPr>
          <w:sz w:val="24"/>
          <w:szCs w:val="24"/>
        </w:rPr>
        <w:t xml:space="preserve">” № 1        </w:t>
      </w:r>
    </w:p>
    <w:p w:rsidR="00634590" w:rsidRPr="00634590" w:rsidRDefault="00634590" w:rsidP="0042689D">
      <w:pPr>
        <w:ind w:right="-709"/>
        <w:jc w:val="both"/>
        <w:rPr>
          <w:sz w:val="24"/>
          <w:szCs w:val="24"/>
        </w:rPr>
      </w:pPr>
      <w:r w:rsidRPr="00634590">
        <w:rPr>
          <w:sz w:val="24"/>
          <w:szCs w:val="24"/>
        </w:rPr>
        <w:tab/>
      </w:r>
    </w:p>
    <w:p w:rsidR="00634590" w:rsidRPr="00634590" w:rsidRDefault="00634590" w:rsidP="0042689D">
      <w:pPr>
        <w:ind w:right="-709" w:firstLine="708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Чл.2</w:t>
      </w:r>
      <w:r w:rsidR="00781ED4">
        <w:rPr>
          <w:sz w:val="24"/>
          <w:szCs w:val="24"/>
        </w:rPr>
        <w:t>7</w:t>
      </w:r>
      <w:r w:rsidRPr="00634590">
        <w:rPr>
          <w:sz w:val="24"/>
          <w:szCs w:val="24"/>
        </w:rPr>
        <w:t>. При промяна на посочения по чл.</w:t>
      </w:r>
      <w:proofErr w:type="gramEnd"/>
      <w:r w:rsidR="00781ED4">
        <w:rPr>
          <w:sz w:val="24"/>
          <w:szCs w:val="24"/>
        </w:rPr>
        <w:t xml:space="preserve"> </w:t>
      </w:r>
      <w:proofErr w:type="gramStart"/>
      <w:r w:rsidRPr="00634590">
        <w:rPr>
          <w:sz w:val="24"/>
          <w:szCs w:val="24"/>
        </w:rPr>
        <w:t>2</w:t>
      </w:r>
      <w:r w:rsidR="00781ED4">
        <w:rPr>
          <w:sz w:val="24"/>
          <w:szCs w:val="24"/>
        </w:rPr>
        <w:t>6</w:t>
      </w:r>
      <w:r w:rsidRPr="00634590">
        <w:rPr>
          <w:sz w:val="24"/>
          <w:szCs w:val="24"/>
        </w:rPr>
        <w:t xml:space="preserve">  адрес</w:t>
      </w:r>
      <w:proofErr w:type="gramEnd"/>
      <w:r w:rsidRPr="00634590">
        <w:rPr>
          <w:sz w:val="24"/>
          <w:szCs w:val="24"/>
        </w:rPr>
        <w:t xml:space="preserve"> съответната страна е длъжна да уведоми другата в тридневен срок от промяната.</w:t>
      </w:r>
    </w:p>
    <w:p w:rsidR="00634590" w:rsidRPr="00634590" w:rsidRDefault="00634590" w:rsidP="0042689D">
      <w:pPr>
        <w:ind w:right="-709"/>
        <w:rPr>
          <w:sz w:val="24"/>
          <w:szCs w:val="24"/>
        </w:rPr>
      </w:pPr>
    </w:p>
    <w:p w:rsidR="00634590" w:rsidRPr="00986F7F" w:rsidRDefault="00634590" w:rsidP="0042689D">
      <w:pPr>
        <w:pStyle w:val="4"/>
        <w:tabs>
          <w:tab w:val="num" w:pos="1440"/>
        </w:tabs>
        <w:spacing w:before="0"/>
        <w:ind w:right="-709" w:firstLine="567"/>
        <w:jc w:val="center"/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4"/>
          <w:szCs w:val="24"/>
        </w:rPr>
      </w:pPr>
      <w:proofErr w:type="gramStart"/>
      <w:r w:rsidRPr="00986F7F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4"/>
          <w:szCs w:val="24"/>
        </w:rPr>
        <w:t>Х</w:t>
      </w:r>
      <w:r w:rsidR="00986F7F" w:rsidRPr="00986F7F">
        <w:rPr>
          <w:rFonts w:ascii="Times New Roman" w:hAnsi="Times New Roman" w:cs="Times New Roman"/>
          <w:i w:val="0"/>
          <w:color w:val="auto"/>
          <w:sz w:val="24"/>
          <w:szCs w:val="24"/>
        </w:rPr>
        <w:t>І</w:t>
      </w:r>
      <w:r w:rsidRPr="00986F7F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4"/>
          <w:szCs w:val="24"/>
        </w:rPr>
        <w:t>I.</w:t>
      </w:r>
      <w:proofErr w:type="gramEnd"/>
      <w:r w:rsidRPr="00986F7F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4"/>
          <w:szCs w:val="24"/>
        </w:rPr>
        <w:t xml:space="preserve"> ПОДСЪДНОСТ</w:t>
      </w:r>
    </w:p>
    <w:p w:rsidR="00634590" w:rsidRPr="00634590" w:rsidRDefault="00634590" w:rsidP="0042689D">
      <w:pPr>
        <w:shd w:val="clear" w:color="auto" w:fill="FFFFFF"/>
        <w:ind w:right="-709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>Чл.</w:t>
      </w:r>
      <w:r w:rsidR="0035629D">
        <w:rPr>
          <w:sz w:val="24"/>
          <w:szCs w:val="24"/>
        </w:rPr>
        <w:t>2</w:t>
      </w:r>
      <w:r w:rsidR="00781ED4">
        <w:rPr>
          <w:sz w:val="24"/>
          <w:szCs w:val="24"/>
        </w:rPr>
        <w:t>8</w:t>
      </w:r>
      <w:r w:rsidRPr="00634590">
        <w:rPr>
          <w:sz w:val="24"/>
          <w:szCs w:val="24"/>
        </w:rPr>
        <w:t>. Всички спорове, които могат да възникнат във връзка с настоящия договор, по повод неговото изпълнение или тълкуване, включително споровете, породени или отнасящи се до неговата недействителност или прекратяване, страните трябва да решат чрез договаряне помежду си.</w:t>
      </w:r>
      <w:proofErr w:type="gramEnd"/>
    </w:p>
    <w:p w:rsidR="00634590" w:rsidRPr="00634590" w:rsidRDefault="00634590" w:rsidP="0042689D">
      <w:pPr>
        <w:shd w:val="clear" w:color="auto" w:fill="FFFFFF"/>
        <w:ind w:right="-709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lastRenderedPageBreak/>
        <w:t>Чл.</w:t>
      </w:r>
      <w:r w:rsidR="00781ED4">
        <w:rPr>
          <w:sz w:val="24"/>
          <w:szCs w:val="24"/>
        </w:rPr>
        <w:t>29</w:t>
      </w:r>
      <w:r w:rsidRPr="00634590">
        <w:rPr>
          <w:sz w:val="24"/>
          <w:szCs w:val="24"/>
        </w:rPr>
        <w:t>. В случай на невъзможност за разрешаване на споровете по пътя на договарянето, те подлежат на разглеждане и решаване по съдебен ред от компетентния съгласно българското законодателство съд.</w:t>
      </w:r>
      <w:proofErr w:type="gramEnd"/>
    </w:p>
    <w:p w:rsidR="00634590" w:rsidRPr="00634590" w:rsidRDefault="00634590" w:rsidP="0042689D">
      <w:pPr>
        <w:ind w:right="-709"/>
        <w:jc w:val="both"/>
        <w:rPr>
          <w:sz w:val="24"/>
          <w:szCs w:val="24"/>
        </w:rPr>
      </w:pPr>
    </w:p>
    <w:p w:rsidR="00634590" w:rsidRPr="00986F7F" w:rsidRDefault="00634590" w:rsidP="0042689D">
      <w:pPr>
        <w:ind w:right="-709"/>
        <w:jc w:val="center"/>
        <w:rPr>
          <w:b/>
          <w:sz w:val="24"/>
          <w:szCs w:val="24"/>
        </w:rPr>
      </w:pPr>
      <w:proofErr w:type="gramStart"/>
      <w:r w:rsidRPr="00986F7F">
        <w:rPr>
          <w:b/>
          <w:sz w:val="24"/>
          <w:szCs w:val="24"/>
        </w:rPr>
        <w:t>Х</w:t>
      </w:r>
      <w:r w:rsidR="00986F7F" w:rsidRPr="00986F7F">
        <w:rPr>
          <w:b/>
          <w:sz w:val="24"/>
          <w:szCs w:val="24"/>
        </w:rPr>
        <w:t>І</w:t>
      </w:r>
      <w:r w:rsidR="00986F7F" w:rsidRPr="00986F7F">
        <w:rPr>
          <w:b/>
          <w:bCs/>
          <w:iCs/>
          <w:sz w:val="24"/>
          <w:szCs w:val="24"/>
        </w:rPr>
        <w:t>I</w:t>
      </w:r>
      <w:r w:rsidR="00986F7F" w:rsidRPr="00986F7F">
        <w:rPr>
          <w:b/>
          <w:sz w:val="24"/>
          <w:szCs w:val="24"/>
        </w:rPr>
        <w:t>І</w:t>
      </w:r>
      <w:r w:rsidRPr="00986F7F">
        <w:rPr>
          <w:b/>
          <w:sz w:val="24"/>
          <w:szCs w:val="24"/>
        </w:rPr>
        <w:t>.</w:t>
      </w:r>
      <w:proofErr w:type="gramEnd"/>
      <w:r w:rsidRPr="00986F7F">
        <w:rPr>
          <w:b/>
          <w:sz w:val="24"/>
          <w:szCs w:val="24"/>
        </w:rPr>
        <w:t xml:space="preserve"> ОБЩИ УСЛОВИЯ</w:t>
      </w:r>
    </w:p>
    <w:p w:rsidR="00634590" w:rsidRPr="00634590" w:rsidRDefault="00634590" w:rsidP="0042689D">
      <w:pPr>
        <w:pStyle w:val="a5"/>
        <w:tabs>
          <w:tab w:val="left" w:pos="720"/>
        </w:tabs>
        <w:ind w:right="-709"/>
        <w:jc w:val="both"/>
        <w:rPr>
          <w:sz w:val="24"/>
          <w:szCs w:val="24"/>
        </w:rPr>
      </w:pPr>
      <w:r w:rsidRPr="00634590">
        <w:rPr>
          <w:sz w:val="24"/>
          <w:szCs w:val="24"/>
        </w:rPr>
        <w:tab/>
      </w:r>
      <w:proofErr w:type="gramStart"/>
      <w:r w:rsidRPr="00634590">
        <w:rPr>
          <w:sz w:val="24"/>
          <w:szCs w:val="24"/>
        </w:rPr>
        <w:t xml:space="preserve">Чл. </w:t>
      </w:r>
      <w:r w:rsidR="0035629D">
        <w:rPr>
          <w:sz w:val="24"/>
          <w:szCs w:val="24"/>
        </w:rPr>
        <w:t>3</w:t>
      </w:r>
      <w:r w:rsidR="00781ED4">
        <w:rPr>
          <w:sz w:val="24"/>
          <w:szCs w:val="24"/>
        </w:rPr>
        <w:t>0</w:t>
      </w:r>
      <w:r w:rsidRPr="00634590">
        <w:rPr>
          <w:sz w:val="24"/>
          <w:szCs w:val="24"/>
        </w:rPr>
        <w:t>.</w:t>
      </w:r>
      <w:proofErr w:type="gramEnd"/>
      <w:r w:rsidRPr="00634590">
        <w:rPr>
          <w:sz w:val="24"/>
          <w:szCs w:val="24"/>
        </w:rPr>
        <w:t xml:space="preserve"> </w:t>
      </w:r>
      <w:proofErr w:type="gramStart"/>
      <w:r w:rsidRPr="00634590">
        <w:rPr>
          <w:sz w:val="24"/>
          <w:szCs w:val="24"/>
        </w:rPr>
        <w:t>Правата и задълженията по настоящия договор не могат да се прехвърлят едностранно на трети лица и подобни актове не пораждат правно действие без писменото съгласие на другата страна, освен в случаите на обезпечаване (гарантиране) на задълженията по банкови кредити.</w:t>
      </w:r>
      <w:proofErr w:type="gramEnd"/>
      <w:r w:rsidRPr="00634590">
        <w:rPr>
          <w:sz w:val="24"/>
          <w:szCs w:val="24"/>
        </w:rPr>
        <w:t xml:space="preserve"> </w:t>
      </w:r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ab/>
      </w:r>
      <w:proofErr w:type="gramStart"/>
      <w:r w:rsidRPr="00634590">
        <w:rPr>
          <w:sz w:val="24"/>
          <w:szCs w:val="24"/>
        </w:rPr>
        <w:t>Чл.</w:t>
      </w:r>
      <w:r w:rsidR="0035629D">
        <w:rPr>
          <w:sz w:val="24"/>
          <w:szCs w:val="24"/>
        </w:rPr>
        <w:t>3</w:t>
      </w:r>
      <w:r w:rsidR="00781ED4">
        <w:rPr>
          <w:sz w:val="24"/>
          <w:szCs w:val="24"/>
        </w:rPr>
        <w:t>1</w:t>
      </w:r>
      <w:r w:rsidRPr="00634590">
        <w:rPr>
          <w:sz w:val="24"/>
          <w:szCs w:val="24"/>
        </w:rPr>
        <w:t xml:space="preserve">. Неразделна част от този договор са количествената сметка и офертата (техническа и ценова), направена от </w:t>
      </w:r>
      <w:r w:rsidRPr="00DD5137">
        <w:rPr>
          <w:b/>
          <w:sz w:val="24"/>
          <w:szCs w:val="24"/>
        </w:rPr>
        <w:t>ИЗПЪЛНИТЕЛЯ</w:t>
      </w:r>
      <w:r w:rsidRPr="00634590">
        <w:rPr>
          <w:sz w:val="24"/>
          <w:szCs w:val="24"/>
        </w:rPr>
        <w:t>, при участието му в процедурата по възлагане на обществената поръчка.</w:t>
      </w:r>
      <w:proofErr w:type="gramEnd"/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Чл.</w:t>
      </w:r>
      <w:r w:rsidR="0035629D">
        <w:rPr>
          <w:sz w:val="24"/>
          <w:szCs w:val="24"/>
        </w:rPr>
        <w:t>3</w:t>
      </w:r>
      <w:r w:rsidR="00781ED4">
        <w:rPr>
          <w:sz w:val="24"/>
          <w:szCs w:val="24"/>
        </w:rPr>
        <w:t>2</w:t>
      </w:r>
      <w:r w:rsidRPr="00634590">
        <w:rPr>
          <w:sz w:val="24"/>
          <w:szCs w:val="24"/>
        </w:rPr>
        <w:t xml:space="preserve">. Всяка от страните по този договор се задължава да не разпространява информация за другата страна, станала й известна при или по повод сключването и изпълнението на този договор </w:t>
      </w:r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  <w:proofErr w:type="gramStart"/>
      <w:r w:rsidRPr="00634590">
        <w:rPr>
          <w:sz w:val="24"/>
          <w:szCs w:val="24"/>
        </w:rPr>
        <w:t xml:space="preserve">Договорът се състави и подписа в 3 (три) еднообразни екземпляра – един за </w:t>
      </w:r>
      <w:r w:rsidRPr="00DD5137">
        <w:rPr>
          <w:b/>
          <w:sz w:val="24"/>
          <w:szCs w:val="24"/>
        </w:rPr>
        <w:t>ИЗПЪЛНИТЕЛЯ</w:t>
      </w:r>
      <w:r w:rsidRPr="00634590">
        <w:rPr>
          <w:sz w:val="24"/>
          <w:szCs w:val="24"/>
        </w:rPr>
        <w:t xml:space="preserve"> и два за </w:t>
      </w:r>
      <w:r w:rsidRPr="00DD5137">
        <w:rPr>
          <w:b/>
          <w:sz w:val="24"/>
          <w:szCs w:val="24"/>
        </w:rPr>
        <w:t>ВЪЗЛОЖИТЕЛЯ</w:t>
      </w:r>
      <w:r w:rsidRPr="00634590">
        <w:rPr>
          <w:sz w:val="24"/>
          <w:szCs w:val="24"/>
        </w:rPr>
        <w:t>.</w:t>
      </w:r>
      <w:proofErr w:type="gramEnd"/>
    </w:p>
    <w:p w:rsidR="00634590" w:rsidRPr="00634590" w:rsidRDefault="00634590" w:rsidP="0042689D">
      <w:pPr>
        <w:ind w:right="-709" w:firstLine="567"/>
        <w:jc w:val="both"/>
        <w:rPr>
          <w:sz w:val="24"/>
          <w:szCs w:val="24"/>
        </w:rPr>
      </w:pPr>
    </w:p>
    <w:p w:rsidR="00634590" w:rsidRPr="00634590" w:rsidRDefault="00634590" w:rsidP="0042689D">
      <w:pPr>
        <w:ind w:right="-709" w:firstLine="360"/>
        <w:rPr>
          <w:sz w:val="24"/>
          <w:szCs w:val="24"/>
        </w:rPr>
      </w:pPr>
      <w:r w:rsidRPr="00634590">
        <w:rPr>
          <w:sz w:val="24"/>
          <w:szCs w:val="24"/>
        </w:rPr>
        <w:t>Приложения:</w:t>
      </w:r>
    </w:p>
    <w:p w:rsidR="00634590" w:rsidRPr="00634590" w:rsidRDefault="00634590" w:rsidP="0042689D">
      <w:pPr>
        <w:numPr>
          <w:ilvl w:val="0"/>
          <w:numId w:val="19"/>
        </w:numPr>
        <w:tabs>
          <w:tab w:val="left" w:pos="2520"/>
          <w:tab w:val="left" w:pos="2700"/>
        </w:tabs>
        <w:ind w:right="-709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Прилож</w:t>
      </w:r>
      <w:r w:rsidR="00912887">
        <w:rPr>
          <w:sz w:val="24"/>
          <w:szCs w:val="24"/>
        </w:rPr>
        <w:t>ение №1 – Ценов</w:t>
      </w:r>
      <w:r w:rsidR="00912887">
        <w:rPr>
          <w:sz w:val="24"/>
          <w:szCs w:val="24"/>
          <w:lang w:val="bg-BG"/>
        </w:rPr>
        <w:t>о предложение</w:t>
      </w:r>
      <w:r w:rsidRPr="00634590">
        <w:rPr>
          <w:sz w:val="24"/>
          <w:szCs w:val="24"/>
        </w:rPr>
        <w:t>;</w:t>
      </w:r>
    </w:p>
    <w:p w:rsidR="00634590" w:rsidRPr="00634590" w:rsidRDefault="00634590" w:rsidP="0042689D">
      <w:pPr>
        <w:numPr>
          <w:ilvl w:val="0"/>
          <w:numId w:val="19"/>
        </w:numPr>
        <w:tabs>
          <w:tab w:val="left" w:pos="2520"/>
          <w:tab w:val="left" w:pos="2700"/>
        </w:tabs>
        <w:ind w:right="-709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П</w:t>
      </w:r>
      <w:r w:rsidR="00912887">
        <w:rPr>
          <w:sz w:val="24"/>
          <w:szCs w:val="24"/>
        </w:rPr>
        <w:t>риложение №2 – Техническ</w:t>
      </w:r>
      <w:r w:rsidR="00912887">
        <w:rPr>
          <w:sz w:val="24"/>
          <w:szCs w:val="24"/>
          <w:lang w:val="bg-BG"/>
        </w:rPr>
        <w:t>о предложение</w:t>
      </w:r>
      <w:r w:rsidRPr="00634590">
        <w:rPr>
          <w:sz w:val="24"/>
          <w:szCs w:val="24"/>
        </w:rPr>
        <w:t>;</w:t>
      </w:r>
    </w:p>
    <w:p w:rsidR="00634590" w:rsidRPr="00634590" w:rsidRDefault="00634590" w:rsidP="0042689D">
      <w:pPr>
        <w:numPr>
          <w:ilvl w:val="0"/>
          <w:numId w:val="19"/>
        </w:numPr>
        <w:tabs>
          <w:tab w:val="left" w:pos="2520"/>
          <w:tab w:val="left" w:pos="2700"/>
        </w:tabs>
        <w:ind w:right="-709"/>
        <w:jc w:val="both"/>
        <w:rPr>
          <w:sz w:val="24"/>
          <w:szCs w:val="24"/>
        </w:rPr>
      </w:pPr>
      <w:r w:rsidRPr="00634590">
        <w:rPr>
          <w:sz w:val="24"/>
          <w:szCs w:val="24"/>
        </w:rPr>
        <w:t>Приложение №3 – Техническа спецификация;</w:t>
      </w:r>
    </w:p>
    <w:p w:rsidR="00634590" w:rsidRPr="00634590" w:rsidRDefault="00634590" w:rsidP="0042689D">
      <w:pPr>
        <w:tabs>
          <w:tab w:val="left" w:pos="2520"/>
          <w:tab w:val="left" w:pos="2700"/>
        </w:tabs>
        <w:ind w:left="720" w:right="-709"/>
        <w:jc w:val="both"/>
        <w:rPr>
          <w:sz w:val="24"/>
          <w:szCs w:val="24"/>
        </w:rPr>
      </w:pPr>
    </w:p>
    <w:p w:rsidR="00634590" w:rsidRPr="00634590" w:rsidRDefault="00634590" w:rsidP="0042689D">
      <w:pPr>
        <w:ind w:right="-709"/>
        <w:jc w:val="both"/>
        <w:rPr>
          <w:sz w:val="24"/>
          <w:szCs w:val="24"/>
        </w:rPr>
      </w:pPr>
      <w:r w:rsidRPr="00634590">
        <w:rPr>
          <w:sz w:val="24"/>
          <w:szCs w:val="24"/>
        </w:rPr>
        <w:tab/>
        <w:t xml:space="preserve">Настоящият договор се състави в три еднообразни екземпляра на български език </w:t>
      </w:r>
      <w:proofErr w:type="gramStart"/>
      <w:r w:rsidRPr="00634590">
        <w:rPr>
          <w:sz w:val="24"/>
          <w:szCs w:val="24"/>
        </w:rPr>
        <w:t>-  един</w:t>
      </w:r>
      <w:proofErr w:type="gramEnd"/>
      <w:r w:rsidRPr="00634590">
        <w:rPr>
          <w:sz w:val="24"/>
          <w:szCs w:val="24"/>
        </w:rPr>
        <w:t xml:space="preserve"> за ИЗПЪЛНИТЕЛЯ  и два  за ВЪЗЛОЖИТЕЛЯ.</w:t>
      </w:r>
    </w:p>
    <w:p w:rsidR="00634590" w:rsidRPr="00634590" w:rsidRDefault="00634590" w:rsidP="0042689D">
      <w:pPr>
        <w:ind w:right="-709"/>
        <w:rPr>
          <w:sz w:val="24"/>
          <w:szCs w:val="24"/>
        </w:rPr>
      </w:pPr>
    </w:p>
    <w:p w:rsidR="00634590" w:rsidRPr="00634590" w:rsidRDefault="00634590" w:rsidP="0042689D">
      <w:pPr>
        <w:ind w:right="-709"/>
        <w:rPr>
          <w:sz w:val="24"/>
          <w:szCs w:val="24"/>
        </w:rPr>
      </w:pPr>
    </w:p>
    <w:p w:rsidR="00634590" w:rsidRPr="00DD5137" w:rsidRDefault="00634590" w:rsidP="0042689D">
      <w:pPr>
        <w:ind w:right="-709"/>
        <w:rPr>
          <w:b/>
          <w:sz w:val="24"/>
          <w:szCs w:val="24"/>
        </w:rPr>
      </w:pPr>
      <w:r w:rsidRPr="00DD5137">
        <w:rPr>
          <w:b/>
          <w:sz w:val="24"/>
          <w:szCs w:val="24"/>
        </w:rPr>
        <w:t xml:space="preserve"> ВЪЗЛОЖИТЕЛ:                                                 </w:t>
      </w:r>
      <w:r w:rsidR="00986F7F" w:rsidRPr="00DD5137">
        <w:rPr>
          <w:b/>
          <w:sz w:val="24"/>
          <w:szCs w:val="24"/>
          <w:lang w:val="bg-BG"/>
        </w:rPr>
        <w:t xml:space="preserve">         </w:t>
      </w:r>
      <w:r w:rsidRPr="00DD5137">
        <w:rPr>
          <w:b/>
          <w:sz w:val="24"/>
          <w:szCs w:val="24"/>
        </w:rPr>
        <w:t xml:space="preserve">   ИЗПЪЛНИТЕЛ:</w:t>
      </w:r>
    </w:p>
    <w:p w:rsidR="00634590" w:rsidRDefault="00634590" w:rsidP="0042689D">
      <w:pPr>
        <w:ind w:right="-709"/>
        <w:rPr>
          <w:sz w:val="24"/>
          <w:szCs w:val="24"/>
          <w:lang w:val="bg-BG"/>
        </w:rPr>
      </w:pPr>
      <w:r w:rsidRPr="00634590">
        <w:rPr>
          <w:sz w:val="24"/>
          <w:szCs w:val="24"/>
        </w:rPr>
        <w:tab/>
      </w:r>
    </w:p>
    <w:p w:rsidR="00986F7F" w:rsidRDefault="00986F7F" w:rsidP="0042689D">
      <w:pPr>
        <w:ind w:right="-709"/>
        <w:rPr>
          <w:sz w:val="24"/>
          <w:szCs w:val="24"/>
          <w:lang w:val="bg-BG"/>
        </w:rPr>
      </w:pPr>
    </w:p>
    <w:p w:rsidR="00986F7F" w:rsidRPr="00986F7F" w:rsidRDefault="00986F7F" w:rsidP="0042689D">
      <w:pPr>
        <w:ind w:right="-709"/>
        <w:rPr>
          <w:sz w:val="24"/>
          <w:szCs w:val="24"/>
          <w:lang w:val="bg-BG"/>
        </w:rPr>
      </w:pPr>
    </w:p>
    <w:p w:rsidR="00634590" w:rsidRPr="00634590" w:rsidRDefault="00986F7F" w:rsidP="0042689D">
      <w:pPr>
        <w:ind w:right="-709"/>
        <w:rPr>
          <w:sz w:val="24"/>
          <w:szCs w:val="24"/>
        </w:rPr>
      </w:pPr>
      <w:r>
        <w:rPr>
          <w:sz w:val="24"/>
          <w:szCs w:val="24"/>
          <w:lang w:val="bg-BG"/>
        </w:rPr>
        <w:t>Росица Петкова Тотева</w:t>
      </w:r>
      <w:r w:rsidR="00634590" w:rsidRPr="00634590">
        <w:rPr>
          <w:sz w:val="24"/>
          <w:szCs w:val="24"/>
        </w:rPr>
        <w:tab/>
      </w:r>
      <w:r w:rsidR="00634590" w:rsidRPr="00634590">
        <w:rPr>
          <w:sz w:val="24"/>
          <w:szCs w:val="24"/>
        </w:rPr>
        <w:tab/>
      </w:r>
      <w:r w:rsidR="00634590" w:rsidRPr="00634590">
        <w:rPr>
          <w:sz w:val="24"/>
          <w:szCs w:val="24"/>
        </w:rPr>
        <w:tab/>
      </w:r>
      <w:r w:rsidR="00634590" w:rsidRPr="00634590">
        <w:rPr>
          <w:sz w:val="24"/>
          <w:szCs w:val="24"/>
        </w:rPr>
        <w:tab/>
        <w:t xml:space="preserve"> </w:t>
      </w:r>
      <w:r>
        <w:rPr>
          <w:sz w:val="24"/>
          <w:szCs w:val="24"/>
          <w:lang w:val="bg-BG"/>
        </w:rPr>
        <w:t xml:space="preserve">      </w:t>
      </w:r>
      <w:r w:rsidR="00634590" w:rsidRPr="00634590">
        <w:rPr>
          <w:sz w:val="24"/>
          <w:szCs w:val="24"/>
        </w:rPr>
        <w:t xml:space="preserve">       /…………/</w:t>
      </w:r>
    </w:p>
    <w:p w:rsidR="00986F7F" w:rsidRDefault="00634590" w:rsidP="0042689D">
      <w:pPr>
        <w:ind w:right="-709"/>
        <w:rPr>
          <w:sz w:val="24"/>
          <w:szCs w:val="24"/>
          <w:lang w:val="bg-BG"/>
        </w:rPr>
      </w:pPr>
      <w:r w:rsidRPr="00634590">
        <w:rPr>
          <w:sz w:val="24"/>
          <w:szCs w:val="24"/>
        </w:rPr>
        <w:t xml:space="preserve">Председател на </w:t>
      </w:r>
    </w:p>
    <w:p w:rsidR="00634590" w:rsidRPr="00634590" w:rsidRDefault="00986F7F" w:rsidP="0042689D">
      <w:pPr>
        <w:ind w:right="-709"/>
        <w:rPr>
          <w:sz w:val="24"/>
          <w:szCs w:val="24"/>
        </w:rPr>
      </w:pPr>
      <w:r w:rsidRPr="00BE2C46">
        <w:rPr>
          <w:sz w:val="24"/>
          <w:szCs w:val="24"/>
          <w:lang w:val="bg-BG"/>
        </w:rPr>
        <w:t>Народно Читалище „П.К.Яворов 1867”</w:t>
      </w:r>
    </w:p>
    <w:sectPr w:rsidR="00634590" w:rsidRPr="00634590" w:rsidSect="00825105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5CF" w:rsidRDefault="000E35CF" w:rsidP="0013487D">
      <w:r>
        <w:separator/>
      </w:r>
    </w:p>
  </w:endnote>
  <w:endnote w:type="continuationSeparator" w:id="0">
    <w:p w:rsidR="000E35CF" w:rsidRDefault="000E35CF" w:rsidP="00134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895" w:rsidRDefault="00B44628" w:rsidP="00676D9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389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3895" w:rsidRDefault="00C63895" w:rsidP="00676D9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18666"/>
      <w:docPartObj>
        <w:docPartGallery w:val="Page Numbers (Bottom of Page)"/>
        <w:docPartUnique/>
      </w:docPartObj>
    </w:sdtPr>
    <w:sdtContent>
      <w:p w:rsidR="00C63895" w:rsidRDefault="00B44628">
        <w:pPr>
          <w:pStyle w:val="a5"/>
          <w:jc w:val="right"/>
        </w:pPr>
        <w:fldSimple w:instr=" PAGE   \* MERGEFORMAT ">
          <w:r w:rsidR="003C6399">
            <w:rPr>
              <w:noProof/>
            </w:rPr>
            <w:t>7</w:t>
          </w:r>
        </w:fldSimple>
      </w:p>
    </w:sdtContent>
  </w:sdt>
  <w:p w:rsidR="00C63895" w:rsidRDefault="00C63895" w:rsidP="00676D90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895" w:rsidRPr="00676D90" w:rsidRDefault="00C63895" w:rsidP="00676D90">
    <w:pPr>
      <w:spacing w:after="120"/>
      <w:jc w:val="center"/>
      <w:rPr>
        <w:i/>
      </w:rPr>
    </w:pPr>
    <w:r w:rsidRPr="00676D90">
      <w:rPr>
        <w:i/>
      </w:rPr>
      <w:t>Доставка и монтаж на оборудване на зала и сцена на НЧ „Селски будилник 1906”с. Зетьово”</w:t>
    </w:r>
  </w:p>
  <w:p w:rsidR="00C63895" w:rsidRDefault="00C63895" w:rsidP="00676D9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5CF" w:rsidRDefault="000E35CF" w:rsidP="0013487D">
      <w:r>
        <w:separator/>
      </w:r>
    </w:p>
  </w:footnote>
  <w:footnote w:type="continuationSeparator" w:id="0">
    <w:p w:rsidR="000E35CF" w:rsidRDefault="000E35CF" w:rsidP="0013487D">
      <w:r>
        <w:continuationSeparator/>
      </w:r>
    </w:p>
  </w:footnote>
  <w:footnote w:id="1">
    <w:p w:rsidR="00C63895" w:rsidRPr="00D104EA" w:rsidRDefault="00C63895" w:rsidP="0008209F">
      <w:pPr>
        <w:pStyle w:val="af8"/>
        <w:rPr>
          <w:rFonts w:ascii="Arial" w:hAnsi="Arial" w:cs="Arial"/>
          <w:i/>
          <w:sz w:val="18"/>
          <w:szCs w:val="18"/>
        </w:rPr>
      </w:pPr>
      <w:r w:rsidRPr="00D104EA">
        <w:rPr>
          <w:rStyle w:val="afa"/>
          <w:rFonts w:ascii="Arial" w:hAnsi="Arial" w:cs="Arial"/>
          <w:i/>
          <w:sz w:val="18"/>
          <w:szCs w:val="18"/>
        </w:rPr>
        <w:footnoteRef/>
      </w:r>
      <w:r w:rsidRPr="00D104EA">
        <w:rPr>
          <w:rFonts w:ascii="Arial" w:hAnsi="Arial" w:cs="Arial"/>
          <w:i/>
          <w:sz w:val="18"/>
          <w:szCs w:val="18"/>
        </w:rPr>
        <w:t xml:space="preserve"> Точка 3 се попълва от участници – чуждестранни лица.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895" w:rsidRPr="00667DDE" w:rsidRDefault="00C63895" w:rsidP="00667DDE">
    <w:pPr>
      <w:pStyle w:val="ae"/>
    </w:pPr>
    <w:r w:rsidRPr="00667DDE">
      <w:rPr>
        <w:noProof/>
        <w:lang w:val="bg-BG" w:eastAsia="bg-BG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23495</wp:posOffset>
          </wp:positionH>
          <wp:positionV relativeFrom="paragraph">
            <wp:posOffset>-173355</wp:posOffset>
          </wp:positionV>
          <wp:extent cx="6029325" cy="1409700"/>
          <wp:effectExtent l="19050" t="0" r="9525" b="0"/>
          <wp:wrapTight wrapText="bothSides">
            <wp:wrapPolygon edited="0">
              <wp:start x="-68" y="0"/>
              <wp:lineTo x="-68" y="21308"/>
              <wp:lineTo x="21634" y="21308"/>
              <wp:lineTo x="21634" y="0"/>
              <wp:lineTo x="-68" y="0"/>
            </wp:wrapPolygon>
          </wp:wrapTight>
          <wp:docPr id="12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140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895" w:rsidRDefault="00C63895" w:rsidP="00676D90">
    <w:r>
      <w:rPr>
        <w:noProof/>
        <w:lang w:val="bg-BG" w:eastAsia="bg-BG"/>
      </w:rPr>
      <w:drawing>
        <wp:inline distT="0" distB="0" distL="0" distR="0">
          <wp:extent cx="6029325" cy="1409700"/>
          <wp:effectExtent l="19050" t="0" r="9525" b="0"/>
          <wp:docPr id="6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140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63895" w:rsidRPr="00D82029" w:rsidRDefault="00C63895">
    <w:pPr>
      <w:pStyle w:val="ae"/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65F"/>
    <w:multiLevelType w:val="hybridMultilevel"/>
    <w:tmpl w:val="E8DA831C"/>
    <w:lvl w:ilvl="0" w:tplc="8C842B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4850ACF"/>
    <w:multiLevelType w:val="hybridMultilevel"/>
    <w:tmpl w:val="4CF850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C5760"/>
    <w:multiLevelType w:val="hybridMultilevel"/>
    <w:tmpl w:val="ABB4B0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F9116E"/>
    <w:multiLevelType w:val="hybridMultilevel"/>
    <w:tmpl w:val="DB5A964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C52278"/>
    <w:multiLevelType w:val="multilevel"/>
    <w:tmpl w:val="CD5CDB4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35"/>
        </w:tabs>
        <w:ind w:left="10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60"/>
        </w:tabs>
        <w:ind w:left="2460" w:hanging="1800"/>
      </w:pPr>
      <w:rPr>
        <w:rFonts w:hint="default"/>
      </w:rPr>
    </w:lvl>
  </w:abstractNum>
  <w:abstractNum w:abstractNumId="5">
    <w:nsid w:val="1C1807B4"/>
    <w:multiLevelType w:val="hybridMultilevel"/>
    <w:tmpl w:val="6BC4A0BC"/>
    <w:lvl w:ilvl="0" w:tplc="3E62C59C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">
    <w:nsid w:val="1EF26A6B"/>
    <w:multiLevelType w:val="multilevel"/>
    <w:tmpl w:val="BABC77B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75"/>
        </w:tabs>
        <w:ind w:left="9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00"/>
        </w:tabs>
        <w:ind w:left="2400" w:hanging="1800"/>
      </w:pPr>
      <w:rPr>
        <w:rFonts w:hint="default"/>
      </w:rPr>
    </w:lvl>
  </w:abstractNum>
  <w:abstractNum w:abstractNumId="7">
    <w:nsid w:val="29C65339"/>
    <w:multiLevelType w:val="hybridMultilevel"/>
    <w:tmpl w:val="02DE79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CE7C98"/>
    <w:multiLevelType w:val="hybridMultilevel"/>
    <w:tmpl w:val="F7F4CE48"/>
    <w:lvl w:ilvl="0" w:tplc="29146DFA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851E3F"/>
    <w:multiLevelType w:val="multilevel"/>
    <w:tmpl w:val="23E465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20"/>
        </w:tabs>
        <w:ind w:left="2220" w:hanging="1800"/>
      </w:pPr>
      <w:rPr>
        <w:rFonts w:hint="default"/>
      </w:rPr>
    </w:lvl>
  </w:abstractNum>
  <w:abstractNum w:abstractNumId="10">
    <w:nsid w:val="31781106"/>
    <w:multiLevelType w:val="hybridMultilevel"/>
    <w:tmpl w:val="8CB43C96"/>
    <w:lvl w:ilvl="0" w:tplc="DC009FE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D20486"/>
    <w:multiLevelType w:val="hybridMultilevel"/>
    <w:tmpl w:val="5986E7A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3B6305"/>
    <w:multiLevelType w:val="hybridMultilevel"/>
    <w:tmpl w:val="EC6EE09E"/>
    <w:lvl w:ilvl="0" w:tplc="0402000F">
      <w:start w:val="1"/>
      <w:numFmt w:val="decimal"/>
      <w:lvlText w:val="%1."/>
      <w:lvlJc w:val="left"/>
      <w:pPr>
        <w:ind w:left="1282" w:hanging="360"/>
      </w:pPr>
    </w:lvl>
    <w:lvl w:ilvl="1" w:tplc="04020019" w:tentative="1">
      <w:start w:val="1"/>
      <w:numFmt w:val="lowerLetter"/>
      <w:lvlText w:val="%2."/>
      <w:lvlJc w:val="left"/>
      <w:pPr>
        <w:ind w:left="2002" w:hanging="360"/>
      </w:pPr>
    </w:lvl>
    <w:lvl w:ilvl="2" w:tplc="0402001B" w:tentative="1">
      <w:start w:val="1"/>
      <w:numFmt w:val="lowerRoman"/>
      <w:lvlText w:val="%3."/>
      <w:lvlJc w:val="right"/>
      <w:pPr>
        <w:ind w:left="2722" w:hanging="180"/>
      </w:pPr>
    </w:lvl>
    <w:lvl w:ilvl="3" w:tplc="0402000F" w:tentative="1">
      <w:start w:val="1"/>
      <w:numFmt w:val="decimal"/>
      <w:lvlText w:val="%4."/>
      <w:lvlJc w:val="left"/>
      <w:pPr>
        <w:ind w:left="3442" w:hanging="360"/>
      </w:pPr>
    </w:lvl>
    <w:lvl w:ilvl="4" w:tplc="04020019" w:tentative="1">
      <w:start w:val="1"/>
      <w:numFmt w:val="lowerLetter"/>
      <w:lvlText w:val="%5."/>
      <w:lvlJc w:val="left"/>
      <w:pPr>
        <w:ind w:left="4162" w:hanging="360"/>
      </w:pPr>
    </w:lvl>
    <w:lvl w:ilvl="5" w:tplc="0402001B" w:tentative="1">
      <w:start w:val="1"/>
      <w:numFmt w:val="lowerRoman"/>
      <w:lvlText w:val="%6."/>
      <w:lvlJc w:val="right"/>
      <w:pPr>
        <w:ind w:left="4882" w:hanging="180"/>
      </w:pPr>
    </w:lvl>
    <w:lvl w:ilvl="6" w:tplc="0402000F" w:tentative="1">
      <w:start w:val="1"/>
      <w:numFmt w:val="decimal"/>
      <w:lvlText w:val="%7."/>
      <w:lvlJc w:val="left"/>
      <w:pPr>
        <w:ind w:left="5602" w:hanging="360"/>
      </w:pPr>
    </w:lvl>
    <w:lvl w:ilvl="7" w:tplc="04020019" w:tentative="1">
      <w:start w:val="1"/>
      <w:numFmt w:val="lowerLetter"/>
      <w:lvlText w:val="%8."/>
      <w:lvlJc w:val="left"/>
      <w:pPr>
        <w:ind w:left="6322" w:hanging="360"/>
      </w:pPr>
    </w:lvl>
    <w:lvl w:ilvl="8" w:tplc="0402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3">
    <w:nsid w:val="507C6329"/>
    <w:multiLevelType w:val="hybridMultilevel"/>
    <w:tmpl w:val="BD281A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2927B8F"/>
    <w:multiLevelType w:val="hybridMultilevel"/>
    <w:tmpl w:val="D728D55E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4A16511"/>
    <w:multiLevelType w:val="hybridMultilevel"/>
    <w:tmpl w:val="42DC794C"/>
    <w:lvl w:ilvl="0" w:tplc="0DE698C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6">
    <w:nsid w:val="568613F6"/>
    <w:multiLevelType w:val="multilevel"/>
    <w:tmpl w:val="A966356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675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tabs>
          <w:tab w:val="num" w:pos="1210"/>
        </w:tabs>
        <w:ind w:left="121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060"/>
        </w:tabs>
        <w:ind w:left="2060" w:hanging="108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550"/>
        </w:tabs>
        <w:ind w:left="255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400"/>
        </w:tabs>
        <w:ind w:left="3400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250"/>
        </w:tabs>
        <w:ind w:left="425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100"/>
        </w:tabs>
        <w:ind w:left="5100" w:hanging="216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5590"/>
        </w:tabs>
        <w:ind w:left="5590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6440"/>
        </w:tabs>
        <w:ind w:left="6440" w:hanging="2520"/>
      </w:pPr>
      <w:rPr>
        <w:rFonts w:hint="default"/>
        <w:i w:val="0"/>
      </w:rPr>
    </w:lvl>
  </w:abstractNum>
  <w:abstractNum w:abstractNumId="17">
    <w:nsid w:val="59AE4160"/>
    <w:multiLevelType w:val="hybridMultilevel"/>
    <w:tmpl w:val="895ABF5C"/>
    <w:lvl w:ilvl="0" w:tplc="0B168518">
      <w:start w:val="1"/>
      <w:numFmt w:val="bullet"/>
      <w:lvlText w:val=""/>
      <w:lvlJc w:val="left"/>
      <w:pPr>
        <w:tabs>
          <w:tab w:val="num" w:pos="435"/>
        </w:tabs>
        <w:ind w:left="43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>
    <w:nsid w:val="669C4E91"/>
    <w:multiLevelType w:val="multilevel"/>
    <w:tmpl w:val="6FDA6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68F4396E"/>
    <w:multiLevelType w:val="hybridMultilevel"/>
    <w:tmpl w:val="10E813BA"/>
    <w:lvl w:ilvl="0" w:tplc="9B86EC04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20">
    <w:nsid w:val="6B2C4DA0"/>
    <w:multiLevelType w:val="hybridMultilevel"/>
    <w:tmpl w:val="6E5E78A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4320179"/>
    <w:multiLevelType w:val="hybridMultilevel"/>
    <w:tmpl w:val="44A842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DE26FF"/>
    <w:multiLevelType w:val="hybridMultilevel"/>
    <w:tmpl w:val="750A5E9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7DFB5458"/>
    <w:multiLevelType w:val="singleLevel"/>
    <w:tmpl w:val="DEF288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EE56334"/>
    <w:multiLevelType w:val="hybridMultilevel"/>
    <w:tmpl w:val="D9C60A3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8"/>
  </w:num>
  <w:num w:numId="3">
    <w:abstractNumId w:val="17"/>
  </w:num>
  <w:num w:numId="4">
    <w:abstractNumId w:val="19"/>
  </w:num>
  <w:num w:numId="5">
    <w:abstractNumId w:val="15"/>
  </w:num>
  <w:num w:numId="6">
    <w:abstractNumId w:val="5"/>
  </w:num>
  <w:num w:numId="7">
    <w:abstractNumId w:val="4"/>
  </w:num>
  <w:num w:numId="8">
    <w:abstractNumId w:val="6"/>
  </w:num>
  <w:num w:numId="9">
    <w:abstractNumId w:val="0"/>
  </w:num>
  <w:num w:numId="10">
    <w:abstractNumId w:val="9"/>
  </w:num>
  <w:num w:numId="11">
    <w:abstractNumId w:val="18"/>
  </w:num>
  <w:num w:numId="12">
    <w:abstractNumId w:val="2"/>
  </w:num>
  <w:num w:numId="13">
    <w:abstractNumId w:val="16"/>
  </w:num>
  <w:num w:numId="14">
    <w:abstractNumId w:val="7"/>
  </w:num>
  <w:num w:numId="15">
    <w:abstractNumId w:val="24"/>
  </w:num>
  <w:num w:numId="16">
    <w:abstractNumId w:val="23"/>
  </w:num>
  <w:num w:numId="17">
    <w:abstractNumId w:val="3"/>
  </w:num>
  <w:num w:numId="18">
    <w:abstractNumId w:val="2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20"/>
  </w:num>
  <w:num w:numId="22">
    <w:abstractNumId w:val="11"/>
  </w:num>
  <w:num w:numId="23">
    <w:abstractNumId w:val="13"/>
  </w:num>
  <w:num w:numId="24">
    <w:abstractNumId w:val="1"/>
  </w:num>
  <w:num w:numId="25">
    <w:abstractNumId w:val="14"/>
  </w:num>
  <w:num w:numId="26">
    <w:abstractNumId w:val="12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F771A7"/>
    <w:rsid w:val="00011C28"/>
    <w:rsid w:val="00037E47"/>
    <w:rsid w:val="00041691"/>
    <w:rsid w:val="00047A72"/>
    <w:rsid w:val="0008209F"/>
    <w:rsid w:val="00095F5A"/>
    <w:rsid w:val="000A28B8"/>
    <w:rsid w:val="000B4A94"/>
    <w:rsid w:val="000D5F07"/>
    <w:rsid w:val="000E35CF"/>
    <w:rsid w:val="000E374F"/>
    <w:rsid w:val="00111926"/>
    <w:rsid w:val="00132811"/>
    <w:rsid w:val="0013487D"/>
    <w:rsid w:val="00160CE2"/>
    <w:rsid w:val="00163536"/>
    <w:rsid w:val="00182A3B"/>
    <w:rsid w:val="00184AA4"/>
    <w:rsid w:val="00194059"/>
    <w:rsid w:val="001A32D1"/>
    <w:rsid w:val="00243001"/>
    <w:rsid w:val="002706D8"/>
    <w:rsid w:val="002926FE"/>
    <w:rsid w:val="00294983"/>
    <w:rsid w:val="002A459A"/>
    <w:rsid w:val="002B562D"/>
    <w:rsid w:val="002C09B5"/>
    <w:rsid w:val="0035629D"/>
    <w:rsid w:val="003720DB"/>
    <w:rsid w:val="003824CA"/>
    <w:rsid w:val="003A152D"/>
    <w:rsid w:val="003B25F3"/>
    <w:rsid w:val="003C6399"/>
    <w:rsid w:val="003D64AB"/>
    <w:rsid w:val="003E01AA"/>
    <w:rsid w:val="0042689D"/>
    <w:rsid w:val="00466431"/>
    <w:rsid w:val="0047343B"/>
    <w:rsid w:val="00476E91"/>
    <w:rsid w:val="00482C2E"/>
    <w:rsid w:val="004C7741"/>
    <w:rsid w:val="004E0B6E"/>
    <w:rsid w:val="00515184"/>
    <w:rsid w:val="00534643"/>
    <w:rsid w:val="00542BC4"/>
    <w:rsid w:val="00571D2B"/>
    <w:rsid w:val="0057574C"/>
    <w:rsid w:val="005C15DF"/>
    <w:rsid w:val="005D5DFC"/>
    <w:rsid w:val="005F559A"/>
    <w:rsid w:val="00604D06"/>
    <w:rsid w:val="00621EC1"/>
    <w:rsid w:val="00634590"/>
    <w:rsid w:val="00640981"/>
    <w:rsid w:val="0065087B"/>
    <w:rsid w:val="00667DDE"/>
    <w:rsid w:val="00676D90"/>
    <w:rsid w:val="00693989"/>
    <w:rsid w:val="006C3F48"/>
    <w:rsid w:val="006E7D93"/>
    <w:rsid w:val="0071172E"/>
    <w:rsid w:val="007317E6"/>
    <w:rsid w:val="00752182"/>
    <w:rsid w:val="00781ED4"/>
    <w:rsid w:val="007832E1"/>
    <w:rsid w:val="00785189"/>
    <w:rsid w:val="0079554D"/>
    <w:rsid w:val="00796ECA"/>
    <w:rsid w:val="007B46A4"/>
    <w:rsid w:val="007D3CA4"/>
    <w:rsid w:val="008071DD"/>
    <w:rsid w:val="00825105"/>
    <w:rsid w:val="008273E6"/>
    <w:rsid w:val="008E2CD7"/>
    <w:rsid w:val="00907837"/>
    <w:rsid w:val="00912887"/>
    <w:rsid w:val="00922180"/>
    <w:rsid w:val="0094759D"/>
    <w:rsid w:val="00954B7C"/>
    <w:rsid w:val="00965E12"/>
    <w:rsid w:val="00971E21"/>
    <w:rsid w:val="00986F7F"/>
    <w:rsid w:val="009D6DD3"/>
    <w:rsid w:val="00A25FD7"/>
    <w:rsid w:val="00A362C5"/>
    <w:rsid w:val="00A72FFC"/>
    <w:rsid w:val="00AB5A67"/>
    <w:rsid w:val="00AC4DE2"/>
    <w:rsid w:val="00B04FAA"/>
    <w:rsid w:val="00B27979"/>
    <w:rsid w:val="00B44628"/>
    <w:rsid w:val="00BD1B8D"/>
    <w:rsid w:val="00BD48F8"/>
    <w:rsid w:val="00BE2C46"/>
    <w:rsid w:val="00C50945"/>
    <w:rsid w:val="00C63895"/>
    <w:rsid w:val="00CB23F9"/>
    <w:rsid w:val="00CB62EF"/>
    <w:rsid w:val="00CE4630"/>
    <w:rsid w:val="00D14045"/>
    <w:rsid w:val="00D3655D"/>
    <w:rsid w:val="00D463A4"/>
    <w:rsid w:val="00D50283"/>
    <w:rsid w:val="00D6259A"/>
    <w:rsid w:val="00D7047D"/>
    <w:rsid w:val="00D82029"/>
    <w:rsid w:val="00DA1AFC"/>
    <w:rsid w:val="00DA708F"/>
    <w:rsid w:val="00DD5137"/>
    <w:rsid w:val="00E0333F"/>
    <w:rsid w:val="00E06B2C"/>
    <w:rsid w:val="00E46B29"/>
    <w:rsid w:val="00EA4C1B"/>
    <w:rsid w:val="00ED2758"/>
    <w:rsid w:val="00ED2B7B"/>
    <w:rsid w:val="00F15C3A"/>
    <w:rsid w:val="00F41F3C"/>
    <w:rsid w:val="00F6117A"/>
    <w:rsid w:val="00F771A7"/>
    <w:rsid w:val="00FA3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1">
    <w:name w:val="heading 1"/>
    <w:basedOn w:val="a"/>
    <w:next w:val="a"/>
    <w:link w:val="10"/>
    <w:qFormat/>
    <w:rsid w:val="00F771A7"/>
    <w:pPr>
      <w:keepNext/>
      <w:jc w:val="center"/>
      <w:outlineLvl w:val="0"/>
    </w:pPr>
    <w:rPr>
      <w:b/>
      <w:sz w:val="28"/>
      <w:lang w:val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20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771A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1A7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F771A7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basedOn w:val="a0"/>
    <w:link w:val="1"/>
    <w:rsid w:val="00F771A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лавие 5 Знак"/>
    <w:basedOn w:val="a0"/>
    <w:link w:val="5"/>
    <w:rsid w:val="00F771A7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paragraph" w:styleId="a5">
    <w:name w:val="footer"/>
    <w:basedOn w:val="a"/>
    <w:link w:val="a6"/>
    <w:rsid w:val="00F771A7"/>
    <w:pPr>
      <w:tabs>
        <w:tab w:val="center" w:pos="4153"/>
        <w:tab w:val="right" w:pos="8306"/>
      </w:tabs>
    </w:pPr>
  </w:style>
  <w:style w:type="character" w:customStyle="1" w:styleId="a6">
    <w:name w:val="Долен колонтитул Знак"/>
    <w:basedOn w:val="a0"/>
    <w:link w:val="a5"/>
    <w:rsid w:val="00F771A7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page number"/>
    <w:basedOn w:val="a0"/>
    <w:rsid w:val="00F771A7"/>
  </w:style>
  <w:style w:type="paragraph" w:styleId="3">
    <w:name w:val="Body Text 3"/>
    <w:basedOn w:val="a"/>
    <w:link w:val="30"/>
    <w:rsid w:val="00F771A7"/>
    <w:rPr>
      <w:sz w:val="24"/>
      <w:u w:val="single"/>
      <w:lang w:val="en-US"/>
    </w:rPr>
  </w:style>
  <w:style w:type="character" w:customStyle="1" w:styleId="30">
    <w:name w:val="Основен текст 3 Знак"/>
    <w:basedOn w:val="a0"/>
    <w:link w:val="3"/>
    <w:rsid w:val="00F771A7"/>
    <w:rPr>
      <w:rFonts w:ascii="Times New Roman" w:eastAsia="Times New Roman" w:hAnsi="Times New Roman" w:cs="Times New Roman"/>
      <w:sz w:val="24"/>
      <w:szCs w:val="20"/>
      <w:u w:val="single"/>
      <w:lang w:val="en-US"/>
    </w:rPr>
  </w:style>
  <w:style w:type="paragraph" w:styleId="a8">
    <w:name w:val="Body Text Indent"/>
    <w:basedOn w:val="a"/>
    <w:link w:val="a9"/>
    <w:rsid w:val="00F771A7"/>
    <w:pPr>
      <w:ind w:left="360"/>
      <w:jc w:val="both"/>
    </w:pPr>
    <w:rPr>
      <w:sz w:val="24"/>
      <w:lang w:val="en-US"/>
    </w:rPr>
  </w:style>
  <w:style w:type="character" w:customStyle="1" w:styleId="a9">
    <w:name w:val="Основен текст с отстъп Знак"/>
    <w:basedOn w:val="a0"/>
    <w:link w:val="a8"/>
    <w:rsid w:val="00F771A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Body Text"/>
    <w:aliases w:val="block style"/>
    <w:basedOn w:val="a"/>
    <w:link w:val="ab"/>
    <w:rsid w:val="00F771A7"/>
    <w:pPr>
      <w:spacing w:after="120"/>
    </w:pPr>
    <w:rPr>
      <w:sz w:val="24"/>
      <w:szCs w:val="24"/>
      <w:lang w:val="bg-BG" w:eastAsia="bg-BG"/>
    </w:rPr>
  </w:style>
  <w:style w:type="character" w:customStyle="1" w:styleId="ab">
    <w:name w:val="Основен текст Знак"/>
    <w:aliases w:val="block style Знак"/>
    <w:basedOn w:val="a0"/>
    <w:link w:val="aa"/>
    <w:rsid w:val="00F771A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F771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ac">
    <w:name w:val="Normal (Web)"/>
    <w:basedOn w:val="a"/>
    <w:rsid w:val="00F771A7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ad">
    <w:name w:val="Hyperlink"/>
    <w:basedOn w:val="a0"/>
    <w:rsid w:val="00F771A7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676D90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basedOn w:val="a0"/>
    <w:link w:val="ae"/>
    <w:uiPriority w:val="99"/>
    <w:rsid w:val="00676D90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">
    <w:name w:val="Style"/>
    <w:rsid w:val="00BD1B8D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0">
    <w:name w:val="Title"/>
    <w:basedOn w:val="a"/>
    <w:next w:val="a"/>
    <w:link w:val="af1"/>
    <w:qFormat/>
    <w:rsid w:val="00F15C3A"/>
    <w:pPr>
      <w:suppressAutoHyphens/>
      <w:autoSpaceDE w:val="0"/>
      <w:jc w:val="center"/>
    </w:pPr>
    <w:rPr>
      <w:rFonts w:eastAsia="SimSun"/>
      <w:b/>
      <w:bCs/>
      <w:sz w:val="28"/>
      <w:szCs w:val="28"/>
      <w:lang w:eastAsia="ar-SA"/>
    </w:rPr>
  </w:style>
  <w:style w:type="character" w:customStyle="1" w:styleId="af1">
    <w:name w:val="Заглавие Знак"/>
    <w:basedOn w:val="a0"/>
    <w:link w:val="af0"/>
    <w:rsid w:val="00F15C3A"/>
    <w:rPr>
      <w:rFonts w:ascii="Times New Roman" w:eastAsia="SimSun" w:hAnsi="Times New Roman" w:cs="Times New Roman"/>
      <w:b/>
      <w:bCs/>
      <w:sz w:val="28"/>
      <w:szCs w:val="28"/>
      <w:lang w:eastAsia="ar-SA"/>
    </w:rPr>
  </w:style>
  <w:style w:type="paragraph" w:styleId="af2">
    <w:name w:val="No Spacing"/>
    <w:qFormat/>
    <w:rsid w:val="00F15C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Subtitle"/>
    <w:basedOn w:val="a"/>
    <w:next w:val="a"/>
    <w:link w:val="af4"/>
    <w:uiPriority w:val="11"/>
    <w:qFormat/>
    <w:rsid w:val="00F15C3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лавие Знак"/>
    <w:basedOn w:val="a0"/>
    <w:link w:val="af3"/>
    <w:uiPriority w:val="11"/>
    <w:rsid w:val="00F15C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character" w:customStyle="1" w:styleId="WW8Num4z0">
    <w:name w:val="WW8Num4z0"/>
    <w:rsid w:val="00D3655D"/>
    <w:rPr>
      <w:rFonts w:ascii="Symbol" w:hAnsi="Symbol"/>
    </w:rPr>
  </w:style>
  <w:style w:type="paragraph" w:customStyle="1" w:styleId="CharChar2">
    <w:name w:val="Char Char2"/>
    <w:basedOn w:val="a"/>
    <w:rsid w:val="000B4A9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SignatureJobTitle">
    <w:name w:val="Signature Job Title"/>
    <w:basedOn w:val="af5"/>
    <w:rsid w:val="00037E47"/>
  </w:style>
  <w:style w:type="paragraph" w:styleId="af5">
    <w:name w:val="Signature"/>
    <w:basedOn w:val="a"/>
    <w:link w:val="af6"/>
    <w:uiPriority w:val="99"/>
    <w:semiHidden/>
    <w:unhideWhenUsed/>
    <w:rsid w:val="00037E47"/>
    <w:pPr>
      <w:ind w:left="4252"/>
    </w:pPr>
  </w:style>
  <w:style w:type="character" w:customStyle="1" w:styleId="af6">
    <w:name w:val="Подпис Знак"/>
    <w:basedOn w:val="a0"/>
    <w:link w:val="af5"/>
    <w:uiPriority w:val="99"/>
    <w:semiHidden/>
    <w:rsid w:val="00037E47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40">
    <w:name w:val="Заглавие 4 Знак"/>
    <w:basedOn w:val="a0"/>
    <w:link w:val="4"/>
    <w:uiPriority w:val="9"/>
    <w:semiHidden/>
    <w:rsid w:val="003720D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GB"/>
    </w:rPr>
  </w:style>
  <w:style w:type="paragraph" w:styleId="31">
    <w:name w:val="Body Text Indent 3"/>
    <w:basedOn w:val="a"/>
    <w:link w:val="32"/>
    <w:unhideWhenUsed/>
    <w:rsid w:val="003720DB"/>
    <w:pPr>
      <w:spacing w:after="120"/>
      <w:ind w:left="283"/>
    </w:pPr>
    <w:rPr>
      <w:sz w:val="16"/>
      <w:szCs w:val="16"/>
      <w:lang w:val="bg-BG" w:eastAsia="bg-BG"/>
    </w:rPr>
  </w:style>
  <w:style w:type="character" w:customStyle="1" w:styleId="32">
    <w:name w:val="Основен текст с отстъп 3 Знак"/>
    <w:basedOn w:val="a0"/>
    <w:link w:val="31"/>
    <w:rsid w:val="003720DB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af7">
    <w:name w:val="Îáèêí. ïàðàãðàô"/>
    <w:basedOn w:val="a"/>
    <w:uiPriority w:val="99"/>
    <w:rsid w:val="003720DB"/>
    <w:pPr>
      <w:spacing w:before="120" w:line="360" w:lineRule="auto"/>
      <w:ind w:firstLine="720"/>
      <w:jc w:val="both"/>
    </w:pPr>
    <w:rPr>
      <w:sz w:val="24"/>
      <w:lang w:val="bg-BG" w:eastAsia="bg-BG"/>
    </w:rPr>
  </w:style>
  <w:style w:type="paragraph" w:styleId="af8">
    <w:name w:val="footnote text"/>
    <w:aliases w:val="Podrozdział"/>
    <w:basedOn w:val="a"/>
    <w:link w:val="af9"/>
    <w:unhideWhenUsed/>
    <w:rsid w:val="0008209F"/>
    <w:rPr>
      <w:lang w:val="bg-BG" w:eastAsia="bg-BG"/>
    </w:rPr>
  </w:style>
  <w:style w:type="character" w:customStyle="1" w:styleId="af9">
    <w:name w:val="Текст под линия Знак"/>
    <w:aliases w:val="Podrozdział Знак"/>
    <w:basedOn w:val="a0"/>
    <w:link w:val="af8"/>
    <w:rsid w:val="0008209F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fa">
    <w:name w:val="footnote reference"/>
    <w:basedOn w:val="a0"/>
    <w:unhideWhenUsed/>
    <w:rsid w:val="0008209F"/>
    <w:rPr>
      <w:vertAlign w:val="superscript"/>
    </w:rPr>
  </w:style>
  <w:style w:type="paragraph" w:customStyle="1" w:styleId="firstline">
    <w:name w:val="firstline"/>
    <w:basedOn w:val="a"/>
    <w:rsid w:val="00667DDE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1Char">
    <w:name w:val="Char Char1 Char"/>
    <w:basedOn w:val="a"/>
    <w:rsid w:val="00CE463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511">
    <w:name w:val="Основен текст (5) + 11"/>
    <w:aliases w:val="5 pt1,Разредка 0 pt1"/>
    <w:basedOn w:val="a0"/>
    <w:rsid w:val="00CE4630"/>
    <w:rPr>
      <w:rFonts w:ascii="Times New Roman" w:hAnsi="Times New Roman" w:cs="Times New Roman"/>
      <w:i/>
      <w:iCs/>
      <w:spacing w:val="-10"/>
      <w:sz w:val="23"/>
      <w:szCs w:val="23"/>
      <w:lang w:val="en-US" w:eastAsia="en-US"/>
    </w:rPr>
  </w:style>
  <w:style w:type="character" w:customStyle="1" w:styleId="51">
    <w:name w:val="Основен текст (5)_"/>
    <w:basedOn w:val="a0"/>
    <w:link w:val="52"/>
    <w:rsid w:val="00CE4630"/>
    <w:rPr>
      <w:i/>
      <w:iCs/>
      <w:shd w:val="clear" w:color="auto" w:fill="FFFFFF"/>
    </w:rPr>
  </w:style>
  <w:style w:type="paragraph" w:customStyle="1" w:styleId="52">
    <w:name w:val="Основен текст (5)"/>
    <w:basedOn w:val="a"/>
    <w:link w:val="51"/>
    <w:rsid w:val="00CE4630"/>
    <w:pPr>
      <w:shd w:val="clear" w:color="auto" w:fill="FFFFFF"/>
      <w:spacing w:before="60" w:line="269" w:lineRule="exact"/>
      <w:jc w:val="both"/>
    </w:pPr>
    <w:rPr>
      <w:rFonts w:asciiTheme="minorHAnsi" w:eastAsiaTheme="minorHAnsi" w:hAnsiTheme="minorHAnsi" w:cstheme="minorBidi"/>
      <w:i/>
      <w:iCs/>
      <w:sz w:val="22"/>
      <w:szCs w:val="22"/>
      <w:lang w:val="bg-BG"/>
    </w:rPr>
  </w:style>
  <w:style w:type="paragraph" w:styleId="afb">
    <w:name w:val="List Paragraph"/>
    <w:basedOn w:val="a"/>
    <w:uiPriority w:val="34"/>
    <w:qFormat/>
    <w:rsid w:val="00A72F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1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3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98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4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74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540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2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0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7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8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20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88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415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122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8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649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605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9BEBC-4045-4824-A7C7-F96B44F9C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31</Pages>
  <Words>7748</Words>
  <Characters>44168</Characters>
  <Application>Microsoft Office Word</Application>
  <DocSecurity>0</DocSecurity>
  <Lines>368</Lines>
  <Paragraphs>103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vfin5</dc:creator>
  <cp:keywords/>
  <dc:description/>
  <cp:lastModifiedBy>vfin1</cp:lastModifiedBy>
  <cp:revision>53</cp:revision>
  <cp:lastPrinted>2015-03-11T15:17:00Z</cp:lastPrinted>
  <dcterms:created xsi:type="dcterms:W3CDTF">2013-12-09T07:57:00Z</dcterms:created>
  <dcterms:modified xsi:type="dcterms:W3CDTF">2015-03-12T13:15:00Z</dcterms:modified>
</cp:coreProperties>
</file>