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5555A2" w:rsidRPr="005555A2" w:rsidRDefault="005555A2" w:rsidP="005555A2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п.к.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ул.“Вълко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2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Pr="004E443E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691139" w:rsidRPr="004E443E" w:rsidRDefault="00691139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0202" w:rsidRPr="00310202" w:rsidRDefault="00691139" w:rsidP="00A238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 w:rsidR="001004C9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1004C9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61D"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Pr="00A238D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Решение № </w:t>
      </w:r>
      <w:r w:rsidR="00A238DE" w:rsidRPr="00A238DE">
        <w:rPr>
          <w:rFonts w:ascii="Times New Roman" w:hAnsi="Times New Roman" w:cs="Times New Roman"/>
          <w:b/>
          <w:sz w:val="24"/>
          <w:szCs w:val="24"/>
          <w:highlight w:val="yellow"/>
        </w:rPr>
        <w:t>….</w:t>
      </w:r>
      <w:r w:rsidR="005555A2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/</w:t>
      </w:r>
      <w:r w:rsidRPr="00A238D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дата на УС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555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64F8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3164F8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6528B8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</w:t>
      </w:r>
      <w:r w:rsidR="0035295B" w:rsidRPr="00310202">
        <w:rPr>
          <w:rFonts w:ascii="Times New Roman" w:hAnsi="Times New Roman" w:cs="Times New Roman"/>
          <w:sz w:val="24"/>
          <w:szCs w:val="24"/>
        </w:rPr>
        <w:t>одмярка</w:t>
      </w:r>
      <w:proofErr w:type="spellEnd"/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4.2. „</w:t>
      </w:r>
      <w:r w:rsidR="003164F8" w:rsidRPr="0010658B">
        <w:rPr>
          <w:rFonts w:ascii="Times New Roman" w:hAnsi="Times New Roman"/>
          <w:b/>
          <w:i/>
          <w:sz w:val="24"/>
          <w:szCs w:val="24"/>
          <w:lang w:eastAsia="bg-BG"/>
        </w:rPr>
        <w:t>Подкрепа за инвестиции в преработката, предлагането на пазара и/или развитието на селскостопански продукти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“ 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C45F0" w:rsidRPr="003C45F0" w:rsidRDefault="003C45F0" w:rsidP="003C45F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45F0">
        <w:rPr>
          <w:rFonts w:ascii="Times New Roman" w:hAnsi="Times New Roman" w:cs="Times New Roman"/>
          <w:sz w:val="24"/>
          <w:szCs w:val="24"/>
        </w:rPr>
        <w:t>Мярката цели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3C45F0" w:rsidRDefault="003C45F0" w:rsidP="003E0288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по-добро използване на факторите за производство;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въвеждане на нови продукти, процеси и технологии, включително къси вериги на доставка;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подобряване на качеството и безопасността на храните и тяхната проследяемост;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постигане на съответствие със стандартите на Европейския съюз (ЕС);</w:t>
      </w:r>
    </w:p>
    <w:p w:rsidR="003C45F0" w:rsidRPr="003E0288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подобряване опазването на околната среда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E0288" w:rsidRDefault="00F667F6" w:rsidP="003E028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proofErr w:type="spellStart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</w:t>
      </w:r>
      <w:proofErr w:type="spellEnd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цялата територия на действие на Стратегията за ВОМР</w:t>
      </w:r>
      <w:r w:rsidR="003E0288">
        <w:rPr>
          <w:rFonts w:ascii="Times New Roman" w:hAnsi="Times New Roman" w:cs="Times New Roman"/>
          <w:sz w:val="24"/>
          <w:szCs w:val="24"/>
        </w:rPr>
        <w:t xml:space="preserve"> </w:t>
      </w:r>
      <w:r w:rsidR="003E028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3C45F0" w:rsidRPr="0014187A" w:rsidRDefault="003C45F0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F6" w:rsidRPr="0014187A" w:rsidRDefault="00F667F6" w:rsidP="00F667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F667F6" w:rsidRPr="0014187A" w:rsidRDefault="00F667F6" w:rsidP="00F667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187A">
        <w:rPr>
          <w:rFonts w:ascii="Times New Roman" w:hAnsi="Times New Roman" w:cs="Times New Roman"/>
          <w:sz w:val="24"/>
          <w:szCs w:val="24"/>
        </w:rPr>
        <w:t>1. земеделски стопани, които отговарят на следните условия:</w:t>
      </w:r>
    </w:p>
    <w:p w:rsidR="00F667F6" w:rsidRPr="0014187A" w:rsidRDefault="003164F8" w:rsidP="00F667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</w:t>
      </w:r>
      <w:r w:rsidR="00F667F6" w:rsidRPr="0014187A">
        <w:rPr>
          <w:rFonts w:ascii="Times New Roman" w:hAnsi="Times New Roman" w:cs="Times New Roman"/>
          <w:sz w:val="24"/>
          <w:szCs w:val="24"/>
        </w:rPr>
        <w:t>да са регистрирани като земеделски стопани съгласно Наредба № 3 от 1999 г. (ДВ, бр. 10 от 1999 г.);</w:t>
      </w:r>
    </w:p>
    <w:p w:rsidR="00F667F6" w:rsidRPr="0014187A" w:rsidRDefault="003164F8" w:rsidP="00C72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б/</w:t>
      </w:r>
      <w:r w:rsidR="00F667F6" w:rsidRPr="0014187A">
        <w:rPr>
          <w:rFonts w:ascii="Times New Roman" w:hAnsi="Times New Roman" w:cs="Times New Roman"/>
          <w:sz w:val="24"/>
          <w:szCs w:val="24"/>
        </w:rPr>
        <w:t>минималният стандартен производствен обем на земеделското им стопанство е не по-малко от левовата равностойност на 8000 евро.</w:t>
      </w:r>
    </w:p>
    <w:p w:rsidR="00F667F6" w:rsidRPr="0014187A" w:rsidRDefault="00F667F6" w:rsidP="00C72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87A">
        <w:rPr>
          <w:rFonts w:ascii="Times New Roman" w:hAnsi="Times New Roman" w:cs="Times New Roman"/>
          <w:sz w:val="24"/>
          <w:szCs w:val="24"/>
        </w:rPr>
        <w:t>2. признати групи или организации на производители или такива, одобрен</w:t>
      </w:r>
      <w:r w:rsidR="003164F8">
        <w:rPr>
          <w:rFonts w:ascii="Times New Roman" w:hAnsi="Times New Roman" w:cs="Times New Roman"/>
          <w:sz w:val="24"/>
          <w:szCs w:val="24"/>
        </w:rPr>
        <w:t>и за финансова помощ по мярка 9</w:t>
      </w:r>
      <w:r w:rsidRPr="0014187A">
        <w:rPr>
          <w:rFonts w:ascii="Times New Roman" w:hAnsi="Times New Roman" w:cs="Times New Roman"/>
          <w:sz w:val="24"/>
          <w:szCs w:val="24"/>
        </w:rPr>
        <w:t xml:space="preserve"> от ПРСР 2014 - 2020 г.;</w:t>
      </w:r>
    </w:p>
    <w:p w:rsidR="00F667F6" w:rsidRPr="004E443E" w:rsidRDefault="00F667F6" w:rsidP="00C72CB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187A">
        <w:rPr>
          <w:rFonts w:ascii="Times New Roman" w:hAnsi="Times New Roman" w:cs="Times New Roman"/>
          <w:sz w:val="24"/>
          <w:szCs w:val="24"/>
        </w:rPr>
        <w:t xml:space="preserve">3. еднолични търговци и юридически лица, различни от кандидатите по т. 1 и 2. (физически и юридически лица), регистрирани по ТЗ или ЗК, които са </w:t>
      </w:r>
      <w:proofErr w:type="spellStart"/>
      <w:r w:rsidRPr="0014187A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14187A">
        <w:rPr>
          <w:rFonts w:ascii="Times New Roman" w:hAnsi="Times New Roman" w:cs="Times New Roman"/>
          <w:sz w:val="24"/>
          <w:szCs w:val="24"/>
        </w:rPr>
        <w:t>, малки, средни и големи предприятия</w:t>
      </w:r>
      <w:r w:rsidR="00034E27" w:rsidRPr="00034E2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65957" w:rsidRPr="00C65957" w:rsidRDefault="003164F8" w:rsidP="00C72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65957" w:rsidRPr="00C65957">
        <w:rPr>
          <w:rFonts w:ascii="Times New Roman" w:hAnsi="Times New Roman" w:cs="Times New Roman"/>
          <w:sz w:val="24"/>
          <w:szCs w:val="24"/>
        </w:rPr>
        <w:t>. Земеделските стопани по т. 1а към датата на подаване на проектното предложение трябва да отговарят на следните условия:</w:t>
      </w:r>
      <w:bookmarkStart w:id="0" w:name="_GoBack"/>
      <w:bookmarkEnd w:id="0"/>
    </w:p>
    <w:p w:rsidR="00C65957" w:rsidRPr="00C65957" w:rsidRDefault="00C65957" w:rsidP="00C72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а) да са регистрирани като земеделски стопани съгласно Наредба № 3 от 1999 г. за създаване и поддържане на регистър на земеделските стопани (ДВ, бр. 10 от 1999 г.);</w:t>
      </w:r>
    </w:p>
    <w:p w:rsidR="00C65957" w:rsidRPr="00C65957" w:rsidRDefault="00C65957" w:rsidP="00C72C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б) минималният стандартен производствен обем на земеделското им стопанство е не по-малко от левовата равностойност на 8000 евро.</w:t>
      </w:r>
    </w:p>
    <w:p w:rsidR="00C65957" w:rsidRPr="00C65957" w:rsidRDefault="003164F8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65957" w:rsidRPr="00C65957">
        <w:rPr>
          <w:rFonts w:ascii="Times New Roman" w:hAnsi="Times New Roman" w:cs="Times New Roman"/>
          <w:sz w:val="24"/>
          <w:szCs w:val="24"/>
        </w:rPr>
        <w:t>. Кандидатът/получателят на финансова помощ има постоянен адрес - за физическите лица, и седалище и адрес на управление - за еднолични търговци и юридическите лица, на територията на дей</w:t>
      </w:r>
      <w:r>
        <w:rPr>
          <w:rFonts w:ascii="Times New Roman" w:hAnsi="Times New Roman" w:cs="Times New Roman"/>
          <w:sz w:val="24"/>
          <w:szCs w:val="24"/>
        </w:rPr>
        <w:t xml:space="preserve">ствие на МИГ </w:t>
      </w:r>
      <w:r w:rsidR="00C65957"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 и осъществява дейностите по проекта на </w:t>
      </w:r>
      <w:r>
        <w:rPr>
          <w:rFonts w:ascii="Times New Roman" w:hAnsi="Times New Roman" w:cs="Times New Roman"/>
          <w:sz w:val="24"/>
          <w:szCs w:val="24"/>
        </w:rPr>
        <w:t xml:space="preserve">територията на действие на МИГ </w:t>
      </w:r>
      <w:r w:rsidR="00C65957"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Чирпан).</w:t>
      </w:r>
    </w:p>
    <w:p w:rsidR="00C65957" w:rsidRPr="00C65957" w:rsidRDefault="003164F8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65957" w:rsidRPr="00C65957">
        <w:rPr>
          <w:rFonts w:ascii="Times New Roman" w:hAnsi="Times New Roman" w:cs="Times New Roman"/>
          <w:sz w:val="24"/>
          <w:szCs w:val="24"/>
        </w:rPr>
        <w:t>.1  Не е допустим получател на финансова помощ клон на юридическо лице или на едноличен търговец, ако юридическото лице или едноличният търговец, открил клона, не о</w:t>
      </w:r>
      <w:r>
        <w:rPr>
          <w:rFonts w:ascii="Times New Roman" w:hAnsi="Times New Roman" w:cs="Times New Roman"/>
          <w:sz w:val="24"/>
          <w:szCs w:val="24"/>
        </w:rPr>
        <w:t>тговаря на изискванията на т.5.</w:t>
      </w:r>
    </w:p>
    <w:p w:rsidR="00C65957" w:rsidRPr="00C65957" w:rsidRDefault="003164F8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65957" w:rsidRPr="00C65957">
        <w:rPr>
          <w:rFonts w:ascii="Times New Roman" w:hAnsi="Times New Roman" w:cs="Times New Roman"/>
          <w:sz w:val="24"/>
          <w:szCs w:val="24"/>
        </w:rPr>
        <w:t xml:space="preserve">.2 Кандидатът/получателят на помощта и/или негов законен или упълномощен представител трябва да отговаря на следните условия: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</w:t>
      </w:r>
      <w:r w:rsidRPr="00C65957">
        <w:rPr>
          <w:rFonts w:ascii="Times New Roman" w:hAnsi="Times New Roman" w:cs="Times New Roman"/>
          <w:sz w:val="24"/>
          <w:szCs w:val="24"/>
        </w:rPr>
        <w:tab/>
        <w:t xml:space="preserve">не e обявен в несъстоятелност и не е в производство по ликвидация (не се прилага, когато кандидат/получател е физическо лице или община);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</w:t>
      </w:r>
      <w:r w:rsidRPr="00C65957">
        <w:rPr>
          <w:rFonts w:ascii="Times New Roman" w:hAnsi="Times New Roman" w:cs="Times New Roman"/>
          <w:sz w:val="24"/>
          <w:szCs w:val="24"/>
        </w:rPr>
        <w:tab/>
        <w:t xml:space="preserve">той или лицата с правомощия за представителство, вземане на решения или контрол спрямо тях не са осъдени с влязла в сила присъда за престъпление по служба, измама, корупция, участие в престъпна организация, изпиране на пари или друга незаконна дейност, която накърнява финансовите интереси на Европейския съюз;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</w:t>
      </w:r>
      <w:r w:rsidRPr="00C65957">
        <w:rPr>
          <w:rFonts w:ascii="Times New Roman" w:hAnsi="Times New Roman" w:cs="Times New Roman"/>
          <w:sz w:val="24"/>
          <w:szCs w:val="24"/>
        </w:rPr>
        <w:tab/>
        <w:t xml:space="preserve">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</w:t>
      </w:r>
      <w:r w:rsidRPr="00C65957">
        <w:rPr>
          <w:rFonts w:ascii="Times New Roman" w:hAnsi="Times New Roman" w:cs="Times New Roman"/>
          <w:sz w:val="24"/>
          <w:szCs w:val="24"/>
        </w:rPr>
        <w:tab/>
        <w:t xml:space="preserve">няма задължения, свързани с плащане на вноски за социално осигуряване или плащане на данъци по българското законодателство, освен ако е допуснато разсрочване или отсрочване на задълженията;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</w:t>
      </w:r>
      <w:r w:rsidRPr="00C65957">
        <w:rPr>
          <w:rFonts w:ascii="Times New Roman" w:hAnsi="Times New Roman" w:cs="Times New Roman"/>
          <w:sz w:val="24"/>
          <w:szCs w:val="24"/>
        </w:rPr>
        <w:tab/>
        <w:t xml:space="preserve">не е в конфликт на интереси по смисъла на член 57 от Регламент (ЕС, </w:t>
      </w:r>
      <w:proofErr w:type="spellStart"/>
      <w:r w:rsidRPr="00C65957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C65957">
        <w:rPr>
          <w:rFonts w:ascii="Times New Roman" w:hAnsi="Times New Roman" w:cs="Times New Roman"/>
          <w:sz w:val="24"/>
          <w:szCs w:val="24"/>
        </w:rPr>
        <w:t xml:space="preserve">) № 966/2012, включително и: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 xml:space="preserve">а) с лица, които и/или при които член на управителен или контролен орган, както и временно изпълняващ такава длъжност, включително прокурист или търговски пълномощник, е свързано лице по смисъла на § 1, т. 1 от допълнителните разпоредби на Закона за предотвратяване и установяване на конфликт на интереси с ръководител на ДФЗ - РА, УО на някой от Европейските структурни и инвестиционни фондове (ЕСИФ), включен в стратегията за ВОМР, или със служители на ръководна длъжност в УО на ЕСИФ, включен в стратегията за ВОМР;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lastRenderedPageBreak/>
        <w:t xml:space="preserve">б) с лице, работещо на трудово или по служебно правоотношение в ДФЗ - РА, УО на ЕСИФ, включен в стратегията за ВОМР до една година от прекратяване на правоотношението, с лице, което е съдружник,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- РА, УО на ЕСИФ, включен в стратегията за ВОМР до една година от прекратяване на правоотношението;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5957">
        <w:rPr>
          <w:rFonts w:ascii="Times New Roman" w:hAnsi="Times New Roman" w:cs="Times New Roman"/>
          <w:sz w:val="24"/>
          <w:szCs w:val="24"/>
        </w:rPr>
        <w:t>в) не е лице и не се представлява от лице, работещо на трудово или по служебно правоотношение в ДФЗ - РА, УО на ЕСИФ, включен в стратегията за ВОМР до една година от прекратяване на правоотношението</w:t>
      </w:r>
      <w:r w:rsidRPr="00C65957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C65957" w:rsidRPr="005E5980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980">
        <w:rPr>
          <w:rFonts w:ascii="Times New Roman" w:hAnsi="Times New Roman" w:cs="Times New Roman"/>
          <w:sz w:val="24"/>
          <w:szCs w:val="24"/>
        </w:rPr>
        <w:t xml:space="preserve">г) когато лице, предоставящо консултантски услуги на кандидата, попада в случаите по букви „а" - „в"; </w:t>
      </w:r>
    </w:p>
    <w:p w:rsidR="00C65957" w:rsidRPr="005E5980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980">
        <w:rPr>
          <w:rFonts w:ascii="Times New Roman" w:hAnsi="Times New Roman" w:cs="Times New Roman"/>
          <w:sz w:val="24"/>
          <w:szCs w:val="24"/>
        </w:rPr>
        <w:t></w:t>
      </w:r>
      <w:r w:rsidRPr="005E5980">
        <w:rPr>
          <w:rFonts w:ascii="Times New Roman" w:hAnsi="Times New Roman" w:cs="Times New Roman"/>
          <w:sz w:val="24"/>
          <w:szCs w:val="24"/>
        </w:rPr>
        <w:tab/>
        <w:t xml:space="preserve">не е представил умишлено невярна информация с цел получаване на финансова помощ или не е представил изискана информация по тази процедура; </w:t>
      </w:r>
    </w:p>
    <w:p w:rsidR="00C65957" w:rsidRPr="005E5980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980">
        <w:rPr>
          <w:rFonts w:ascii="Times New Roman" w:hAnsi="Times New Roman" w:cs="Times New Roman"/>
          <w:sz w:val="24"/>
          <w:szCs w:val="24"/>
        </w:rPr>
        <w:t></w:t>
      </w:r>
      <w:r w:rsidRPr="005E5980">
        <w:rPr>
          <w:rFonts w:ascii="Times New Roman" w:hAnsi="Times New Roman" w:cs="Times New Roman"/>
          <w:sz w:val="24"/>
          <w:szCs w:val="24"/>
        </w:rPr>
        <w:tab/>
        <w:t xml:space="preserve">няма ликвидни и изискуеми задължения към ДФЗ - РА и/или УО на ЕСИФ, включен в стратегията за ВОМР; </w:t>
      </w:r>
    </w:p>
    <w:p w:rsidR="00C65957" w:rsidRPr="005E5980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980">
        <w:rPr>
          <w:rFonts w:ascii="Times New Roman" w:hAnsi="Times New Roman" w:cs="Times New Roman"/>
          <w:sz w:val="24"/>
          <w:szCs w:val="24"/>
        </w:rPr>
        <w:t></w:t>
      </w:r>
      <w:r w:rsidRPr="005E5980">
        <w:rPr>
          <w:rFonts w:ascii="Times New Roman" w:hAnsi="Times New Roman" w:cs="Times New Roman"/>
          <w:sz w:val="24"/>
          <w:szCs w:val="24"/>
        </w:rPr>
        <w:tab/>
        <w:t xml:space="preserve">не е включен в Централната база данни на отстраняванията по чл. 108 от Регламент (ЕС, </w:t>
      </w:r>
      <w:proofErr w:type="spellStart"/>
      <w:r w:rsidRPr="005E5980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5E5980">
        <w:rPr>
          <w:rFonts w:ascii="Times New Roman" w:hAnsi="Times New Roman" w:cs="Times New Roman"/>
          <w:sz w:val="24"/>
          <w:szCs w:val="24"/>
        </w:rPr>
        <w:t xml:space="preserve">) № 966/2012; </w:t>
      </w:r>
    </w:p>
    <w:p w:rsidR="00C65957" w:rsidRPr="005E5980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980">
        <w:rPr>
          <w:rFonts w:ascii="Times New Roman" w:hAnsi="Times New Roman" w:cs="Times New Roman"/>
          <w:sz w:val="24"/>
          <w:szCs w:val="24"/>
        </w:rPr>
        <w:t></w:t>
      </w:r>
      <w:r w:rsidRPr="005E5980">
        <w:rPr>
          <w:rFonts w:ascii="Times New Roman" w:hAnsi="Times New Roman" w:cs="Times New Roman"/>
          <w:sz w:val="24"/>
          <w:szCs w:val="24"/>
        </w:rPr>
        <w:tab/>
        <w:t>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година;</w:t>
      </w:r>
    </w:p>
    <w:p w:rsidR="0041608E" w:rsidRPr="00034E27" w:rsidRDefault="0041608E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295B" w:rsidRPr="0041608E" w:rsidRDefault="009A7F7E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08E">
        <w:rPr>
          <w:rFonts w:ascii="Times New Roman" w:hAnsi="Times New Roman" w:cs="Times New Roman"/>
          <w:b/>
          <w:sz w:val="24"/>
          <w:szCs w:val="24"/>
        </w:rPr>
        <w:t>Допустими дейности: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335E8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6335E8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6335E8">
        <w:rPr>
          <w:rFonts w:ascii="Times New Roman" w:hAnsi="Times New Roman" w:cs="Times New Roman"/>
          <w:sz w:val="24"/>
          <w:szCs w:val="24"/>
        </w:rPr>
        <w:t xml:space="preserve"> 4.2. "</w:t>
      </w:r>
      <w:r w:rsidR="00EE3EF6">
        <w:rPr>
          <w:rFonts w:ascii="Times New Roman" w:eastAsiaTheme="majorEastAsia" w:hAnsi="Times New Roman" w:cstheme="majorBidi"/>
          <w:b/>
          <w:bCs/>
          <w:sz w:val="24"/>
          <w:szCs w:val="28"/>
        </w:rPr>
        <w:t>„</w:t>
      </w:r>
      <w:r w:rsidR="00EE3EF6" w:rsidRPr="0010658B">
        <w:rPr>
          <w:rFonts w:ascii="Times New Roman" w:hAnsi="Times New Roman"/>
          <w:b/>
          <w:i/>
          <w:sz w:val="24"/>
          <w:szCs w:val="24"/>
          <w:lang w:eastAsia="bg-BG"/>
        </w:rPr>
        <w:t>Подкрепа за инвестиции в преработката, предлагането на пазара и/или развитието на селскостопански продукти</w:t>
      </w:r>
      <w:r w:rsidRPr="006335E8">
        <w:rPr>
          <w:rFonts w:ascii="Times New Roman" w:hAnsi="Times New Roman" w:cs="Times New Roman"/>
          <w:sz w:val="24"/>
          <w:szCs w:val="24"/>
        </w:rPr>
        <w:t>" се подпомагат проекти, които водят до подобряване на цялостната дейност на предприятието чрез: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1. внедряване на нови и/или модернизиране на наличните мощности и подобряване на използването им, и/или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2. внедряване на нови продукти, процеси и технологии, и/или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3. намаляване на себестойността на произвежданата продукция, и/или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4. постигане на съответствие с </w:t>
      </w:r>
      <w:proofErr w:type="spellStart"/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нововъведени</w:t>
      </w:r>
      <w:proofErr w:type="spellEnd"/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стандарти на ЕС, и/или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5. подобряване на сътрудничеството с производителите на суровини, и/или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6. опазване на околната среда, включително намаляване на вредните емисии и отпадъци, и/или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7. подобряване на енергийната ефективност в предприятията, и/или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8. подобряване на безопасността и хигиенните условия на производство и труд, и/или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9. подобряване на качеството и безопасността на храните и тяхната проследяемост, и/или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10. подобряване на възможностите за производство на биологични храни чрез преработка на първични земеделски биологични продукти.</w:t>
      </w:r>
    </w:p>
    <w:p w:rsidR="00EE3EF6" w:rsidRDefault="009A7F7E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Инвестициите, обект на подкрепа следва да са свързани с:</w:t>
      </w:r>
    </w:p>
    <w:p w:rsidR="009A7F7E" w:rsidRPr="00EE3EF6" w:rsidRDefault="00DC51BF" w:rsidP="00EE3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sr-Cyrl-CS"/>
        </w:rPr>
        <w:t>•</w:t>
      </w:r>
      <w:r w:rsidRPr="00DC51BF">
        <w:rPr>
          <w:rFonts w:ascii="Times New Roman" w:eastAsia="MS Mincho" w:hAnsi="Times New Roman" w:cs="Times New Roman"/>
          <w:sz w:val="24"/>
          <w:szCs w:val="24"/>
          <w:lang w:val="ru-RU" w:eastAsia="sr-Cyrl-CS"/>
        </w:rPr>
        <w:t xml:space="preserve"> </w:t>
      </w:r>
      <w:r w:rsidR="009A7F7E"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>Преработка и/или маркетинг на продукти в обхвата на Приложение I към Договора за функциониране на Европейския съюз или на памук, с изключение на рибни продукти;</w:t>
      </w:r>
    </w:p>
    <w:p w:rsidR="009A7F7E" w:rsidRDefault="00324841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24841">
        <w:rPr>
          <w:rFonts w:ascii="Times New Roman" w:eastAsia="MS Mincho" w:hAnsi="Times New Roman" w:cs="Times New Roman"/>
          <w:sz w:val="24"/>
          <w:szCs w:val="24"/>
          <w:lang w:eastAsia="sr-Cyrl-CS"/>
        </w:rPr>
        <w:t>•</w:t>
      </w:r>
      <w:r w:rsidRPr="00324841">
        <w:rPr>
          <w:rFonts w:ascii="Times New Roman" w:eastAsia="MS Mincho" w:hAnsi="Times New Roman" w:cs="Times New Roman"/>
          <w:sz w:val="24"/>
          <w:szCs w:val="24"/>
          <w:lang w:val="ru-RU" w:eastAsia="sr-Cyrl-CS"/>
        </w:rPr>
        <w:t xml:space="preserve"> </w:t>
      </w:r>
      <w:r w:rsidR="009A7F7E"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Развитие на нови продукти, процеси и технологии за продукти в обхвата на </w:t>
      </w:r>
      <w:r w:rsidR="009A7F7E" w:rsidRPr="00E93E2C">
        <w:rPr>
          <w:rFonts w:ascii="Times New Roman" w:eastAsia="MS Mincho" w:hAnsi="Times New Roman" w:cs="Times New Roman"/>
          <w:sz w:val="24"/>
          <w:szCs w:val="24"/>
          <w:lang w:eastAsia="sr-Cyrl-CS"/>
        </w:rPr>
        <w:lastRenderedPageBreak/>
        <w:t xml:space="preserve">Приложение I към Договора за функциониране </w:t>
      </w:r>
    </w:p>
    <w:p w:rsidR="00376560" w:rsidRPr="0071247C" w:rsidRDefault="00376560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47C">
        <w:rPr>
          <w:rFonts w:ascii="Times New Roman" w:hAnsi="Times New Roman" w:cs="Times New Roman"/>
          <w:b/>
          <w:sz w:val="24"/>
          <w:szCs w:val="24"/>
        </w:rPr>
        <w:t>Допустими разходи: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2. закупуване, включително чрез финансов лизинг, и/или инсталиране на нови машини, съоръжения и оборудване, необходими за подобряване на производствения процес по преработка и маркетинга, в т.ч. за: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а) преработка, пакетиране, включително охлаждане, замразяване, сушене, съхраняване и др. на суровините или продукцията;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б) производство на нови продукти, въвеждане на нови технологии и процеси;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в) опазване компонентите на околната среда;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г) производство на енергия от възобновяеми енергийни източници за собствените нужди на предприятието, включително чрез преработка на растителна и животинска първична и вторична биомаса;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д) подобряване на енергийната ефективност и за подобряване и контрол на качеството и безопасността на суровините и храните;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 съгласно;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6. изграждане/модернизиране, включително оборудване на лаборатории, които са собственост на кандидата, разположени са на територията на предприятието и са пряко свързани с нуждите на производствения процес,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7. материални инвестиции за постигане на съответствие с новоприети стандарти на Съюза,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8. 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9. закупуване на софтуер,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10. за ноу-хау, придобиване на патентни права и лицензи, за регистрация на търговски марки и процеси, необходими за изготвяне и изпълнение на проекта;</w:t>
      </w:r>
    </w:p>
    <w:p w:rsidR="001143B4" w:rsidRPr="001143B4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r w:rsidRPr="001143B4">
        <w:rPr>
          <w:rFonts w:ascii="Times New Roman" w:hAnsi="Times New Roman" w:cs="Times New Roman"/>
          <w:sz w:val="24"/>
          <w:szCs w:val="24"/>
        </w:rPr>
        <w:t xml:space="preserve">разходи, свързани с проекта, в т.ч. разходи за </w:t>
      </w:r>
      <w:proofErr w:type="spellStart"/>
      <w:r w:rsidRPr="001143B4">
        <w:rPr>
          <w:rFonts w:ascii="Times New Roman" w:hAnsi="Times New Roman" w:cs="Times New Roman"/>
          <w:sz w:val="24"/>
          <w:szCs w:val="24"/>
        </w:rPr>
        <w:t>предпроектни</w:t>
      </w:r>
      <w:proofErr w:type="spellEnd"/>
      <w:r w:rsidRPr="001143B4">
        <w:rPr>
          <w:rFonts w:ascii="Times New Roman" w:hAnsi="Times New Roman" w:cs="Times New Roman"/>
          <w:sz w:val="24"/>
          <w:szCs w:val="24"/>
        </w:rPr>
        <w:t xml:space="preserve"> проучвания, такси, хонорари за архитекти, инженери и консултанти, консултации за икономическа устойчивост на проекти, извършени както в процеса на подготовка на проекта преди подаване на заявлението за подпомагане, така и</w:t>
      </w:r>
      <w:r w:rsidR="001143B4" w:rsidRPr="001143B4">
        <w:t xml:space="preserve"> </w:t>
      </w:r>
      <w:r w:rsidR="001143B4" w:rsidRPr="001143B4">
        <w:rPr>
          <w:rFonts w:ascii="Times New Roman" w:hAnsi="Times New Roman" w:cs="Times New Roman"/>
          <w:sz w:val="24"/>
          <w:szCs w:val="24"/>
        </w:rPr>
        <w:t>по време на неговото изпълнение, които не могат да надхвърлят 12 на сто от общия размер на допустимите разходи по проект, включени в т. 1 - 10.</w:t>
      </w:r>
    </w:p>
    <w:p w:rsidR="0035295B" w:rsidRPr="004E443E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2524DC" w:rsidRPr="004E443E" w:rsidRDefault="002524D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</w:t>
      </w:r>
      <w:r w:rsidR="009421F3"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FD4A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 w:rsidR="009421F3" w:rsidRPr="009421F3">
        <w:rPr>
          <w:rFonts w:ascii="Times New Roman" w:hAnsi="Times New Roman" w:cs="Times New Roman"/>
          <w:sz w:val="24"/>
          <w:szCs w:val="24"/>
        </w:rPr>
        <w:t>22.10</w:t>
      </w:r>
      <w:r w:rsidRPr="009421F3">
        <w:rPr>
          <w:rFonts w:ascii="Times New Roman" w:hAnsi="Times New Roman" w:cs="Times New Roman"/>
          <w:sz w:val="24"/>
          <w:szCs w:val="24"/>
        </w:rPr>
        <w:t>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 w:rsidR="009421F3" w:rsidRPr="009421F3">
        <w:rPr>
          <w:rFonts w:ascii="Times New Roman" w:hAnsi="Times New Roman" w:cs="Times New Roman"/>
          <w:sz w:val="24"/>
          <w:szCs w:val="24"/>
        </w:rPr>
        <w:t>26.11</w:t>
      </w:r>
      <w:r w:rsidRPr="009421F3">
        <w:rPr>
          <w:rFonts w:ascii="Times New Roman" w:hAnsi="Times New Roman" w:cs="Times New Roman"/>
          <w:sz w:val="24"/>
          <w:szCs w:val="24"/>
        </w:rPr>
        <w:t xml:space="preserve">.2018 г., </w:t>
      </w:r>
      <w:r w:rsidR="009421F3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27FC5" w:rsidRPr="00FD4ADE" w:rsidRDefault="00827FC5" w:rsidP="00827FC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Вторият период за прием е с начален срок </w:t>
      </w:r>
      <w:r w:rsidR="009421F3" w:rsidRPr="009421F3">
        <w:rPr>
          <w:rFonts w:ascii="Times New Roman" w:hAnsi="Times New Roman" w:cs="Times New Roman"/>
          <w:sz w:val="24"/>
          <w:szCs w:val="24"/>
        </w:rPr>
        <w:t>25.03.2019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</w:t>
      </w:r>
      <w:r w:rsidRPr="00FD4ADE">
        <w:rPr>
          <w:rFonts w:ascii="Times New Roman" w:hAnsi="Times New Roman" w:cs="Times New Roman"/>
          <w:sz w:val="24"/>
          <w:szCs w:val="24"/>
        </w:rPr>
        <w:t xml:space="preserve">., а крайният срок за подаване на проектните предложения  е </w:t>
      </w:r>
      <w:r w:rsidR="009421F3" w:rsidRPr="009421F3">
        <w:rPr>
          <w:rFonts w:ascii="Times New Roman" w:hAnsi="Times New Roman" w:cs="Times New Roman"/>
          <w:sz w:val="24"/>
          <w:szCs w:val="24"/>
        </w:rPr>
        <w:t>29.04</w:t>
      </w:r>
      <w:r w:rsidR="00541BAD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9421F3" w:rsidRPr="009421F3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061A0" w:rsidRPr="004E443E" w:rsidRDefault="00A061A0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13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300 000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 финансоват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помощ, предоставяна за проект</w:t>
      </w:r>
    </w:p>
    <w:p w:rsidR="00745C0D" w:rsidRPr="00745C0D" w:rsidRDefault="009A77C6" w:rsidP="00745C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D5197">
        <w:rPr>
          <w:rFonts w:ascii="Times New Roman" w:hAnsi="Times New Roman" w:cs="Times New Roman"/>
          <w:sz w:val="24"/>
          <w:szCs w:val="24"/>
        </w:rPr>
        <w:t xml:space="preserve">1. 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 w:rsidR="00745C0D" w:rsidRPr="006D5197">
        <w:rPr>
          <w:rFonts w:ascii="Times New Roman" w:hAnsi="Times New Roman" w:cs="Times New Roman"/>
          <w:sz w:val="24"/>
          <w:szCs w:val="24"/>
        </w:rPr>
        <w:t>общите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допустимите разходи </w:t>
      </w:r>
      <w:r w:rsidR="00745C0D" w:rsidRPr="006D5197">
        <w:rPr>
          <w:rFonts w:ascii="Times New Roman" w:hAnsi="Times New Roman" w:cs="Times New Roman"/>
          <w:sz w:val="24"/>
          <w:szCs w:val="24"/>
        </w:rPr>
        <w:t xml:space="preserve">за един проект е </w:t>
      </w:r>
      <w:r w:rsidR="00745C0D">
        <w:rPr>
          <w:rFonts w:ascii="Times New Roman" w:hAnsi="Times New Roman" w:cs="Times New Roman"/>
          <w:sz w:val="24"/>
          <w:szCs w:val="24"/>
        </w:rPr>
        <w:t xml:space="preserve"> 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 30 000 лева.</w:t>
      </w:r>
    </w:p>
    <w:p w:rsidR="00745C0D" w:rsidRPr="00D96BD8" w:rsidRDefault="00745C0D" w:rsidP="00745C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2. 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</w:t>
      </w:r>
      <w:r w:rsidRPr="006D5197">
        <w:rPr>
          <w:rFonts w:ascii="Times New Roman" w:hAnsi="Times New Roman" w:cs="Times New Roman"/>
          <w:sz w:val="24"/>
          <w:szCs w:val="24"/>
        </w:rPr>
        <w:t>общите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допустимите разходи </w:t>
      </w:r>
      <w:r w:rsidRPr="006D5197">
        <w:rPr>
          <w:rFonts w:ascii="Times New Roman" w:hAnsi="Times New Roman" w:cs="Times New Roman"/>
          <w:sz w:val="24"/>
          <w:szCs w:val="24"/>
        </w:rPr>
        <w:t xml:space="preserve">за един проект 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391 000 лева.</w:t>
      </w:r>
    </w:p>
    <w:p w:rsidR="00F36ABB" w:rsidRPr="004E443E" w:rsidRDefault="00F36ABB" w:rsidP="00A238DE">
      <w:pPr>
        <w:spacing w:before="120" w:after="60"/>
        <w:jc w:val="both"/>
        <w:outlineLvl w:val="5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C95A5C">
        <w:rPr>
          <w:rFonts w:ascii="Times New Roman" w:eastAsia="SimSun" w:hAnsi="Times New Roman" w:cs="Times New Roman"/>
          <w:sz w:val="24"/>
          <w:szCs w:val="24"/>
          <w:lang w:eastAsia="zh-CN"/>
        </w:rPr>
        <w:t>Финансовата помощта за един кандидат за периода от  три години е левовата равностойност на 200 000 евро.</w:t>
      </w:r>
    </w:p>
    <w:p w:rsidR="00745C0D" w:rsidRDefault="00745C0D" w:rsidP="00745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0E20" w:rsidRPr="00590E20" w:rsidRDefault="00745C0D" w:rsidP="00A238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3.</w:t>
      </w:r>
      <w:r w:rsidR="00590E20"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Финансовата помощ е в размер на 50 % от общия размер на допустимите за финансово подпомагане разходи, като същата може да се увеличава на база общия размер на допустимите за финансово подпомагане разходи в следните случаи: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представени от млади земеделски стопани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интегрирани проекти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свързани със сливания на организации на производители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 инвестиции в райони с природни и други специфични ограничения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за колективни инвестиции представени от 6 до 10 ЗП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за колективни инвестиции, представени от над 10 ЗП и/или групи/организации на производители финансовата помощ се увеличава с 20 %;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-За проекти с дейности, подпомагани по линия на ЕПИ за селскостопанска производителност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 инвестиции в стопанства изпълняващи ангажименти по мярка „Биологично земеделие” или сходни ангажименти по мярка 214 „</w:t>
      </w:r>
      <w:proofErr w:type="spellStart"/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Агроекологични</w:t>
      </w:r>
      <w:proofErr w:type="spellEnd"/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плащания“, направление „Биологично земеделие“ от ПРСР 2007 -2013 г. финансовата помощ се увеличава с 15 %.</w:t>
      </w:r>
    </w:p>
    <w:p w:rsidR="00590E20" w:rsidRPr="00590E20" w:rsidRDefault="00590E20" w:rsidP="00A238D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Допълнителната финансова помощ за млади фермери се предоставя в случай, че заявлението за подпомагане е представено от кандидат на възраст от 18 години и не повече от 40 години към датата на кандидатстване за финансова помощ.</w:t>
      </w:r>
    </w:p>
    <w:p w:rsidR="00590E20" w:rsidRPr="00590E20" w:rsidRDefault="00590E20" w:rsidP="00A238D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Максималното комбинирано подпомагане за един проект на индивидуален бенефициент е не повече от 70 % от общия размер на допустимите за финансово подпомагане разходи.</w:t>
      </w:r>
    </w:p>
    <w:p w:rsidR="00590E20" w:rsidRPr="00590E20" w:rsidRDefault="00590E20" w:rsidP="00A238DE">
      <w:pPr>
        <w:spacing w:before="120" w:after="60"/>
        <w:jc w:val="both"/>
        <w:outlineLvl w:val="5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Максималното комбинирано подпомагане за проекти за колективни инвестиции е не повече от 90 % от общия размер на допустимите за финансово подпомагане разходи.</w:t>
      </w:r>
    </w:p>
    <w:p w:rsidR="00F36ABB" w:rsidRDefault="00F36AB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7C6" w:rsidRPr="004E443E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CC561D" w:rsidRPr="004E443E" w:rsidRDefault="00CC561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6166"/>
        <w:gridCol w:w="2390"/>
      </w:tblGrid>
      <w:tr w:rsidR="009A77C6" w:rsidRPr="0010658B" w:rsidTr="00F667F6">
        <w:trPr>
          <w:trHeight w:val="354"/>
          <w:tblHeader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 xml:space="preserve">КРИТЕРИИ ЗА ИЗБОР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Максимален брой точки</w:t>
            </w:r>
          </w:p>
        </w:tc>
      </w:tr>
      <w:tr w:rsidR="009A77C6" w:rsidRPr="0010658B" w:rsidTr="00F667F6">
        <w:trPr>
          <w:trHeight w:val="99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инвестиции за преработка на суровини от чувствителни сектори</w:t>
            </w:r>
            <w:r>
              <w:rPr>
                <w:rFonts w:ascii="Times New Roman" w:hAnsi="Times New Roman"/>
                <w:lang w:eastAsia="sr-Cyrl-CS"/>
              </w:rPr>
              <w:t xml:space="preserve"> (мляко и млечни продукти, етерично-маслени и медицински култури)</w:t>
            </w:r>
            <w:r w:rsidRPr="0010658B">
              <w:rPr>
                <w:rFonts w:ascii="Times New Roman" w:hAnsi="Times New Roman"/>
                <w:lang w:eastAsia="sr-Cyrl-CS"/>
              </w:rPr>
              <w:t xml:space="preserve"> - над 75% от обема на преработваните суровини са от растителен или животински произход, попадащи в обхвата на чувствителните сектори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9A77C6" w:rsidRPr="0010658B" w:rsidTr="00F667F6">
        <w:trPr>
          <w:trHeight w:val="1011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2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създава нови работни места: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От 1 до 3 работни места, вкл. – 5 т.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От 4 до 6 работни места, вкл. – 10 т.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Над 7 работни места – 15 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9A77C6" w:rsidRPr="0010658B" w:rsidTr="00F667F6">
        <w:trPr>
          <w:trHeight w:val="50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3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въвеждане на нови и енергоспестяващи технологии и/или иновации в преработвателната промишленост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10</w:t>
            </w:r>
          </w:p>
        </w:tc>
      </w:tr>
      <w:tr w:rsidR="009A77C6" w:rsidRPr="0010658B" w:rsidTr="00F667F6">
        <w:trPr>
          <w:trHeight w:val="4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4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преработка на биологични суровини и производство на биологични продукти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8</w:t>
            </w:r>
          </w:p>
        </w:tc>
      </w:tr>
      <w:tr w:rsidR="009A77C6" w:rsidRPr="0010658B" w:rsidTr="00F667F6">
        <w:trPr>
          <w:trHeight w:val="75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с 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7</w:t>
            </w:r>
          </w:p>
        </w:tc>
      </w:tr>
      <w:tr w:rsidR="009A77C6" w:rsidRPr="0010658B" w:rsidTr="00F667F6">
        <w:trPr>
          <w:trHeight w:val="25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6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предлага ново за населеното място производство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</w:tr>
      <w:tr w:rsidR="009A77C6" w:rsidRPr="0010658B" w:rsidTr="00F667F6">
        <w:trPr>
          <w:trHeight w:val="4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ОБЩО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60</w:t>
            </w:r>
          </w:p>
        </w:tc>
      </w:tr>
    </w:tbl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се финансират проектни предложения получили  минимален брой  5/пет/  и повече точки  до изчерпване на наличния бюджет.</w:t>
      </w: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При равен брой точки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на проекти на предприятия от хранително вкусовата промишленост 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дава приоритет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 критерия за оценка, свързан с насърчаването на иновациите и енергоспестяващите технологии. съгласно СВОМР.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Ако и след прилагане на критерия проекти получат равен брой точки, то те 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977" w:rsidRPr="00315855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7B5977" w:rsidRPr="00315855" w:rsidRDefault="007B5977" w:rsidP="00A238D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15855" w:rsidRPr="00394CDA" w:rsidRDefault="007B5977" w:rsidP="00315855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 w:rsidR="00394CDA"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,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14" w:history="1">
        <w:r w:rsidR="00394CDA"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="00394CDA"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  <w:r w:rsidR="00394CDA" w:rsidRPr="00394CDA">
        <w:rPr>
          <w:rStyle w:val="a3"/>
          <w:rFonts w:ascii="Times New Roman" w:hAnsi="Times New Roman" w:cs="Times New Roman"/>
        </w:rPr>
        <w:t>и www.eufunds.bg</w:t>
      </w:r>
    </w:p>
    <w:p w:rsidR="00DE5C2D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Хаджиатанасова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експерт по прилагане на СВОМР</w:t>
      </w:r>
    </w:p>
    <w:p w:rsidR="00315855" w:rsidRP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 xml:space="preserve">Подаването на проектно предложение по настоящата процедура се извършва изцяло </w:t>
      </w:r>
      <w:r w:rsidR="0031585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B94D96">
        <w:rPr>
          <w:rFonts w:ascii="Times New Roman" w:hAnsi="Times New Roman" w:cs="Times New Roman"/>
          <w:bCs/>
          <w:sz w:val="24"/>
          <w:szCs w:val="24"/>
        </w:rPr>
        <w:t>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80F" w:rsidRDefault="00A8480F" w:rsidP="00FB3427">
      <w:pPr>
        <w:spacing w:after="0" w:line="240" w:lineRule="auto"/>
      </w:pPr>
      <w:r>
        <w:separator/>
      </w:r>
    </w:p>
  </w:endnote>
  <w:endnote w:type="continuationSeparator" w:id="0">
    <w:p w:rsidR="00A8480F" w:rsidRDefault="00A8480F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80F" w:rsidRDefault="00A8480F" w:rsidP="00FB3427">
      <w:pPr>
        <w:spacing w:after="0" w:line="240" w:lineRule="auto"/>
      </w:pPr>
      <w:r>
        <w:separator/>
      </w:r>
    </w:p>
  </w:footnote>
  <w:footnote w:type="continuationSeparator" w:id="0">
    <w:p w:rsidR="00A8480F" w:rsidRDefault="00A8480F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A8480F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A8480F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A8480F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BF5226"/>
    <w:multiLevelType w:val="hybridMultilevel"/>
    <w:tmpl w:val="82CC42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51F1B"/>
    <w:rsid w:val="000E531B"/>
    <w:rsid w:val="001004C9"/>
    <w:rsid w:val="00107878"/>
    <w:rsid w:val="001143B4"/>
    <w:rsid w:val="0014187A"/>
    <w:rsid w:val="00184832"/>
    <w:rsid w:val="001A142B"/>
    <w:rsid w:val="001B52FA"/>
    <w:rsid w:val="0024779A"/>
    <w:rsid w:val="002524DC"/>
    <w:rsid w:val="0025597E"/>
    <w:rsid w:val="002B2444"/>
    <w:rsid w:val="00310202"/>
    <w:rsid w:val="00311586"/>
    <w:rsid w:val="00315855"/>
    <w:rsid w:val="003164F8"/>
    <w:rsid w:val="00324841"/>
    <w:rsid w:val="003359D4"/>
    <w:rsid w:val="0035295B"/>
    <w:rsid w:val="00376560"/>
    <w:rsid w:val="00394CDA"/>
    <w:rsid w:val="003C45F0"/>
    <w:rsid w:val="003E0288"/>
    <w:rsid w:val="003E2126"/>
    <w:rsid w:val="004009BD"/>
    <w:rsid w:val="00413DEE"/>
    <w:rsid w:val="0041608E"/>
    <w:rsid w:val="0043261D"/>
    <w:rsid w:val="00451591"/>
    <w:rsid w:val="004713BD"/>
    <w:rsid w:val="004A0F9B"/>
    <w:rsid w:val="004E443E"/>
    <w:rsid w:val="00541BAD"/>
    <w:rsid w:val="005555A2"/>
    <w:rsid w:val="00590E20"/>
    <w:rsid w:val="005D6B2F"/>
    <w:rsid w:val="005E5980"/>
    <w:rsid w:val="006528B8"/>
    <w:rsid w:val="00691139"/>
    <w:rsid w:val="006A38B6"/>
    <w:rsid w:val="006D4D4D"/>
    <w:rsid w:val="006E45A3"/>
    <w:rsid w:val="0071247C"/>
    <w:rsid w:val="0072121D"/>
    <w:rsid w:val="00745C0D"/>
    <w:rsid w:val="00771D65"/>
    <w:rsid w:val="007B5977"/>
    <w:rsid w:val="007C0696"/>
    <w:rsid w:val="00827FC5"/>
    <w:rsid w:val="008421CF"/>
    <w:rsid w:val="008E3268"/>
    <w:rsid w:val="00916AB0"/>
    <w:rsid w:val="009421F3"/>
    <w:rsid w:val="00947461"/>
    <w:rsid w:val="009762D1"/>
    <w:rsid w:val="009A2D27"/>
    <w:rsid w:val="009A77C6"/>
    <w:rsid w:val="009A7F7E"/>
    <w:rsid w:val="00A061A0"/>
    <w:rsid w:val="00A238DE"/>
    <w:rsid w:val="00A8480F"/>
    <w:rsid w:val="00AE0385"/>
    <w:rsid w:val="00AE2BD8"/>
    <w:rsid w:val="00B0420E"/>
    <w:rsid w:val="00B76DD5"/>
    <w:rsid w:val="00B94D96"/>
    <w:rsid w:val="00B95681"/>
    <w:rsid w:val="00C6063A"/>
    <w:rsid w:val="00C64BDA"/>
    <w:rsid w:val="00C65957"/>
    <w:rsid w:val="00C72CBB"/>
    <w:rsid w:val="00C87BE1"/>
    <w:rsid w:val="00C95A5C"/>
    <w:rsid w:val="00CA35D6"/>
    <w:rsid w:val="00CC561D"/>
    <w:rsid w:val="00CC62FA"/>
    <w:rsid w:val="00D90FA3"/>
    <w:rsid w:val="00DA0A14"/>
    <w:rsid w:val="00DC51BF"/>
    <w:rsid w:val="00DE5C2D"/>
    <w:rsid w:val="00E94744"/>
    <w:rsid w:val="00EE3EF6"/>
    <w:rsid w:val="00F36ABB"/>
    <w:rsid w:val="00F45AD5"/>
    <w:rsid w:val="00F60FFA"/>
    <w:rsid w:val="00F667F6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8BCBBE8E-ECDA-4F31-9284-4F4BF577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745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gchirpan@abv.b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umis2020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2456</Words>
  <Characters>14003</Characters>
  <Application>Microsoft Office Word</Application>
  <DocSecurity>0</DocSecurity>
  <Lines>116</Lines>
  <Paragraphs>32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71</cp:revision>
  <dcterms:created xsi:type="dcterms:W3CDTF">2018-01-26T10:26:00Z</dcterms:created>
  <dcterms:modified xsi:type="dcterms:W3CDTF">2018-08-29T07:48:00Z</dcterms:modified>
</cp:coreProperties>
</file>