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140970</wp:posOffset>
            </wp:positionV>
            <wp:extent cx="1596453" cy="629587"/>
            <wp:effectExtent l="0" t="0" r="0" b="0"/>
            <wp:wrapNone/>
            <wp:docPr id="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126365</wp:posOffset>
            </wp:positionV>
            <wp:extent cx="962046" cy="562132"/>
            <wp:effectExtent l="19050" t="0" r="9504" b="0"/>
            <wp:wrapNone/>
            <wp:docPr id="4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34925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sz w:val="20"/>
          <w:szCs w:val="20"/>
          <w:lang w:eastAsia="bg-BG"/>
        </w:rPr>
        <w:t xml:space="preserve"> </w:t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5499735</wp:posOffset>
            </wp:positionH>
            <wp:positionV relativeFrom="paragraph">
              <wp:posOffset>28575</wp:posOffset>
            </wp:positionV>
            <wp:extent cx="808085" cy="560112"/>
            <wp:effectExtent l="19050" t="19050" r="11065" b="11388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55A2">
        <w:rPr>
          <w:rFonts w:eastAsia="Times New Roman" w:cs="Times New Roman"/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1522095</wp:posOffset>
            </wp:positionH>
            <wp:positionV relativeFrom="paragraph">
              <wp:posOffset>15875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bg-BG"/>
        </w:rPr>
      </w:pPr>
    </w:p>
    <w:p w:rsidR="005555A2" w:rsidRPr="005555A2" w:rsidRDefault="005555A2" w:rsidP="005555A2">
      <w:pPr>
        <w:tabs>
          <w:tab w:val="right" w:pos="9072"/>
        </w:tabs>
        <w:spacing w:after="0" w:line="240" w:lineRule="auto"/>
        <w:rPr>
          <w:rFonts w:eastAsia="Times New Roman" w:cs="Times New Roman"/>
          <w:b/>
          <w:spacing w:val="4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</w:t>
      </w:r>
      <w:r w:rsidRPr="005555A2">
        <w:rPr>
          <w:rFonts w:ascii="Times New Roman" w:eastAsia="Times New Roman" w:hAnsi="Times New Roman" w:cs="Times New Roman"/>
          <w:sz w:val="20"/>
          <w:szCs w:val="20"/>
          <w:highlight w:val="white"/>
          <w:shd w:val="clear" w:color="auto" w:fill="FEFEFE"/>
          <w:lang w:eastAsia="bg-BG"/>
        </w:rPr>
        <w:t>Европейският земеделски фонд за развитие на селските райони: Европа инвестира в селските райони</w:t>
      </w:r>
      <w:r w:rsidRPr="005555A2">
        <w:rPr>
          <w:rFonts w:eastAsia="Times New Roman" w:cs="Times New Roman"/>
          <w:b/>
          <w:spacing w:val="40"/>
          <w:sz w:val="20"/>
          <w:szCs w:val="20"/>
          <w:lang w:eastAsia="bg-BG"/>
        </w:rPr>
        <w:tab/>
      </w:r>
    </w:p>
    <w:p w:rsidR="005555A2" w:rsidRPr="005555A2" w:rsidRDefault="005555A2" w:rsidP="005555A2">
      <w:pPr>
        <w:tabs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5555A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>Програма за развитие на селските райони 2014 - 2020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                                     </w:t>
      </w:r>
      <w:r w:rsidRPr="005555A2">
        <w:rPr>
          <w:rFonts w:ascii="Times New Roman" w:eastAsia="Times New Roman" w:hAnsi="Times New Roman" w:cs="Times New Roman"/>
          <w:b/>
          <w:spacing w:val="40"/>
          <w:lang w:eastAsia="bg-BG"/>
        </w:rPr>
        <w:t>СНЦ  Местна инициативна група Чирпан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България, п.к. 6200, гр. Чирпан, общ. Чирпан,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обл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. Стара Загора, ул.“Вълко и </w:t>
      </w:r>
      <w:proofErr w:type="spellStart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>Кабаиван</w:t>
      </w:r>
      <w:proofErr w:type="spellEnd"/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“ № 9, </w:t>
      </w:r>
    </w:p>
    <w:p w:rsidR="005555A2" w:rsidRPr="005555A2" w:rsidRDefault="005555A2" w:rsidP="005555A2">
      <w:pPr>
        <w:pBdr>
          <w:bottom w:val="single" w:sz="6" w:space="1" w:color="auto"/>
        </w:pBdr>
        <w:tabs>
          <w:tab w:val="left" w:pos="142"/>
          <w:tab w:val="center" w:pos="4536"/>
          <w:tab w:val="right" w:pos="9072"/>
        </w:tabs>
        <w:spacing w:after="0" w:line="240" w:lineRule="auto"/>
        <w:ind w:right="709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тел.0897/995 717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, e-mail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hyperlink r:id="rId12" w:history="1">
        <w:r w:rsidRPr="005555A2">
          <w:rPr>
            <w:rFonts w:ascii="Times New Roman" w:eastAsia="Times New Roman" w:hAnsi="Times New Roman" w:cs="Times New Roman"/>
            <w:sz w:val="20"/>
            <w:szCs w:val="20"/>
            <w:lang w:val="en-US" w:eastAsia="bg-BG"/>
          </w:rPr>
          <w:t>migchirpan@abv.bg</w:t>
        </w:r>
      </w:hyperlink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web</w:t>
      </w:r>
      <w:r w:rsidRPr="005555A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: </w:t>
      </w:r>
      <w:r w:rsidRPr="005555A2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>www.migchirpan.eu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Pr="004E443E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38DE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691139" w:rsidRPr="004E443E" w:rsidRDefault="00691139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10202" w:rsidRPr="00310202" w:rsidRDefault="00691139" w:rsidP="00A238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139">
        <w:rPr>
          <w:rFonts w:ascii="Times New Roman" w:hAnsi="Times New Roman" w:cs="Times New Roman"/>
          <w:b/>
          <w:sz w:val="24"/>
          <w:szCs w:val="24"/>
        </w:rPr>
        <w:t xml:space="preserve">за прием на проектни предложения </w:t>
      </w:r>
      <w:r w:rsidR="001004C9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1004C9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61D">
        <w:rPr>
          <w:rFonts w:ascii="Times New Roman" w:hAnsi="Times New Roman" w:cs="Times New Roman"/>
          <w:b/>
          <w:sz w:val="24"/>
          <w:szCs w:val="24"/>
        </w:rPr>
        <w:t>към Стратегия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за водено от общностите местно развитие за територията на МИГ Чирпан на основание 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Решение № </w:t>
      </w:r>
      <w:r w:rsidR="00A238DE"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>….</w:t>
      </w:r>
      <w:r w:rsidR="005555A2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/</w:t>
      </w:r>
      <w:r w:rsidRPr="00A238D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дата на УС</w:t>
      </w:r>
      <w:r w:rsidR="00A238D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91139">
        <w:rPr>
          <w:rFonts w:ascii="Times New Roman" w:hAnsi="Times New Roman" w:cs="Times New Roman"/>
          <w:b/>
          <w:sz w:val="24"/>
          <w:szCs w:val="24"/>
        </w:rPr>
        <w:t xml:space="preserve"> и чл.62, т.4 от Наредба №22/14.12.2015 г. на МЗХГ и Стратегията за ВОМР на сдружение „МИГ Чирпан“</w:t>
      </w:r>
    </w:p>
    <w:p w:rsidR="00B0420E" w:rsidRDefault="00B0420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F7E" w:rsidRDefault="00B0420E" w:rsidP="00555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="0035295B"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64F8">
        <w:rPr>
          <w:rFonts w:ascii="Times New Roman" w:eastAsiaTheme="majorEastAsia" w:hAnsi="Times New Roman" w:cstheme="majorBidi"/>
          <w:b/>
          <w:bCs/>
          <w:sz w:val="24"/>
          <w:szCs w:val="28"/>
        </w:rPr>
        <w:t>с няколко срока за кандидатстване</w:t>
      </w:r>
      <w:r w:rsidR="003164F8" w:rsidRPr="00691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443E" w:rsidRDefault="004E443E" w:rsidP="0031020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F7E" w:rsidRDefault="009A7F7E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35295B" w:rsidRDefault="006528B8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</w:t>
      </w:r>
      <w:r w:rsidR="0035295B" w:rsidRPr="00310202">
        <w:rPr>
          <w:rFonts w:ascii="Times New Roman" w:hAnsi="Times New Roman" w:cs="Times New Roman"/>
          <w:sz w:val="24"/>
          <w:szCs w:val="24"/>
        </w:rPr>
        <w:t>одмярка</w:t>
      </w:r>
      <w:proofErr w:type="spellEnd"/>
      <w:r w:rsidR="0035295B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C7445">
        <w:rPr>
          <w:rFonts w:ascii="Times New Roman" w:eastAsiaTheme="majorEastAsia" w:hAnsi="Times New Roman" w:cstheme="majorBidi"/>
          <w:bCs/>
          <w:sz w:val="24"/>
          <w:szCs w:val="28"/>
        </w:rPr>
        <w:t>4.1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. „</w:t>
      </w:r>
      <w:r w:rsidR="003C7445" w:rsidRPr="003B09E3">
        <w:rPr>
          <w:rFonts w:ascii="Times New Roman" w:hAnsi="Times New Roman"/>
          <w:b/>
          <w:i/>
          <w:sz w:val="24"/>
          <w:szCs w:val="24"/>
          <w:lang w:eastAsia="bg-BG"/>
        </w:rPr>
        <w:t>Подкрепа за инвестиции в земеделски стопанства</w:t>
      </w:r>
      <w:r w:rsidR="00B0420E" w:rsidRPr="006528B8">
        <w:rPr>
          <w:rFonts w:ascii="Times New Roman" w:eastAsiaTheme="majorEastAsia" w:hAnsi="Times New Roman" w:cstheme="majorBidi"/>
          <w:bCs/>
          <w:sz w:val="24"/>
          <w:szCs w:val="28"/>
        </w:rPr>
        <w:t>“ от Стратегия за Водено от общностите местно развитие</w:t>
      </w:r>
      <w:r w:rsidR="00B0420E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B0420E">
        <w:rPr>
          <w:rFonts w:ascii="Times New Roman" w:hAnsi="Times New Roman" w:cs="Times New Roman"/>
          <w:sz w:val="24"/>
          <w:szCs w:val="24"/>
        </w:rPr>
        <w:t xml:space="preserve">на </w:t>
      </w:r>
      <w:r w:rsidR="0035295B" w:rsidRPr="00310202">
        <w:rPr>
          <w:rFonts w:ascii="Times New Roman" w:hAnsi="Times New Roman" w:cs="Times New Roman"/>
          <w:sz w:val="24"/>
          <w:szCs w:val="24"/>
        </w:rPr>
        <w:t xml:space="preserve">Програмата за развитие на селските райони за периода 2014-2020 г. </w:t>
      </w:r>
    </w:p>
    <w:p w:rsidR="00187771" w:rsidRDefault="00187771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420E" w:rsidRPr="004E443E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Целта на процедурата е </w:t>
      </w:r>
      <w:r w:rsidR="00B0420E" w:rsidRPr="009A7F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Основна цел на мярката е повишаване конкурентоспособността на земеделието в община Чирпан. За община с предимно аграрен облик развитието на наличните материални мощности в стопанствата, в т.ч. малките земеделски стопанства (съгласно определението на ПРСР 2014 – 2020 г.), което се финансира по настоящата мярка следва да допринесе за цялостното подобряване на икономическата конкурентоспособност на общината.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Специфични цели на мярката са: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насърчаване въвеждането на нови технологии в производството и модернизация на физическия капитал;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опазване на компонентите на околната среда;</w:t>
      </w:r>
    </w:p>
    <w:p w:rsidR="003C7445" w:rsidRPr="003C7445" w:rsidRDefault="003C7445" w:rsidP="003C744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Спазване стандартите на Европейския съюз (ЕС) и подобряване на условията в земеделските стопанства;</w:t>
      </w:r>
    </w:p>
    <w:p w:rsidR="00F667F6" w:rsidRPr="004E443E" w:rsidRDefault="00F667F6" w:rsidP="00310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E0288" w:rsidRDefault="00F667F6" w:rsidP="003E0288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proofErr w:type="spellStart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Oбхват</w:t>
      </w:r>
      <w:proofErr w:type="spellEnd"/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мярката</w:t>
      </w:r>
      <w:r w:rsidRPr="0014187A">
        <w:rPr>
          <w:rFonts w:ascii="Times New Roman" w:hAnsi="Times New Roman" w:cs="Times New Roman"/>
          <w:sz w:val="24"/>
          <w:szCs w:val="24"/>
        </w:rPr>
        <w:t xml:space="preserve"> - цялата територия на действие на Стратегията за ВОМР</w:t>
      </w:r>
      <w:r w:rsidR="003E0288">
        <w:rPr>
          <w:rFonts w:ascii="Times New Roman" w:hAnsi="Times New Roman" w:cs="Times New Roman"/>
          <w:sz w:val="24"/>
          <w:szCs w:val="24"/>
        </w:rPr>
        <w:t xml:space="preserve"> </w:t>
      </w:r>
      <w:r w:rsidR="003E0288" w:rsidRPr="00937EB3">
        <w:rPr>
          <w:rFonts w:ascii="Times New Roman" w:eastAsia="MS Mincho" w:hAnsi="Times New Roman" w:cs="Times New Roman"/>
          <w:sz w:val="24"/>
          <w:szCs w:val="24"/>
          <w:lang w:eastAsia="bg-BG"/>
        </w:rPr>
        <w:t>на МИГ Чирпан</w:t>
      </w:r>
    </w:p>
    <w:p w:rsidR="00F667F6" w:rsidRPr="0014187A" w:rsidRDefault="0014187A" w:rsidP="00F667F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87A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1. Земеделски стопани, които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към датата на подаване на заявлението за подпомагане трябва да отговарят на следните условия: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регистрирани като земеделски стопани съгласно чл. 7, ал. 1 от Закона за подпомагане на земеделските производители;</w:t>
      </w:r>
    </w:p>
    <w:p w:rsidR="003C7445" w:rsidRPr="003C7445" w:rsidRDefault="003C7445" w:rsidP="003C7445">
      <w:pPr>
        <w:keepNext/>
        <w:keepLines/>
        <w:numPr>
          <w:ilvl w:val="0"/>
          <w:numId w:val="5"/>
        </w:numPr>
        <w:spacing w:after="0" w:line="240" w:lineRule="auto"/>
        <w:ind w:left="743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минималният стандартен производствен обем на земеделското им стопанство е не по-малко от левовата равностойност на 2000 евро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или</w:t>
      </w:r>
    </w:p>
    <w:p w:rsidR="003C7445" w:rsidRPr="003C7445" w:rsidRDefault="003C7445" w:rsidP="003C7445">
      <w:pPr>
        <w:keepNext/>
        <w:keepLines/>
        <w:spacing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Юридически лица, регистрирани по Търговския закон, Закона за кооперациите, Закона за вероизповеданията или създадени по Закона за Селскостопанската академия,  които отговарят на следното условие:</w:t>
      </w:r>
    </w:p>
    <w:p w:rsidR="003C7445" w:rsidRPr="003C7445" w:rsidRDefault="003C7445" w:rsidP="003C7445">
      <w:pPr>
        <w:keepNext/>
        <w:keepLines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да са получили за предходната или текущата финансова година приход от земеделски дейности или участие и подпомагане по СЕПП, включително приход от получена публична финансова помощ, директно свързана с извършването на тези дейности, или приход от преработка на земеделска продукция или услуги, директно свързани със земеделски дейности, или получена публична финансова помощ.</w:t>
      </w:r>
      <w:r w:rsidRPr="003C7445">
        <w:rPr>
          <w:rFonts w:ascii="Times New Roman" w:eastAsia="MS Mincho" w:hAnsi="Times New Roman" w:cs="Times New Roman"/>
          <w:sz w:val="24"/>
          <w:szCs w:val="24"/>
        </w:rPr>
        <w:t xml:space="preserve"> Н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е се прилагат за кандидати, създадени до 1 година преди кандидатстването за проекти с инвестиции в: сектор „животновъдство”, сектор „плодове и зеленчуци”, производство на „етерично – маслени и медицински култури”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2. Признати групи производители и признати организации на производители на земеделски продукти или такива, одобрени за финансова помощ по мярка 9 от ПРСР 2014 - 2020 г.</w:t>
      </w:r>
    </w:p>
    <w:p w:rsidR="003C7445" w:rsidRPr="003C7445" w:rsidRDefault="003C7445" w:rsidP="003C7445">
      <w:pPr>
        <w:keepNext/>
        <w:keepLines/>
        <w:spacing w:before="240" w:after="0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За подпомагане само за проекти за колективни инвестиции могат да кандидатстват и юридически лица, регистрирани по ТЗ и/или ЗК, които включват най-малко 6 лица и са извън посочените в т. 1 и т.2.</w:t>
      </w:r>
    </w:p>
    <w:p w:rsidR="00F7476C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3.</w:t>
      </w: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Кандидатите трябва да отговарят на условията  посочени в т.5.Описание на мерките , подраздел Изисквания за допу</w:t>
      </w:r>
      <w:r w:rsid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стимост на кандидатите от СВОМР</w:t>
      </w:r>
      <w:r w:rsidR="00F7476C">
        <w:rPr>
          <w:rFonts w:ascii="Times New Roman" w:hAnsi="Times New Roman" w:cs="Times New Roman"/>
          <w:sz w:val="24"/>
          <w:szCs w:val="24"/>
        </w:rPr>
        <w:t>, както следва:</w:t>
      </w:r>
    </w:p>
    <w:p w:rsidR="00C65957" w:rsidRPr="00C65957" w:rsidRDefault="00C65957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>Кандидатът/получателят на финансова помощ има постоянен адрес - за физическите лица, и седалище и адрес на управление - за еднолични търговци и юридическите лица, на територията на дей</w:t>
      </w:r>
      <w:r w:rsidR="003164F8">
        <w:rPr>
          <w:rFonts w:ascii="Times New Roman" w:hAnsi="Times New Roman" w:cs="Times New Roman"/>
          <w:sz w:val="24"/>
          <w:szCs w:val="24"/>
        </w:rPr>
        <w:t xml:space="preserve">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 и осъществява дейностите по проекта на </w:t>
      </w:r>
      <w:r w:rsidR="003164F8">
        <w:rPr>
          <w:rFonts w:ascii="Times New Roman" w:hAnsi="Times New Roman" w:cs="Times New Roman"/>
          <w:sz w:val="24"/>
          <w:szCs w:val="24"/>
        </w:rPr>
        <w:t xml:space="preserve">територията на действие на МИГ </w:t>
      </w:r>
      <w:r w:rsidRPr="00C65957">
        <w:rPr>
          <w:rFonts w:ascii="Times New Roman" w:hAnsi="Times New Roman" w:cs="Times New Roman"/>
          <w:sz w:val="24"/>
          <w:szCs w:val="24"/>
        </w:rPr>
        <w:t xml:space="preserve"> Чирпан (територията на община Чирпан).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>.1  Не е допустим получател на финансова помощ клон на юридическо лице или на едноличен търговец, ако юридическото лице или едноличният търговец, открил клона, не о</w:t>
      </w:r>
      <w:r w:rsidR="003164F8">
        <w:rPr>
          <w:rFonts w:ascii="Times New Roman" w:hAnsi="Times New Roman" w:cs="Times New Roman"/>
          <w:sz w:val="24"/>
          <w:szCs w:val="24"/>
        </w:rPr>
        <w:t>тговаря на изискванията на т.</w:t>
      </w:r>
      <w:r w:rsidR="00F7476C">
        <w:rPr>
          <w:rFonts w:ascii="Times New Roman" w:hAnsi="Times New Roman" w:cs="Times New Roman"/>
          <w:sz w:val="24"/>
          <w:szCs w:val="24"/>
        </w:rPr>
        <w:t>3</w:t>
      </w:r>
      <w:r w:rsidR="003164F8">
        <w:rPr>
          <w:rFonts w:ascii="Times New Roman" w:hAnsi="Times New Roman" w:cs="Times New Roman"/>
          <w:sz w:val="24"/>
          <w:szCs w:val="24"/>
        </w:rPr>
        <w:t>.</w:t>
      </w:r>
    </w:p>
    <w:p w:rsidR="00C65957" w:rsidRPr="00C65957" w:rsidRDefault="003C7445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65957" w:rsidRPr="00C65957">
        <w:rPr>
          <w:rFonts w:ascii="Times New Roman" w:hAnsi="Times New Roman" w:cs="Times New Roman"/>
          <w:sz w:val="24"/>
          <w:szCs w:val="24"/>
        </w:rPr>
        <w:t xml:space="preserve">.2 Кандидатът/получателят на помощта и/или негов законен или упълномощен представител трябва да отговаря на следните условия: </w:t>
      </w:r>
    </w:p>
    <w:p w:rsidR="00C65957" w:rsidRDefault="00C65957" w:rsidP="00F7476C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не e обявен в несъстоятелност и не е в производство по ликвидация (не се прилага, когато кандидат/получател е физическо лице или община); </w:t>
      </w:r>
    </w:p>
    <w:p w:rsidR="00C65957" w:rsidRDefault="00C65957" w:rsidP="00A238DE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той или лицата с правомощия за представителство, вземане на решения или контрол спрямо тях не са осъдени с влязла в сила присъда за престъпление по служба, измама, корупция, участие в престъпна организация, изпиране на пари или друга незаконна дейност, която накърнява финансовите интереси на Европейския съюз; </w:t>
      </w:r>
    </w:p>
    <w:p w:rsidR="00F7476C" w:rsidRDefault="00C65957" w:rsidP="00A238DE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lastRenderedPageBreak/>
        <w:t>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дейност;</w:t>
      </w:r>
    </w:p>
    <w:p w:rsidR="00C65957" w:rsidRDefault="00C65957" w:rsidP="00A238DE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 няма задължения,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 </w:t>
      </w:r>
    </w:p>
    <w:p w:rsidR="00C65957" w:rsidRPr="00F7476C" w:rsidRDefault="00C65957" w:rsidP="00A238DE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не е в конфликт на интереси по смисъла на член 57 от Регламент (ЕС, </w:t>
      </w:r>
      <w:proofErr w:type="spellStart"/>
      <w:r w:rsidRPr="00F7476C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F7476C">
        <w:rPr>
          <w:rFonts w:ascii="Times New Roman" w:hAnsi="Times New Roman" w:cs="Times New Roman"/>
          <w:sz w:val="24"/>
          <w:szCs w:val="24"/>
        </w:rPr>
        <w:t xml:space="preserve">) № 966/2012, включително и: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а) с лица,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допълнителните разпоредби на Закона за предотвратяване и установяване на конфликт на интереси с ръководител на ДФЗ - РА, УО на някой от Европейските структурни и инвестиционни фондове (ЕСИФ), включен в стратегията за ВОМР, или със служители на ръководна длъжност в УО на ЕСИФ, включен в стратегията за ВОМР;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957">
        <w:rPr>
          <w:rFonts w:ascii="Times New Roman" w:hAnsi="Times New Roman" w:cs="Times New Roman"/>
          <w:sz w:val="24"/>
          <w:szCs w:val="24"/>
        </w:rPr>
        <w:t xml:space="preserve">б) с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правоотношението, с лице, което е съдружник,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- РА, УО на ЕСИФ, включен в стратегията за ВОМР до една година от прекратяване на правоотношението; </w:t>
      </w:r>
    </w:p>
    <w:p w:rsidR="00C65957" w:rsidRPr="00C65957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5957">
        <w:rPr>
          <w:rFonts w:ascii="Times New Roman" w:hAnsi="Times New Roman" w:cs="Times New Roman"/>
          <w:sz w:val="24"/>
          <w:szCs w:val="24"/>
        </w:rPr>
        <w:t>в) не е лице и не се представлява от лице, работещо на трудово или по служебно правоотношение в ДФЗ - РА, УО на ЕСИФ, включен в стратегията за ВОМР до една година от прекратяване на правоотношението</w:t>
      </w:r>
      <w:r w:rsidRPr="00C65957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C65957" w:rsidRPr="005E5980" w:rsidRDefault="00C6595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5980">
        <w:rPr>
          <w:rFonts w:ascii="Times New Roman" w:hAnsi="Times New Roman" w:cs="Times New Roman"/>
          <w:sz w:val="24"/>
          <w:szCs w:val="24"/>
        </w:rPr>
        <w:t xml:space="preserve">г) когато лице, предоставящо консултантски услуги на кандидата, попада в случаите по букви „а" - „в"; </w:t>
      </w:r>
    </w:p>
    <w:p w:rsidR="00C65957" w:rsidRDefault="00C65957" w:rsidP="00F7476C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не е представил умишлено невярна информация с цел получаване на финансова помощ или не е представил изискана информация по тази процедура; </w:t>
      </w:r>
    </w:p>
    <w:p w:rsidR="00C65957" w:rsidRDefault="00C65957" w:rsidP="00A238DE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няма ликвидни и изискуеми задължения към ДФЗ - РА и/или УО на ЕСИФ, включен в стратегията за ВОМР; </w:t>
      </w:r>
    </w:p>
    <w:p w:rsidR="00C65957" w:rsidRDefault="00C65957" w:rsidP="00A238DE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 xml:space="preserve">не е включен в Централната база данни на отстраняванията по чл. 108 от Регламент (ЕС, </w:t>
      </w:r>
      <w:proofErr w:type="spellStart"/>
      <w:r w:rsidRPr="00F7476C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Pr="00F7476C">
        <w:rPr>
          <w:rFonts w:ascii="Times New Roman" w:hAnsi="Times New Roman" w:cs="Times New Roman"/>
          <w:sz w:val="24"/>
          <w:szCs w:val="24"/>
        </w:rPr>
        <w:t xml:space="preserve">) № 966/2012; </w:t>
      </w:r>
    </w:p>
    <w:p w:rsidR="00C65957" w:rsidRPr="00F7476C" w:rsidRDefault="00C65957" w:rsidP="00A238DE">
      <w:pPr>
        <w:pStyle w:val="a8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476C">
        <w:rPr>
          <w:rFonts w:ascii="Times New Roman" w:hAnsi="Times New Roman" w:cs="Times New Roman"/>
          <w:sz w:val="24"/>
          <w:szCs w:val="24"/>
        </w:rPr>
        <w:t>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година;</w:t>
      </w:r>
    </w:p>
    <w:p w:rsidR="0041608E" w:rsidRPr="00034E27" w:rsidRDefault="0041608E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7445" w:rsidRDefault="009A7F7E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дейности: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труда;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Модернизация и механизация /инвестиции във физически активи/ пряко свързана с намаляване на производствените разходи и повишаване производителността на </w:t>
      </w: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труда свързани с изпълнение на дейностите по мярка „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Агроекология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и климат“ и мярка „Биологично земеделие“;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Постигане съответствие с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нововъведени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стандарти на Общността приложими за съответните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Подобряване на енергийната ефективност на стопанствата;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Съхранение на земеделската продукция с цел запазване качеството на продукцията;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Машини и съоръжения за опазване на околната среда, включително за съхранение на оборска тор;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Недвижима собственост свързана с дейността на земеделските стопанства;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Създаване и/или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презасаждане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на трайни насаждения, десертни лозя, медоносни дървесни видове за производство на мед и </w:t>
      </w:r>
      <w:proofErr w:type="spellStart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бързорастящи</w:t>
      </w:r>
      <w:proofErr w:type="spellEnd"/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храсти и дървесни видове за производство на биоенергия;</w:t>
      </w:r>
    </w:p>
    <w:p w:rsidR="003C7445" w:rsidRPr="00F7476C" w:rsidRDefault="003C7445" w:rsidP="00F7476C">
      <w:pPr>
        <w:pStyle w:val="a8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476C">
        <w:rPr>
          <w:rFonts w:ascii="Times New Roman" w:eastAsia="MS Mincho" w:hAnsi="Times New Roman" w:cs="Times New Roman"/>
          <w:sz w:val="24"/>
          <w:szCs w:val="24"/>
          <w:lang w:eastAsia="bg-BG"/>
        </w:rPr>
        <w:t>Производство на енергия от възобновяеми енергийни източници  за нуждите на земеделските стопанства.</w:t>
      </w:r>
    </w:p>
    <w:p w:rsidR="00187771" w:rsidRPr="003C7445" w:rsidRDefault="00187771" w:rsidP="00187771">
      <w:pPr>
        <w:pStyle w:val="a8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560" w:rsidRPr="003C7445" w:rsidRDefault="00376560" w:rsidP="003C744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7445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Инвестиции в материални и нематериални дълготрайни активи: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строителство или обновяване на сгради и на друга недвижима собственост, използвана за земеделското производство, включително такава, използвана за опазване компонентите на околната среда;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закупуване, включително чрез финансов лизинг, и/или инсталиране на нови машини, съоръжения и оборудване, необходими за подобряване на земеделския производствен процес, включително за опазване компонентите на околната среда, получаване на топлинна и/или електроенергия, необходими за земеделските дейности на стопанството и подобряване на енергийната ефективност, съхранение и подготовка за продажба на земеделска продукция;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3. създаване и/или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презасаждане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на трайни насаждения, включително трайни насаждения от десертни лозя, медоносни дървесни видове за производство на мед, други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бързорастящи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храсти и дървесни видове, използвани за производство на биоенергия;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4. разходи за достигане съответствие с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нововъведените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стандарти на ЕС,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5. закупуване на: съоръжения, прикачен инвентар за пчеларство и съответно оборудване, необходимо за производството на мед и други пчелни продукти, както и за развъждането на пчели-майки,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6. разходи за достигане на съответствие със съществуващи стандарти на ЕС - за млади земеделски стопани, получаващи финансова помощ по под-мярка 6;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7. закупуване на земя, необходима за изпълнение на проекта във връзка с изграждане и/или модернизиране на сгради, помещения и други недвижими материални активи, предназначени за земеделските производствени дейности и/или за създаване и/или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презасаждане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на трайни насаждения;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lastRenderedPageBreak/>
        <w:t>8. закупуване на сгради, помещения и друга недвижима собственост, необходими за изпълнение на проекта, предназначени за земеделските производствени дейности на територията на селски район съгласно приложение № 4;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9. закупуване, включително чрез финансов лизинг, на специализирани земеделски транспортни средства, като например: камиони, цистерни за събиране на мляко, хладилни превозни средства за транспортиране на продукция, превозни средства за транспортиране на живи животни и птици;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10. разходи за достигане на съответствие с международно признати стандарти, свързани с въвеждане на системи за управление на качеството в земеделските стопанства, въвеждане на добри производствени практики, подготовка за сертификация;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11. закупуване на софтуер, включително чрез финансов лизинг;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12. за ноу-хау, придобиване на патенти права и лицензи, за регистрация на търговски марки и процеси, необходими за изготвяне и изпълнение на проекта;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 xml:space="preserve">13. разходи, свързани с проекта, в т.ч. разходи за </w:t>
      </w:r>
      <w:proofErr w:type="spellStart"/>
      <w:r w:rsidRPr="003C7445">
        <w:rPr>
          <w:rFonts w:ascii="Times New Roman" w:hAnsi="Times New Roman" w:cs="Times New Roman"/>
          <w:sz w:val="24"/>
          <w:szCs w:val="24"/>
        </w:rPr>
        <w:t>предпроектни</w:t>
      </w:r>
      <w:proofErr w:type="spellEnd"/>
      <w:r w:rsidRPr="003C7445">
        <w:rPr>
          <w:rFonts w:ascii="Times New Roman" w:hAnsi="Times New Roman" w:cs="Times New Roman"/>
          <w:sz w:val="24"/>
          <w:szCs w:val="24"/>
        </w:rPr>
        <w:t xml:space="preserve"> проучвания, такси, хонорари за архитекти, инженери и консултанти, консултации за екологична и икономическа устойчивост на проекти, проучвания за техническа осъществимост на проекта, извършени както в процеса на подготовка на проекта преди подаване на заявлението за подпомагане, така и по време на неговото изпълнение, които не могат да надхвърлят 12 на сто от общия размер на допустимите разходи по проект, включени в т. 1 - 12.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Допустимите разходи за консултантски услуги, свързани с подготовката и управлението на проекта, като част от гореописаните разходи не могат да превишават: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1. едно на сто от допустимите разходи - за проекти с инвестиции само за земеделска техника и/или разходи по т. 10 - 12;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2. пет на сто от допустимите разходи по т. 1 - 12 - за проекти с включени инвестиции за създаване на трайни насаждения и/или строително-монтажни дейности и/или оборудване и/или машини, но не повече от левовата равностойност на 35 000 евро;</w:t>
      </w:r>
    </w:p>
    <w:p w:rsidR="003C7445" w:rsidRP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3. левовата равностойност на 35 000 евро и до едно на сто от горницата над левовата равностойност на 1 500 000 евро от допустимите разходи по т. 1 - 12 - за проекти над левовата равностойност на 1 500 000 евро.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hAnsi="Times New Roman" w:cs="Times New Roman"/>
          <w:sz w:val="24"/>
          <w:szCs w:val="24"/>
        </w:rPr>
        <w:t>Разходите за закупуване на земя, сгради и друга недвижима собственост по т. 7 и 8, не могат да надхвърлят 10 на сто от общия размер на допустимите разходи по т. 1 - 6 и т. 9 - 12.</w:t>
      </w:r>
    </w:p>
    <w:p w:rsidR="003C7445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4E443E" w:rsidRDefault="006528B8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2524DC" w:rsidRPr="004E443E" w:rsidRDefault="002524D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</w:t>
      </w:r>
      <w:r w:rsidR="009421F3">
        <w:rPr>
          <w:rFonts w:ascii="Times New Roman" w:hAnsi="Times New Roman" w:cs="Times New Roman"/>
          <w:sz w:val="24"/>
          <w:szCs w:val="24"/>
        </w:rPr>
        <w:t>като</w:t>
      </w:r>
      <w:r w:rsidRPr="00FD4ADE">
        <w:rPr>
          <w:rFonts w:ascii="Times New Roman" w:hAnsi="Times New Roman" w:cs="Times New Roman"/>
          <w:sz w:val="24"/>
          <w:szCs w:val="24"/>
        </w:rPr>
        <w:t xml:space="preserve"> втори прием ще има само в случай, че има наличен финансов ресурс след първия прием. </w:t>
      </w:r>
    </w:p>
    <w:p w:rsidR="00827FC5" w:rsidRPr="00FD4ADE" w:rsidRDefault="00827FC5" w:rsidP="00827FC5">
      <w:pPr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t>Първият</w:t>
      </w:r>
      <w:r w:rsidRPr="00FD4A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ADE">
        <w:rPr>
          <w:rFonts w:ascii="Times New Roman" w:hAnsi="Times New Roman" w:cs="Times New Roman"/>
          <w:sz w:val="24"/>
          <w:szCs w:val="24"/>
        </w:rPr>
        <w:t xml:space="preserve">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22.10</w:t>
      </w:r>
      <w:r w:rsidRPr="009421F3">
        <w:rPr>
          <w:rFonts w:ascii="Times New Roman" w:hAnsi="Times New Roman" w:cs="Times New Roman"/>
          <w:sz w:val="24"/>
          <w:szCs w:val="24"/>
        </w:rPr>
        <w:t>.2018 г.,</w:t>
      </w:r>
      <w:r w:rsidRPr="00FD4ADE">
        <w:rPr>
          <w:rFonts w:ascii="Times New Roman" w:hAnsi="Times New Roman" w:cs="Times New Roman"/>
          <w:sz w:val="24"/>
          <w:szCs w:val="24"/>
        </w:rPr>
        <w:t xml:space="preserve"> а крайният срок за подаване на проектните предложения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</w:t>
      </w:r>
      <w:r w:rsidR="00F7476C">
        <w:rPr>
          <w:rFonts w:ascii="Times New Roman" w:hAnsi="Times New Roman" w:cs="Times New Roman"/>
          <w:sz w:val="24"/>
          <w:szCs w:val="24"/>
        </w:rPr>
        <w:t>0.0</w:t>
      </w:r>
      <w:r w:rsidR="009421F3" w:rsidRPr="009421F3">
        <w:rPr>
          <w:rFonts w:ascii="Times New Roman" w:hAnsi="Times New Roman" w:cs="Times New Roman"/>
          <w:sz w:val="24"/>
          <w:szCs w:val="24"/>
        </w:rPr>
        <w:t>1</w:t>
      </w:r>
      <w:r w:rsidR="00F7476C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421F3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827FC5" w:rsidRPr="00FD4ADE" w:rsidRDefault="00827FC5" w:rsidP="00827FC5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FD4ADE">
        <w:rPr>
          <w:rFonts w:ascii="Times New Roman" w:hAnsi="Times New Roman" w:cs="Times New Roman"/>
          <w:sz w:val="24"/>
          <w:szCs w:val="24"/>
        </w:rPr>
        <w:lastRenderedPageBreak/>
        <w:t xml:space="preserve">Вторият период за прием е с начален срок </w:t>
      </w:r>
      <w:r w:rsidR="009421F3" w:rsidRPr="009421F3">
        <w:rPr>
          <w:rFonts w:ascii="Times New Roman" w:hAnsi="Times New Roman" w:cs="Times New Roman"/>
          <w:sz w:val="24"/>
          <w:szCs w:val="24"/>
        </w:rPr>
        <w:t>25.03.2019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</w:t>
      </w:r>
      <w:r w:rsidRPr="00FD4ADE">
        <w:rPr>
          <w:rFonts w:ascii="Times New Roman" w:hAnsi="Times New Roman" w:cs="Times New Roman"/>
          <w:sz w:val="24"/>
          <w:szCs w:val="24"/>
        </w:rPr>
        <w:t xml:space="preserve">., а крайният срок за подаване на проектните предложения  е </w:t>
      </w:r>
      <w:r w:rsidR="009421F3" w:rsidRPr="009421F3">
        <w:rPr>
          <w:rFonts w:ascii="Times New Roman" w:hAnsi="Times New Roman" w:cs="Times New Roman"/>
          <w:sz w:val="24"/>
          <w:szCs w:val="24"/>
        </w:rPr>
        <w:t>29.04</w:t>
      </w:r>
      <w:r w:rsidR="00541BAD">
        <w:rPr>
          <w:rFonts w:ascii="Times New Roman" w:hAnsi="Times New Roman" w:cs="Times New Roman"/>
          <w:sz w:val="24"/>
          <w:szCs w:val="24"/>
        </w:rPr>
        <w:t>.2019</w:t>
      </w:r>
      <w:r w:rsidRPr="009421F3">
        <w:rPr>
          <w:rFonts w:ascii="Times New Roman" w:hAnsi="Times New Roman" w:cs="Times New Roman"/>
          <w:sz w:val="24"/>
          <w:szCs w:val="24"/>
        </w:rPr>
        <w:t xml:space="preserve"> г., </w:t>
      </w:r>
      <w:r w:rsidR="009421F3" w:rsidRPr="009421F3">
        <w:rPr>
          <w:rFonts w:ascii="Times New Roman" w:hAnsi="Times New Roman" w:cs="Times New Roman"/>
          <w:sz w:val="24"/>
          <w:szCs w:val="24"/>
        </w:rPr>
        <w:t>17:0</w:t>
      </w:r>
      <w:r w:rsidRPr="009421F3">
        <w:rPr>
          <w:rFonts w:ascii="Times New Roman" w:hAnsi="Times New Roman" w:cs="Times New Roman"/>
          <w:sz w:val="24"/>
          <w:szCs w:val="24"/>
        </w:rPr>
        <w:t>0</w:t>
      </w:r>
      <w:r w:rsidRPr="00FD4ADE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061A0" w:rsidRPr="004E443E" w:rsidRDefault="00A061A0" w:rsidP="00A238D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1F1B" w:rsidRDefault="0035295B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 w:rsidR="00C87BE1"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13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E443E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Pr="004009BD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4009BD" w:rsidRPr="004E443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- </w:t>
      </w:r>
      <w:r w:rsidR="003C74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00 000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009BD" w:rsidRPr="004009BD" w:rsidRDefault="004009BD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528B8" w:rsidRDefault="006528B8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3C7445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общите допустими разходи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проект</w:t>
      </w:r>
    </w:p>
    <w:p w:rsidR="00F7476C" w:rsidRPr="006528B8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30 000 лева.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200 000 лева.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Минимален размер на допустимите разходи -  2 450 лева.</w:t>
      </w:r>
    </w:p>
    <w:p w:rsidR="00745C0D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bg-BG"/>
        </w:rPr>
        <w:t>Максимален размер на допустимите разходи -  48 895 лева.</w:t>
      </w:r>
    </w:p>
    <w:p w:rsidR="003C7445" w:rsidRDefault="003C7445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F7476C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Размер на финансовата помощ</w:t>
      </w:r>
    </w:p>
    <w:p w:rsidR="00F7476C" w:rsidRPr="00F7476C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</w:p>
    <w:p w:rsidR="003C7445" w:rsidRPr="003C7445" w:rsidRDefault="00F7476C" w:rsidP="003C74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1.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За кандидати с размер на стопанствата</w:t>
      </w:r>
      <w:r w:rsidR="003C7445" w:rsidRPr="003C7445">
        <w:rPr>
          <w:rFonts w:eastAsia="MS Mincho" w:cs="Times New Roman"/>
        </w:rPr>
        <w:t xml:space="preserve"> </w:t>
      </w:r>
      <w:r w:rsidR="003C7445"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над 8000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Финансовата помощ е в размер на </w:t>
      </w:r>
      <w:r w:rsidRPr="003C7445">
        <w:rPr>
          <w:rFonts w:ascii="Times New Roman" w:eastAsia="MS Mincho" w:hAnsi="Times New Roman" w:cs="Times New Roman"/>
          <w:b/>
          <w:noProof/>
          <w:sz w:val="24"/>
          <w:szCs w:val="24"/>
          <w:lang w:eastAsia="bg-BG"/>
        </w:rPr>
        <w:t>50 %</w:t>
      </w: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 xml:space="preserve"> от общия размер на допустимите за финансово подпомагане разходи, като същата може да се увеличава на база общия размер на допустимите за финансово подпомагане разходи в следните случаи: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представени от млади земеделски стопани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интегрирани проекти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свързани със сливания на организации на производители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райони с природни и други специфични ограничения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 представени от 6 до 10 ЗП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за колективни инвестиции, представени от над 10 ЗП и/или групи/организации на производители финансовата помощ се увеличава с 20 %;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дейности, подпомагани по линия на ЕПИ за селскостопанска производителност финансовата помощ се увеличава с 10 %;</w:t>
      </w:r>
    </w:p>
    <w:p w:rsidR="003C7445" w:rsidRPr="003C7445" w:rsidRDefault="003C7445" w:rsidP="003C74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За проекти с инвестиции в стопанства изпълняващи ангажименти по мярка „Биологично земеделие” или сходни ангажименти по мярка 214 „Агроекологични плащания“, направление „Биологично земеделие“ от ПРСР 2007 -2013 г. финансовата помощ се увеличава с 15 %.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Допълнителната финансова помощ за млади фермери се предоставя в случай, че заявлението за подпомагане е представено от кандидат на възраст от 18 години и не повече от 40 години към датата на кандидатстване за финансова помощ.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lastRenderedPageBreak/>
        <w:t>Максималното комбинирано подпомагане за един проект на индивидуален бенефициент е не повече от 70 % от общия размер на допустимите за финансово подпомагане разходи.</w:t>
      </w:r>
    </w:p>
    <w:p w:rsidR="003C7445" w:rsidRPr="003C7445" w:rsidRDefault="003C7445" w:rsidP="003C7445">
      <w:pPr>
        <w:spacing w:after="240"/>
        <w:jc w:val="both"/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noProof/>
          <w:sz w:val="24"/>
          <w:szCs w:val="24"/>
          <w:lang w:eastAsia="bg-BG"/>
        </w:rPr>
        <w:t>Максималното комбинирано подпомагане за проекти за колективни инвестиции е не повече от 90 % от общия размер на допустимите за финансово подпомагане разходи.</w:t>
      </w:r>
    </w:p>
    <w:p w:rsidR="003C7445" w:rsidRPr="003C7445" w:rsidRDefault="003C7445" w:rsidP="003C7445">
      <w:p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2. За кандидати с размер на стопанствата</w:t>
      </w:r>
      <w:r w:rsidRPr="003C7445">
        <w:rPr>
          <w:rFonts w:eastAsia="MS Mincho" w:cs="Times New Roman"/>
        </w:rPr>
        <w:t xml:space="preserve"> </w:t>
      </w:r>
      <w:r w:rsidRPr="003C7445">
        <w:rPr>
          <w:rFonts w:ascii="Times New Roman" w:eastAsia="MS Mincho" w:hAnsi="Times New Roman" w:cs="Times New Roman"/>
          <w:b/>
          <w:sz w:val="24"/>
          <w:szCs w:val="24"/>
          <w:lang w:eastAsia="bg-BG"/>
        </w:rPr>
        <w:t>от 2 000 до 7 999 евро СПО: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Финансовата помощ е в размер до 60%  от общия размер на допустимите за финансово подпомагане разходи;</w:t>
      </w:r>
    </w:p>
    <w:p w:rsidR="003C7445" w:rsidRPr="003C7445" w:rsidRDefault="003C7445" w:rsidP="003C7445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Размерът на финансовата помощ се увеличава с 10 %, като максималното комбинирано подпомагане не може да надхвърля 80% в следните случаи: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представени от млади селскостопански производители - 10 %;</w:t>
      </w:r>
    </w:p>
    <w:p w:rsidR="003C7445" w:rsidRPr="003C7445" w:rsidRDefault="003C7445" w:rsidP="003C74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За проекти с дейности, подпомагани по линия на ЕПИ за селскостопанска производителност – 10 %;</w:t>
      </w:r>
    </w:p>
    <w:p w:rsidR="00F36ABB" w:rsidRDefault="003C7445" w:rsidP="003C74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445">
        <w:rPr>
          <w:rFonts w:ascii="Times New Roman" w:eastAsia="MS Mincho" w:hAnsi="Times New Roman" w:cs="Times New Roman"/>
          <w:sz w:val="24"/>
          <w:szCs w:val="24"/>
          <w:lang w:eastAsia="sr-Cyrl-CS"/>
        </w:rPr>
        <w:t>Проекти, интегриращи хоризонталните приоритети за иновации, опазване и възстановяване на околната среда, включително биологично производство, икономия на ресурси и адаптация към климатичните промени – 10 %.</w:t>
      </w:r>
    </w:p>
    <w:p w:rsidR="00187771" w:rsidRDefault="00187771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F7476C" w:rsidRPr="004E443E" w:rsidRDefault="00F7476C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17"/>
        <w:gridCol w:w="1230"/>
      </w:tblGrid>
      <w:tr w:rsidR="003C7445" w:rsidRPr="003B09E3" w:rsidTr="00F7476C">
        <w:trPr>
          <w:trHeight w:val="5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 xml:space="preserve">КРИТЕРИИ ЗА ИЗБОР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Максимален брой точки</w:t>
            </w:r>
          </w:p>
        </w:tc>
      </w:tr>
      <w:tr w:rsidR="003C7445" w:rsidRPr="003B09E3" w:rsidTr="00F7476C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1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591D87">
              <w:rPr>
                <w:rFonts w:ascii="Times New Roman" w:hAnsi="Times New Roman"/>
                <w:lang w:eastAsia="sr-Cyrl-CS"/>
              </w:rPr>
              <w:t xml:space="preserve">Стопанството на кандидата е с размер от </w:t>
            </w:r>
            <w:r>
              <w:rPr>
                <w:rFonts w:ascii="Times New Roman" w:hAnsi="Times New Roman"/>
                <w:lang w:eastAsia="sr-Cyrl-CS"/>
              </w:rPr>
              <w:t>2</w:t>
            </w:r>
            <w:r w:rsidRPr="00591D87">
              <w:rPr>
                <w:rFonts w:ascii="Times New Roman" w:hAnsi="Times New Roman"/>
                <w:lang w:eastAsia="sr-Cyrl-CS"/>
              </w:rPr>
              <w:t>000 до 7 999 евро СПО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15</w:t>
            </w:r>
          </w:p>
        </w:tc>
      </w:tr>
      <w:tr w:rsidR="003C7445" w:rsidRPr="003B09E3" w:rsidTr="00F7476C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2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чувствителни сектори в земеделското производство: сектор "Плодове и зеленчуци" или "Животновъдство" или "Етеричномаслени и медицински култури"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9</w:t>
            </w:r>
          </w:p>
        </w:tc>
      </w:tr>
      <w:tr w:rsidR="003C7445" w:rsidRPr="003B09E3" w:rsidTr="00F7476C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3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проекти, осигуряващи допълнителна заетост</w:t>
            </w:r>
            <w:r w:rsidRPr="003B09E3">
              <w:rPr>
                <w:rFonts w:ascii="Times New Roman" w:hAnsi="Times New Roman"/>
              </w:rPr>
              <w:t xml:space="preserve"> </w:t>
            </w:r>
            <w:r w:rsidRPr="003B09E3">
              <w:rPr>
                <w:rFonts w:ascii="Times New Roman" w:hAnsi="Times New Roman"/>
                <w:lang w:eastAsia="sr-Cyrl-CS"/>
              </w:rPr>
              <w:t>в земеделските стопанства: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1 до 3 работни места, вкл. – </w:t>
            </w:r>
            <w:r>
              <w:rPr>
                <w:rFonts w:ascii="Times New Roman" w:hAnsi="Times New Roman"/>
                <w:lang w:eastAsia="sr-Cyrl-CS"/>
              </w:rPr>
              <w:t>3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От 4 до 6 работни места, вкл. – </w:t>
            </w:r>
            <w:r>
              <w:rPr>
                <w:rFonts w:ascii="Times New Roman" w:hAnsi="Times New Roman"/>
                <w:lang w:eastAsia="sr-Cyrl-CS"/>
              </w:rPr>
              <w:t>5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Над 7 работни места – </w:t>
            </w:r>
            <w:r>
              <w:rPr>
                <w:rFonts w:ascii="Times New Roman" w:hAnsi="Times New Roman"/>
                <w:lang w:eastAsia="sr-Cyrl-CS"/>
              </w:rPr>
              <w:t>7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 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7</w:t>
            </w:r>
          </w:p>
        </w:tc>
      </w:tr>
      <w:tr w:rsidR="003C7445" w:rsidRPr="003B09E3" w:rsidTr="00F7476C">
        <w:trPr>
          <w:trHeight w:val="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4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на земеделски стопани жени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591D87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6</w:t>
            </w:r>
          </w:p>
        </w:tc>
      </w:tr>
      <w:tr w:rsidR="003C7445" w:rsidRPr="003B09E3" w:rsidTr="00F7476C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5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Кандидатът е млад фермер (съгласно определението на ПРСР 2014 – 2020 г. – до 40 г.), които  е получил подкрепа за създаване на стопанства на млади фермери и </w:t>
            </w:r>
            <w:proofErr w:type="spellStart"/>
            <w:r w:rsidRPr="003B09E3">
              <w:rPr>
                <w:rFonts w:ascii="Times New Roman" w:hAnsi="Times New Roman"/>
                <w:lang w:eastAsia="sr-Cyrl-CS"/>
              </w:rPr>
              <w:t>полупазарни</w:t>
            </w:r>
            <w:proofErr w:type="spellEnd"/>
            <w:r w:rsidRPr="003B09E3">
              <w:rPr>
                <w:rFonts w:ascii="Times New Roman" w:hAnsi="Times New Roman"/>
                <w:lang w:eastAsia="sr-Cyrl-CS"/>
              </w:rPr>
              <w:t xml:space="preserve"> стопанства (малки стопанства) през периода 2007 – 2013 и периода 2014 - 2020 и не е получавал подпомагане по Програмата за инвестиционни дейности по мерки 121 и 4.1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F7476C" w:rsidP="00F7476C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rPr>
                <w:rFonts w:ascii="Times New Roman" w:hAnsi="Times New Roman"/>
                <w:lang w:val="en-US" w:eastAsia="sr-Cyrl-CS"/>
              </w:rPr>
            </w:pPr>
            <w:r>
              <w:rPr>
                <w:rFonts w:ascii="Times New Roman" w:hAnsi="Times New Roman"/>
                <w:lang w:val="en-US" w:eastAsia="sr-Cyrl-CS"/>
              </w:rPr>
              <w:t xml:space="preserve">       </w:t>
            </w:r>
            <w:r w:rsidR="003C7445"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6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6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Проекти с инвестиции и дейности</w:t>
            </w:r>
            <w:r w:rsidRPr="003B09E3">
              <w:rPr>
                <w:rFonts w:ascii="Times New Roman" w:hAnsi="Times New Roman"/>
              </w:rPr>
              <w:t xml:space="preserve"> (н</w:t>
            </w:r>
            <w:r w:rsidRPr="003B09E3">
              <w:rPr>
                <w:rFonts w:ascii="Times New Roman" w:hAnsi="Times New Roman"/>
                <w:lang w:eastAsia="sr-Cyrl-CS"/>
              </w:rPr>
              <w:t xml:space="preserve">ад 50 % от допустимите инвестиционни разходи по проекта) от стопанства за производство на биологични продукти </w:t>
            </w:r>
            <w:r w:rsidRPr="003B09E3">
              <w:rPr>
                <w:rFonts w:ascii="Times New Roman" w:hAnsi="Times New Roman"/>
                <w:lang w:eastAsia="sr-Cyrl-CS"/>
              </w:rPr>
              <w:lastRenderedPageBreak/>
              <w:t>и/или стопанства в преход към биологично производство на продукти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lastRenderedPageBreak/>
              <w:t>5</w:t>
            </w:r>
          </w:p>
        </w:tc>
      </w:tr>
      <w:tr w:rsidR="003C7445" w:rsidRPr="003B09E3" w:rsidTr="00F7476C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lastRenderedPageBreak/>
              <w:t>7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Подпомагане на проекти с инвестиции, свързани с опазване на околната среда (включително технологии, водещи до намаляване на емисиите) и/или постигане на стандартите на ЕС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val="en-US" w:eastAsia="sr-Cyrl-CS"/>
              </w:rPr>
            </w:pPr>
            <w:r w:rsidRPr="003B09E3">
              <w:rPr>
                <w:rFonts w:ascii="Times New Roman" w:hAnsi="Times New Roman"/>
                <w:lang w:val="en-US" w:eastAsia="sr-Cyrl-CS"/>
              </w:rPr>
              <w:t>5</w:t>
            </w:r>
          </w:p>
        </w:tc>
      </w:tr>
      <w:tr w:rsidR="003C7445" w:rsidRPr="003B09E3" w:rsidTr="00F7476C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8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Собственикът и представляващият кандидата не са получавали подкрепа от ПРСР 2007 – 2013 и/или 2014 – 2020 г., независимо дали чрез кандидата или чрез друго юридическо лице в което участват.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6C" w:rsidRDefault="00F7476C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</w:p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>9</w:t>
            </w: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  <w:r w:rsidRPr="003B09E3">
              <w:rPr>
                <w:rFonts w:ascii="Times New Roman" w:hAnsi="Times New Roman"/>
                <w:lang w:eastAsia="sr-Cyrl-CS"/>
              </w:rPr>
              <w:t xml:space="preserve">Подпомагане на проекти в </w:t>
            </w:r>
            <w:proofErr w:type="spellStart"/>
            <w:r w:rsidRPr="003B09E3">
              <w:rPr>
                <w:rFonts w:ascii="Times New Roman" w:hAnsi="Times New Roman"/>
                <w:lang w:eastAsia="sr-Cyrl-CS"/>
              </w:rPr>
              <w:t>необлагодетелствани</w:t>
            </w:r>
            <w:proofErr w:type="spellEnd"/>
            <w:r w:rsidRPr="003B09E3">
              <w:rPr>
                <w:rFonts w:ascii="Times New Roman" w:hAnsi="Times New Roman"/>
                <w:lang w:eastAsia="sr-Cyrl-CS"/>
              </w:rPr>
              <w:t xml:space="preserve"> райони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center"/>
              <w:rPr>
                <w:rFonts w:ascii="Times New Roman" w:hAnsi="Times New Roman"/>
                <w:lang w:eastAsia="sr-Cyrl-CS"/>
              </w:rPr>
            </w:pPr>
            <w:r>
              <w:rPr>
                <w:rFonts w:ascii="Times New Roman" w:hAnsi="Times New Roman"/>
                <w:lang w:eastAsia="sr-Cyrl-CS"/>
              </w:rPr>
              <w:t>4</w:t>
            </w:r>
          </w:p>
        </w:tc>
      </w:tr>
      <w:tr w:rsidR="003C7445" w:rsidRPr="003B09E3" w:rsidTr="00F7476C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lang w:eastAsia="sr-Cyrl-CS"/>
              </w:rPr>
            </w:pPr>
          </w:p>
        </w:tc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tabs>
                <w:tab w:val="left" w:pos="720"/>
                <w:tab w:val="num" w:pos="1800"/>
                <w:tab w:val="center" w:pos="4153"/>
                <w:tab w:val="right" w:pos="8306"/>
              </w:tabs>
              <w:jc w:val="right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ОБЩО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3C7445" w:rsidRPr="003B09E3" w:rsidRDefault="003C7445" w:rsidP="00264EF0">
            <w:pPr>
              <w:jc w:val="center"/>
              <w:rPr>
                <w:rFonts w:ascii="Times New Roman" w:hAnsi="Times New Roman"/>
                <w:b/>
                <w:lang w:eastAsia="sr-Cyrl-CS"/>
              </w:rPr>
            </w:pPr>
            <w:r w:rsidRPr="003B09E3">
              <w:rPr>
                <w:rFonts w:ascii="Times New Roman" w:hAnsi="Times New Roman"/>
                <w:b/>
                <w:lang w:eastAsia="sr-Cyrl-CS"/>
              </w:rPr>
              <w:t>60</w:t>
            </w:r>
          </w:p>
        </w:tc>
      </w:tr>
    </w:tbl>
    <w:p w:rsidR="009A77C6" w:rsidRDefault="009A77C6" w:rsidP="003C744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>Ще се финансират проектни предложения получили  минимален брой  5/пет/  и повече точки  до изчерпване на наличния бюджет.</w:t>
      </w: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DA0A14" w:rsidRPr="00DA0A14" w:rsidRDefault="00DA0A14" w:rsidP="00DA0A1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При равен брой точки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на проекти на предприятия от хранително вкусовата промишленост 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ще се дава приоритет </w:t>
      </w:r>
      <w:r w:rsidR="00311586">
        <w:rPr>
          <w:rFonts w:ascii="Times New Roman" w:eastAsiaTheme="minorEastAsia" w:hAnsi="Times New Roman" w:cs="Times New Roman"/>
          <w:sz w:val="24"/>
          <w:szCs w:val="24"/>
          <w:lang w:eastAsia="bg-BG"/>
        </w:rPr>
        <w:t>на критерия за оценка, свързан с насърчаването на иновациите и енергоспестяващите технологии. съгласно СВОМР.</w:t>
      </w:r>
      <w:r w:rsidRPr="00DA0A1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Ако и след прилагане на критерия проекти получат равен брой точки, то те ще бъдат отхвърляни.</w:t>
      </w:r>
    </w:p>
    <w:p w:rsidR="00947461" w:rsidRPr="00947461" w:rsidRDefault="00947461" w:rsidP="00A238DE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bg-BG"/>
        </w:rPr>
      </w:pPr>
    </w:p>
    <w:p w:rsidR="009A77C6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B5977" w:rsidRP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977" w:rsidRPr="00315855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5855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315855">
        <w:rPr>
          <w:rFonts w:ascii="Times New Roman" w:hAnsi="Times New Roman" w:cs="Times New Roman"/>
          <w:b/>
          <w:sz w:val="24"/>
          <w:szCs w:val="24"/>
          <w:u w:val="single"/>
        </w:rPr>
        <w:t>до 3 седмици</w:t>
      </w:r>
      <w:r w:rsidRPr="00315855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7B5977" w:rsidRPr="00315855" w:rsidRDefault="007B5977" w:rsidP="00A238DE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15855" w:rsidRPr="00394CDA" w:rsidRDefault="007B5977" w:rsidP="00187771">
      <w:pPr>
        <w:jc w:val="both"/>
        <w:rPr>
          <w:rStyle w:val="a3"/>
          <w:rFonts w:ascii="Times New Roman" w:hAnsi="Times New Roman" w:cs="Times New Roman"/>
        </w:rPr>
      </w:pPr>
      <w:r w:rsidRPr="00315855">
        <w:rPr>
          <w:rFonts w:ascii="Times New Roman" w:eastAsiaTheme="minorEastAsia" w:hAnsi="Times New Roman" w:cs="Times New Roman"/>
          <w:sz w:val="24"/>
          <w:szCs w:val="24"/>
          <w:lang w:eastAsia="bg-BG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 </w:t>
      </w:r>
      <w:r w:rsidRPr="00394CDA">
        <w:rPr>
          <w:rStyle w:val="a3"/>
          <w:rFonts w:ascii="Times New Roman" w:hAnsi="Times New Roman" w:cs="Times New Roman"/>
        </w:rPr>
        <w:t>www.migchirpan.eu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  </w:t>
      </w:r>
      <w:r w:rsidR="00394CDA"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, </w:t>
      </w:r>
      <w:r w:rsidRPr="00394CDA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hyperlink r:id="rId14" w:history="1">
        <w:r w:rsidR="00394CDA" w:rsidRPr="00394CDA">
          <w:rPr>
            <w:rStyle w:val="a3"/>
            <w:rFonts w:ascii="Times New Roman" w:eastAsiaTheme="minorEastAsia" w:hAnsi="Times New Roman" w:cs="Times New Roman"/>
            <w:sz w:val="24"/>
            <w:szCs w:val="24"/>
            <w:lang w:eastAsia="bg-BG"/>
          </w:rPr>
          <w:t>https://eumis2020.government.bg</w:t>
        </w:r>
      </w:hyperlink>
      <w:r w:rsidR="00394CDA" w:rsidRPr="00394CDA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F7476C">
        <w:rPr>
          <w:rFonts w:ascii="Times New Roman" w:eastAsiaTheme="minorEastAsia" w:hAnsi="Times New Roman" w:cs="Times New Roman"/>
          <w:color w:val="FF0000"/>
          <w:sz w:val="24"/>
          <w:szCs w:val="24"/>
          <w:u w:val="single"/>
          <w:lang w:eastAsia="bg-BG"/>
        </w:rPr>
        <w:t xml:space="preserve"> </w:t>
      </w:r>
      <w:r w:rsidR="00394CDA" w:rsidRPr="00394CDA">
        <w:rPr>
          <w:rStyle w:val="a3"/>
          <w:rFonts w:ascii="Times New Roman" w:hAnsi="Times New Roman" w:cs="Times New Roman"/>
        </w:rPr>
        <w:t xml:space="preserve">и </w:t>
      </w:r>
      <w:r w:rsidR="00F7476C">
        <w:rPr>
          <w:rStyle w:val="a3"/>
          <w:rFonts w:ascii="Times New Roman" w:hAnsi="Times New Roman" w:cs="Times New Roman"/>
        </w:rPr>
        <w:t xml:space="preserve"> </w:t>
      </w:r>
      <w:r w:rsidR="00394CDA" w:rsidRPr="00394CDA">
        <w:rPr>
          <w:rStyle w:val="a3"/>
          <w:rFonts w:ascii="Times New Roman" w:hAnsi="Times New Roman" w:cs="Times New Roman"/>
        </w:rPr>
        <w:t>www.eufunds.bg</w:t>
      </w:r>
    </w:p>
    <w:p w:rsidR="00DE5C2D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5855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 за контакти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Деляна Николова – Изпълнителен директор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Тел.0897/995 717</w:t>
      </w:r>
    </w:p>
    <w:p w:rsid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Хаджиатанасова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експерт по прилагане на СВОМР</w:t>
      </w:r>
    </w:p>
    <w:p w:rsidR="00315855" w:rsidRPr="00315855" w:rsidRDefault="00315855" w:rsidP="0031585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Тел.0887/874 054</w:t>
      </w:r>
    </w:p>
    <w:p w:rsidR="007B5977" w:rsidRDefault="007B5977" w:rsidP="00A2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Default="009A77C6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9A77C6" w:rsidRPr="00B76DD5" w:rsidRDefault="00B76DD5" w:rsidP="00A238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Подаването на проектно предложение по настоящата процедура се извършва изцяло </w:t>
      </w:r>
      <w:r w:rsidR="0031585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B94D96">
        <w:rPr>
          <w:rFonts w:ascii="Times New Roman" w:hAnsi="Times New Roman" w:cs="Times New Roman"/>
          <w:bCs/>
          <w:sz w:val="24"/>
          <w:szCs w:val="24"/>
        </w:rPr>
        <w:t>електронен път чрез Информационната система за управление и наблюдение на Структурнит</w:t>
      </w:r>
      <w:r w:rsidR="00F7476C">
        <w:rPr>
          <w:rFonts w:ascii="Times New Roman" w:hAnsi="Times New Roman" w:cs="Times New Roman"/>
          <w:bCs/>
          <w:sz w:val="24"/>
          <w:szCs w:val="24"/>
        </w:rPr>
        <w:t xml:space="preserve">е инструменти на ЕС в България </w:t>
      </w:r>
      <w:r w:rsidRPr="00B94D96">
        <w:rPr>
          <w:rFonts w:ascii="Times New Roman" w:hAnsi="Times New Roman" w:cs="Times New Roman"/>
          <w:bCs/>
          <w:sz w:val="24"/>
          <w:szCs w:val="24"/>
        </w:rPr>
        <w:t>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sectPr w:rsidR="009A77C6" w:rsidRPr="00B76DD5" w:rsidSect="00015E4B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8DD" w:rsidRDefault="00AC28DD" w:rsidP="00FB3427">
      <w:pPr>
        <w:spacing w:after="0" w:line="240" w:lineRule="auto"/>
      </w:pPr>
      <w:r>
        <w:separator/>
      </w:r>
    </w:p>
  </w:endnote>
  <w:endnote w:type="continuationSeparator" w:id="0">
    <w:p w:rsidR="00AC28DD" w:rsidRDefault="00AC28D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8DD" w:rsidRDefault="00AC28DD" w:rsidP="00FB3427">
      <w:pPr>
        <w:spacing w:after="0" w:line="240" w:lineRule="auto"/>
      </w:pPr>
      <w:r>
        <w:separator/>
      </w:r>
    </w:p>
  </w:footnote>
  <w:footnote w:type="continuationSeparator" w:id="0">
    <w:p w:rsidR="00AC28DD" w:rsidRDefault="00AC28D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C28D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C28D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61D" w:rsidRDefault="00AC28D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0BD4"/>
    <w:multiLevelType w:val="hybridMultilevel"/>
    <w:tmpl w:val="EF6EE7F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912FE"/>
    <w:multiLevelType w:val="hybridMultilevel"/>
    <w:tmpl w:val="7A2A13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07CFD"/>
    <w:multiLevelType w:val="hybridMultilevel"/>
    <w:tmpl w:val="8D28C89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E35772"/>
    <w:multiLevelType w:val="hybridMultilevel"/>
    <w:tmpl w:val="D04445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A7C93"/>
    <w:multiLevelType w:val="hybridMultilevel"/>
    <w:tmpl w:val="EAD2F714"/>
    <w:lvl w:ilvl="0" w:tplc="0402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B80A65"/>
    <w:multiLevelType w:val="hybridMultilevel"/>
    <w:tmpl w:val="CF14AAB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40C7D"/>
    <w:multiLevelType w:val="hybridMultilevel"/>
    <w:tmpl w:val="9DD0B47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25DC2"/>
    <w:multiLevelType w:val="hybridMultilevel"/>
    <w:tmpl w:val="3AC294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88488B"/>
    <w:multiLevelType w:val="hybridMultilevel"/>
    <w:tmpl w:val="62247FF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777E7"/>
    <w:multiLevelType w:val="multilevel"/>
    <w:tmpl w:val="3FA611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CA6FF1"/>
    <w:multiLevelType w:val="hybridMultilevel"/>
    <w:tmpl w:val="8FEE1DBE"/>
    <w:lvl w:ilvl="0" w:tplc="04090005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6B334BD2"/>
    <w:multiLevelType w:val="hybridMultilevel"/>
    <w:tmpl w:val="0FDA6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3054F"/>
    <w:multiLevelType w:val="hybridMultilevel"/>
    <w:tmpl w:val="7223054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3821B9C"/>
    <w:multiLevelType w:val="hybridMultilevel"/>
    <w:tmpl w:val="D7D6E2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BF5226"/>
    <w:multiLevelType w:val="hybridMultilevel"/>
    <w:tmpl w:val="82CC42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9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BD8"/>
    <w:rsid w:val="00015E4B"/>
    <w:rsid w:val="00034E27"/>
    <w:rsid w:val="00051F1B"/>
    <w:rsid w:val="000E531B"/>
    <w:rsid w:val="001004C9"/>
    <w:rsid w:val="00107878"/>
    <w:rsid w:val="001143B4"/>
    <w:rsid w:val="0014187A"/>
    <w:rsid w:val="00184832"/>
    <w:rsid w:val="00187771"/>
    <w:rsid w:val="001A142B"/>
    <w:rsid w:val="001B52FA"/>
    <w:rsid w:val="0024779A"/>
    <w:rsid w:val="002524DC"/>
    <w:rsid w:val="0025597E"/>
    <w:rsid w:val="002B2444"/>
    <w:rsid w:val="00310202"/>
    <w:rsid w:val="00311586"/>
    <w:rsid w:val="00315855"/>
    <w:rsid w:val="003164F8"/>
    <w:rsid w:val="00324841"/>
    <w:rsid w:val="003359D4"/>
    <w:rsid w:val="0035295B"/>
    <w:rsid w:val="00376560"/>
    <w:rsid w:val="00394CDA"/>
    <w:rsid w:val="003C45F0"/>
    <w:rsid w:val="003C7445"/>
    <w:rsid w:val="003E0288"/>
    <w:rsid w:val="003E2126"/>
    <w:rsid w:val="004009BD"/>
    <w:rsid w:val="00413DEE"/>
    <w:rsid w:val="0041608E"/>
    <w:rsid w:val="0043261D"/>
    <w:rsid w:val="00451591"/>
    <w:rsid w:val="004713BD"/>
    <w:rsid w:val="004A0F9B"/>
    <w:rsid w:val="004E443E"/>
    <w:rsid w:val="00541BAD"/>
    <w:rsid w:val="005555A2"/>
    <w:rsid w:val="00590E20"/>
    <w:rsid w:val="005D6B2F"/>
    <w:rsid w:val="005E5980"/>
    <w:rsid w:val="006528B8"/>
    <w:rsid w:val="00691139"/>
    <w:rsid w:val="006A38B6"/>
    <w:rsid w:val="006D4D4D"/>
    <w:rsid w:val="006E45A3"/>
    <w:rsid w:val="0071247C"/>
    <w:rsid w:val="0072121D"/>
    <w:rsid w:val="00745C0D"/>
    <w:rsid w:val="00771D65"/>
    <w:rsid w:val="007B5977"/>
    <w:rsid w:val="007C0696"/>
    <w:rsid w:val="00827FC5"/>
    <w:rsid w:val="008421CF"/>
    <w:rsid w:val="008E3268"/>
    <w:rsid w:val="00916AB0"/>
    <w:rsid w:val="009421F3"/>
    <w:rsid w:val="00947461"/>
    <w:rsid w:val="009762D1"/>
    <w:rsid w:val="009A2D27"/>
    <w:rsid w:val="009A77C6"/>
    <w:rsid w:val="009A7F7E"/>
    <w:rsid w:val="00A061A0"/>
    <w:rsid w:val="00A238DE"/>
    <w:rsid w:val="00AC28DD"/>
    <w:rsid w:val="00AE0385"/>
    <w:rsid w:val="00AE2BD8"/>
    <w:rsid w:val="00B0420E"/>
    <w:rsid w:val="00B76DD5"/>
    <w:rsid w:val="00B94D96"/>
    <w:rsid w:val="00B95681"/>
    <w:rsid w:val="00BB72D7"/>
    <w:rsid w:val="00C6063A"/>
    <w:rsid w:val="00C64BDA"/>
    <w:rsid w:val="00C65957"/>
    <w:rsid w:val="00C87BE1"/>
    <w:rsid w:val="00C95A5C"/>
    <w:rsid w:val="00CA35D6"/>
    <w:rsid w:val="00CC561D"/>
    <w:rsid w:val="00CC62FA"/>
    <w:rsid w:val="00D90FA3"/>
    <w:rsid w:val="00DA0A14"/>
    <w:rsid w:val="00DC51BF"/>
    <w:rsid w:val="00DE5C2D"/>
    <w:rsid w:val="00E94744"/>
    <w:rsid w:val="00EE3EF6"/>
    <w:rsid w:val="00F36ABB"/>
    <w:rsid w:val="00F45AD5"/>
    <w:rsid w:val="00F60FFA"/>
    <w:rsid w:val="00F667F6"/>
    <w:rsid w:val="00F7476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6C560FF"/>
  <w15:docId w15:val="{6127FE19-A9EF-4C32-97F5-C47BD122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List Paragraph"/>
    <w:basedOn w:val="a"/>
    <w:uiPriority w:val="34"/>
    <w:qFormat/>
    <w:rsid w:val="0074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gchirpan@abv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mis2020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2916</Words>
  <Characters>16622</Characters>
  <Application>Microsoft Office Word</Application>
  <DocSecurity>0</DocSecurity>
  <Lines>138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72</cp:revision>
  <dcterms:created xsi:type="dcterms:W3CDTF">2018-01-26T10:26:00Z</dcterms:created>
  <dcterms:modified xsi:type="dcterms:W3CDTF">2018-08-21T07:34:00Z</dcterms:modified>
</cp:coreProperties>
</file>