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C5B" w:rsidRDefault="00FD3C5B" w:rsidP="004F7B7E">
      <w:pPr>
        <w:spacing w:after="60" w:line="240" w:lineRule="auto"/>
        <w:ind w:left="720"/>
        <w:jc w:val="right"/>
        <w:rPr>
          <w:rFonts w:ascii="Times New Roman" w:eastAsia="Times New Roman" w:hAnsi="Times New Roman"/>
          <w:snapToGrid w:val="0"/>
        </w:rPr>
      </w:pPr>
    </w:p>
    <w:p w:rsidR="00FD3C5B" w:rsidRDefault="00FD3C5B" w:rsidP="004F7B7E">
      <w:pPr>
        <w:spacing w:after="60" w:line="240" w:lineRule="auto"/>
        <w:ind w:left="720"/>
        <w:jc w:val="right"/>
        <w:rPr>
          <w:rFonts w:ascii="Times New Roman" w:eastAsia="Times New Roman" w:hAnsi="Times New Roman"/>
          <w:snapToGrid w:val="0"/>
        </w:rPr>
      </w:pPr>
    </w:p>
    <w:p w:rsidR="001A288B" w:rsidRDefault="001A288B" w:rsidP="001A288B">
      <w:pPr>
        <w:pStyle w:val="4"/>
        <w:jc w:val="right"/>
        <w:rPr>
          <w:color w:val="auto"/>
          <w:sz w:val="24"/>
          <w:u w:val="single"/>
        </w:rPr>
      </w:pPr>
      <w:r w:rsidRPr="00514735">
        <w:rPr>
          <w:color w:val="auto"/>
          <w:sz w:val="24"/>
          <w:u w:val="single"/>
        </w:rPr>
        <w:t>Приложение 4 към Договор</w:t>
      </w:r>
    </w:p>
    <w:p w:rsidR="001A288B" w:rsidRPr="00514735" w:rsidRDefault="001A288B" w:rsidP="001A288B">
      <w:pPr>
        <w:pStyle w:val="4"/>
        <w:jc w:val="right"/>
        <w:rPr>
          <w:color w:val="auto"/>
          <w:sz w:val="24"/>
          <w:u w:val="single"/>
        </w:rPr>
      </w:pPr>
      <w:r w:rsidRPr="00514735">
        <w:rPr>
          <w:color w:val="auto"/>
          <w:sz w:val="24"/>
          <w:u w:val="single"/>
        </w:rPr>
        <w:t xml:space="preserve"> </w:t>
      </w:r>
      <w:r>
        <w:rPr>
          <w:color w:val="auto"/>
          <w:sz w:val="24"/>
          <w:u w:val="single"/>
        </w:rPr>
        <w:t>за предоставяне на безвъзмездна финансова помощ</w:t>
      </w:r>
    </w:p>
    <w:p w:rsidR="00514735" w:rsidRDefault="00514735" w:rsidP="00514735">
      <w:pPr>
        <w:jc w:val="center"/>
        <w:rPr>
          <w:b/>
          <w:bCs/>
          <w:sz w:val="28"/>
          <w:szCs w:val="28"/>
          <w:u w:val="single"/>
        </w:rPr>
      </w:pPr>
    </w:p>
    <w:p w:rsidR="00514735" w:rsidRDefault="00514735" w:rsidP="00514735">
      <w:pPr>
        <w:jc w:val="center"/>
        <w:rPr>
          <w:b/>
          <w:bCs/>
          <w:sz w:val="28"/>
          <w:szCs w:val="28"/>
          <w:u w:val="single"/>
        </w:rPr>
      </w:pPr>
    </w:p>
    <w:p w:rsidR="00EA7B37" w:rsidRDefault="00EA7B37" w:rsidP="00EA7B37">
      <w:pPr>
        <w:spacing w:line="360" w:lineRule="auto"/>
        <w:jc w:val="center"/>
        <w:rPr>
          <w:b/>
          <w:bCs/>
          <w:sz w:val="28"/>
          <w:szCs w:val="28"/>
          <w:u w:val="single"/>
        </w:rPr>
      </w:pPr>
      <w:r>
        <w:rPr>
          <w:b/>
          <w:bCs/>
          <w:sz w:val="28"/>
          <w:szCs w:val="28"/>
          <w:u w:val="single"/>
        </w:rPr>
        <w:t>Условия за изпълнение на проекти</w:t>
      </w:r>
      <w:r w:rsidRPr="009A51FD">
        <w:rPr>
          <w:b/>
          <w:bCs/>
          <w:sz w:val="28"/>
          <w:szCs w:val="28"/>
          <w:u w:val="single"/>
        </w:rPr>
        <w:t>,</w:t>
      </w:r>
    </w:p>
    <w:p w:rsidR="00EA7B37" w:rsidRDefault="00EA7B37" w:rsidP="00EA7B37">
      <w:pPr>
        <w:spacing w:line="360" w:lineRule="auto"/>
        <w:jc w:val="center"/>
        <w:rPr>
          <w:b/>
          <w:bCs/>
          <w:sz w:val="28"/>
          <w:szCs w:val="28"/>
          <w:u w:val="single"/>
        </w:rPr>
      </w:pPr>
      <w:r w:rsidRPr="009A51FD">
        <w:rPr>
          <w:b/>
          <w:bCs/>
          <w:sz w:val="28"/>
          <w:szCs w:val="28"/>
          <w:u w:val="single"/>
        </w:rPr>
        <w:t xml:space="preserve"> публикувани от МИГ</w:t>
      </w:r>
      <w:r>
        <w:rPr>
          <w:b/>
          <w:bCs/>
          <w:sz w:val="28"/>
          <w:szCs w:val="28"/>
          <w:u w:val="single"/>
        </w:rPr>
        <w:t xml:space="preserve"> към процедура с код в ИСУН </w:t>
      </w:r>
      <w:r w:rsidRPr="001069FD">
        <w:rPr>
          <w:b/>
          <w:bCs/>
          <w:sz w:val="28"/>
          <w:szCs w:val="28"/>
          <w:u w:val="single"/>
        </w:rPr>
        <w:t xml:space="preserve">№ </w:t>
      </w:r>
      <w:r w:rsidRPr="0056157D">
        <w:rPr>
          <w:b/>
          <w:bCs/>
          <w:sz w:val="28"/>
          <w:szCs w:val="28"/>
          <w:u w:val="single"/>
        </w:rPr>
        <w:t>BG06RDNP001-19.111 по</w:t>
      </w:r>
      <w:r w:rsidRPr="00CF41AF">
        <w:rPr>
          <w:b/>
          <w:bCs/>
          <w:sz w:val="28"/>
          <w:szCs w:val="28"/>
          <w:u w:val="single"/>
        </w:rPr>
        <w:t xml:space="preserve"> мярка </w:t>
      </w:r>
      <w:r w:rsidRPr="00455143">
        <w:rPr>
          <w:b/>
          <w:bCs/>
          <w:sz w:val="28"/>
          <w:szCs w:val="28"/>
          <w:u w:val="single"/>
        </w:rPr>
        <w:t xml:space="preserve">4.1. „Подкрепа за инвестиции в земеделски стопанства“ </w:t>
      </w:r>
      <w:r w:rsidRPr="00514735">
        <w:rPr>
          <w:b/>
          <w:bCs/>
          <w:sz w:val="28"/>
          <w:szCs w:val="28"/>
          <w:u w:val="single"/>
        </w:rPr>
        <w:t xml:space="preserve">от Стратегия за Водено от общностите местно развитие на СНЦ МИГ Чирпан </w:t>
      </w:r>
      <w:r w:rsidRPr="00186203">
        <w:rPr>
          <w:b/>
          <w:bCs/>
          <w:sz w:val="28"/>
          <w:szCs w:val="28"/>
          <w:u w:val="single"/>
        </w:rPr>
        <w:t>в частта, уреждаща задълженията и поетите ангажименти на БЕНЕФИЦИЕНТА</w:t>
      </w:r>
    </w:p>
    <w:p w:rsidR="00EA7B37" w:rsidRDefault="00EA7B37" w:rsidP="00EA7B37">
      <w:pPr>
        <w:spacing w:after="60" w:line="240" w:lineRule="auto"/>
        <w:ind w:left="720"/>
        <w:rPr>
          <w:rFonts w:ascii="Times New Roman" w:eastAsia="Times New Roman" w:hAnsi="Times New Roman"/>
          <w:b/>
          <w:snapToGrid w:val="0"/>
        </w:rPr>
      </w:pPr>
    </w:p>
    <w:p w:rsidR="00EA7B37" w:rsidRPr="004F7B7E" w:rsidRDefault="00EA7B37" w:rsidP="00EA7B37">
      <w:pPr>
        <w:spacing w:after="120" w:line="240" w:lineRule="auto"/>
        <w:jc w:val="center"/>
        <w:rPr>
          <w:rFonts w:ascii="Times New Roman" w:hAnsi="Times New Roman"/>
          <w:b/>
        </w:rPr>
      </w:pPr>
    </w:p>
    <w:p w:rsidR="00EA7B37" w:rsidRPr="004F7B7E" w:rsidRDefault="00EA7B37" w:rsidP="00EA7B37">
      <w:pPr>
        <w:spacing w:after="0" w:line="240" w:lineRule="auto"/>
        <w:jc w:val="center"/>
        <w:rPr>
          <w:rFonts w:ascii="Times New Roman" w:hAnsi="Times New Roman"/>
          <w:b/>
        </w:rPr>
      </w:pPr>
    </w:p>
    <w:p w:rsidR="00EA7B37" w:rsidRDefault="00EA7B37" w:rsidP="00EA7B37">
      <w:pPr>
        <w:spacing w:after="60" w:line="360" w:lineRule="auto"/>
        <w:jc w:val="center"/>
        <w:rPr>
          <w:rFonts w:ascii="Times New Roman" w:eastAsia="Times New Roman" w:hAnsi="Times New Roman"/>
          <w:b/>
          <w:snapToGrid w:val="0"/>
          <w:sz w:val="24"/>
          <w:szCs w:val="24"/>
        </w:rPr>
      </w:pPr>
    </w:p>
    <w:p w:rsidR="00EA7B37" w:rsidRPr="00FD3C5B" w:rsidRDefault="00EA7B37" w:rsidP="00EA7B37">
      <w:pPr>
        <w:spacing w:after="60" w:line="360" w:lineRule="auto"/>
        <w:jc w:val="center"/>
        <w:rPr>
          <w:rFonts w:ascii="Times New Roman" w:eastAsia="Times New Roman" w:hAnsi="Times New Roman"/>
          <w:b/>
          <w:snapToGrid w:val="0"/>
          <w:sz w:val="24"/>
          <w:szCs w:val="24"/>
        </w:rPr>
      </w:pPr>
    </w:p>
    <w:p w:rsidR="00EA7B37" w:rsidRPr="004F7B7E" w:rsidRDefault="00EA7B37" w:rsidP="00EA7B37">
      <w:pPr>
        <w:spacing w:after="240" w:line="240" w:lineRule="auto"/>
        <w:jc w:val="center"/>
        <w:rPr>
          <w:rFonts w:ascii="Times New Roman" w:eastAsia="Times New Roman" w:hAnsi="Times New Roman"/>
          <w:b/>
          <w:snapToGrid w:val="0"/>
        </w:rPr>
      </w:pPr>
    </w:p>
    <w:p w:rsidR="00EA7B37" w:rsidRPr="004F7B7E" w:rsidRDefault="00EA7B37" w:rsidP="00EA7B37">
      <w:pPr>
        <w:spacing w:line="240" w:lineRule="auto"/>
        <w:rPr>
          <w:rFonts w:ascii="Times New Roman" w:hAnsi="Times New Roman"/>
          <w:lang w:val="en-US"/>
        </w:rPr>
      </w:pPr>
      <w:r w:rsidRPr="004F7B7E">
        <w:rPr>
          <w:rFonts w:ascii="Times New Roman" w:hAnsi="Times New Roman"/>
          <w:b/>
        </w:rPr>
        <w:br w:type="page"/>
      </w:r>
      <w:r w:rsidRPr="004F7B7E">
        <w:rPr>
          <w:rFonts w:ascii="Times New Roman" w:hAnsi="Times New Roman"/>
        </w:rPr>
        <w:lastRenderedPageBreak/>
        <w:t>Съдържание</w:t>
      </w:r>
    </w:p>
    <w:p w:rsidR="00EA7B37" w:rsidRPr="004F7B7E" w:rsidRDefault="00EA7B37" w:rsidP="00EA7B37">
      <w:pPr>
        <w:spacing w:line="240" w:lineRule="auto"/>
        <w:rPr>
          <w:rFonts w:ascii="Times New Roman" w:hAnsi="Times New Roman"/>
          <w:lang w:val="en-US" w:eastAsia="bg-BG"/>
        </w:rPr>
      </w:pPr>
    </w:p>
    <w:p w:rsidR="00EA7B37" w:rsidRPr="004F7B7E" w:rsidRDefault="00EA7B37" w:rsidP="00EA7B37">
      <w:pPr>
        <w:pStyle w:val="21"/>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Pr>
            <w:rStyle w:val="af0"/>
            <w:rFonts w:ascii="Times New Roman" w:hAnsi="Times New Roman"/>
            <w:noProof/>
          </w:rPr>
          <w:t>А</w:t>
        </w:r>
        <w:r w:rsidRPr="004F7B7E">
          <w:rPr>
            <w:rStyle w:val="af0"/>
            <w:rFonts w:ascii="Times New Roman" w:hAnsi="Times New Roman"/>
            <w:noProof/>
          </w:rPr>
          <w:t>. Техническо изпълнение на проектите</w:t>
        </w:r>
        <w:r w:rsidRPr="004F7B7E">
          <w:rPr>
            <w:rFonts w:ascii="Times New Roman" w:hAnsi="Times New Roman"/>
            <w:noProof/>
            <w:webHidden/>
          </w:rPr>
          <w:tab/>
        </w:r>
        <w:r>
          <w:rPr>
            <w:rFonts w:ascii="Times New Roman" w:hAnsi="Times New Roman"/>
            <w:noProof/>
            <w:webHidden/>
          </w:rPr>
          <w:t>3</w:t>
        </w:r>
      </w:hyperlink>
    </w:p>
    <w:p w:rsidR="00EA7B37" w:rsidRPr="004F7B7E" w:rsidRDefault="00EA7B37" w:rsidP="00EA7B37">
      <w:pPr>
        <w:pStyle w:val="31"/>
        <w:tabs>
          <w:tab w:val="right" w:leader="dot" w:pos="9346"/>
        </w:tabs>
        <w:spacing w:line="240" w:lineRule="auto"/>
        <w:ind w:left="0"/>
        <w:rPr>
          <w:rFonts w:ascii="Times New Roman" w:eastAsia="Times New Roman" w:hAnsi="Times New Roman"/>
          <w:noProof/>
          <w:lang w:eastAsia="bg-BG"/>
        </w:rPr>
      </w:pPr>
      <w:hyperlink w:anchor="_Toc442348058" w:history="1">
        <w:r>
          <w:rPr>
            <w:rStyle w:val="af0"/>
            <w:rFonts w:ascii="Times New Roman" w:hAnsi="Times New Roman"/>
            <w:noProof/>
          </w:rPr>
          <w:t>Б</w:t>
        </w:r>
        <w:r w:rsidRPr="004F7B7E">
          <w:rPr>
            <w:rStyle w:val="af0"/>
            <w:rFonts w:ascii="Times New Roman" w:hAnsi="Times New Roman"/>
            <w:noProof/>
            <w:lang w:val="en-US"/>
          </w:rPr>
          <w:t xml:space="preserve">. </w:t>
        </w:r>
        <w:r w:rsidRPr="004F7B7E">
          <w:rPr>
            <w:rStyle w:val="af0"/>
            <w:rFonts w:ascii="Times New Roman" w:hAnsi="Times New Roman"/>
            <w:noProof/>
          </w:rPr>
          <w:t>Финансово изпълнение на проектите и плащане</w:t>
        </w:r>
        <w:r w:rsidRPr="004F7B7E">
          <w:rPr>
            <w:rFonts w:ascii="Times New Roman" w:hAnsi="Times New Roman"/>
            <w:noProof/>
            <w:webHidden/>
          </w:rPr>
          <w:tab/>
        </w:r>
        <w:r>
          <w:rPr>
            <w:rFonts w:ascii="Times New Roman" w:hAnsi="Times New Roman"/>
            <w:noProof/>
            <w:webHidden/>
          </w:rPr>
          <w:t>6</w:t>
        </w:r>
      </w:hyperlink>
    </w:p>
    <w:p w:rsidR="00EA7B37" w:rsidRPr="004F7B7E" w:rsidRDefault="00EA7B37" w:rsidP="00EA7B37">
      <w:pPr>
        <w:pStyle w:val="31"/>
        <w:tabs>
          <w:tab w:val="right" w:leader="dot" w:pos="9346"/>
        </w:tabs>
        <w:spacing w:line="240" w:lineRule="auto"/>
        <w:ind w:left="0"/>
        <w:rPr>
          <w:rFonts w:ascii="Times New Roman" w:eastAsia="Times New Roman" w:hAnsi="Times New Roman"/>
          <w:noProof/>
          <w:lang w:eastAsia="bg-BG"/>
        </w:rPr>
      </w:pPr>
      <w:hyperlink w:anchor="_Toc442348059" w:history="1">
        <w:r>
          <w:rPr>
            <w:rStyle w:val="af0"/>
            <w:rFonts w:ascii="Times New Roman" w:hAnsi="Times New Roman"/>
            <w:noProof/>
            <w:lang w:val="en-US"/>
          </w:rPr>
          <w:t>В</w:t>
        </w:r>
        <w:r w:rsidRPr="004F7B7E">
          <w:rPr>
            <w:rStyle w:val="af0"/>
            <w:rFonts w:ascii="Times New Roman" w:hAnsi="Times New Roman"/>
            <w:noProof/>
          </w:rPr>
          <w:t>. Мерки за информиране и публичност</w:t>
        </w:r>
        <w:r w:rsidRPr="004F7B7E">
          <w:rPr>
            <w:rFonts w:ascii="Times New Roman" w:hAnsi="Times New Roman"/>
            <w:noProof/>
            <w:webHidden/>
          </w:rPr>
          <w:tab/>
        </w:r>
        <w:r>
          <w:rPr>
            <w:rFonts w:ascii="Times New Roman" w:hAnsi="Times New Roman"/>
            <w:noProof/>
            <w:webHidden/>
          </w:rPr>
          <w:t>7</w:t>
        </w:r>
      </w:hyperlink>
    </w:p>
    <w:p w:rsidR="00EA7B37" w:rsidRPr="004F7B7E" w:rsidRDefault="00EA7B37" w:rsidP="00EA7B37">
      <w:pPr>
        <w:pStyle w:val="21"/>
        <w:tabs>
          <w:tab w:val="right" w:leader="dot" w:pos="9346"/>
        </w:tabs>
        <w:spacing w:line="240" w:lineRule="auto"/>
        <w:ind w:left="0"/>
        <w:rPr>
          <w:rFonts w:ascii="Times New Roman" w:eastAsia="Times New Roman" w:hAnsi="Times New Roman"/>
          <w:noProof/>
          <w:lang w:eastAsia="bg-BG"/>
        </w:rPr>
      </w:pPr>
      <w:hyperlink w:anchor="_Toc442348060" w:history="1">
        <w:r>
          <w:rPr>
            <w:rStyle w:val="af0"/>
            <w:rFonts w:ascii="Times New Roman" w:hAnsi="Times New Roman"/>
            <w:noProof/>
          </w:rPr>
          <w:t>Г</w:t>
        </w:r>
        <w:r w:rsidRPr="004F7B7E">
          <w:rPr>
            <w:rStyle w:val="af0"/>
            <w:rFonts w:ascii="Times New Roman" w:hAnsi="Times New Roman"/>
            <w:noProof/>
          </w:rPr>
          <w:t>. Приложения към Условията за изпълнение</w:t>
        </w:r>
        <w:r w:rsidRPr="004F7B7E">
          <w:rPr>
            <w:rStyle w:val="af0"/>
            <w:rFonts w:ascii="Times New Roman" w:eastAsia="Times New Roman" w:hAnsi="Times New Roman"/>
            <w:bCs/>
            <w:noProof/>
          </w:rPr>
          <w:t>:</w:t>
        </w:r>
        <w:r w:rsidRPr="004F7B7E">
          <w:rPr>
            <w:rFonts w:ascii="Times New Roman" w:hAnsi="Times New Roman"/>
            <w:noProof/>
            <w:webHidden/>
          </w:rPr>
          <w:tab/>
        </w:r>
        <w:r>
          <w:rPr>
            <w:rFonts w:ascii="Times New Roman" w:hAnsi="Times New Roman"/>
            <w:noProof/>
            <w:webHidden/>
          </w:rPr>
          <w:t>8</w:t>
        </w:r>
      </w:hyperlink>
    </w:p>
    <w:p w:rsidR="00EA7B37" w:rsidRPr="004F7B7E" w:rsidRDefault="00EA7B37" w:rsidP="00EA7B37">
      <w:pPr>
        <w:spacing w:line="240" w:lineRule="auto"/>
        <w:rPr>
          <w:rFonts w:ascii="Times New Roman" w:hAnsi="Times New Roman"/>
        </w:rPr>
      </w:pPr>
      <w:r w:rsidRPr="004F7B7E">
        <w:rPr>
          <w:rFonts w:ascii="Times New Roman" w:hAnsi="Times New Roman"/>
          <w:b/>
          <w:bCs/>
        </w:rPr>
        <w:fldChar w:fldCharType="end"/>
      </w:r>
    </w:p>
    <w:p w:rsidR="00EA7B37" w:rsidRDefault="00EA7B37" w:rsidP="00EA7B37">
      <w:pPr>
        <w:spacing w:line="240" w:lineRule="auto"/>
        <w:rPr>
          <w:rFonts w:ascii="Times New Roman" w:hAnsi="Times New Roman"/>
          <w:lang w:val="ru-RU"/>
        </w:rPr>
      </w:pPr>
    </w:p>
    <w:p w:rsidR="00EA7B37" w:rsidRPr="006B04E1" w:rsidRDefault="00EA7B37" w:rsidP="00EA7B37">
      <w:pPr>
        <w:rPr>
          <w:rFonts w:ascii="Times New Roman" w:hAnsi="Times New Roman"/>
          <w:lang w:val="ru-RU"/>
        </w:rPr>
      </w:pPr>
    </w:p>
    <w:p w:rsidR="00EA7B37" w:rsidRPr="006B04E1" w:rsidRDefault="00EA7B37" w:rsidP="00EA7B37">
      <w:pPr>
        <w:rPr>
          <w:rFonts w:ascii="Times New Roman" w:hAnsi="Times New Roman"/>
          <w:lang w:val="ru-RU"/>
        </w:rPr>
      </w:pPr>
    </w:p>
    <w:p w:rsidR="00EA7B37" w:rsidRPr="006B04E1" w:rsidRDefault="00EA7B37" w:rsidP="00EA7B37">
      <w:pPr>
        <w:rPr>
          <w:rFonts w:ascii="Times New Roman" w:hAnsi="Times New Roman"/>
          <w:lang w:val="ru-RU"/>
        </w:rPr>
      </w:pPr>
    </w:p>
    <w:p w:rsidR="00EA7B37" w:rsidRDefault="00EA7B37" w:rsidP="00EA7B37">
      <w:pPr>
        <w:spacing w:line="240" w:lineRule="auto"/>
        <w:rPr>
          <w:rFonts w:ascii="Times New Roman" w:hAnsi="Times New Roman"/>
          <w:lang w:val="ru-RU"/>
        </w:rPr>
      </w:pPr>
    </w:p>
    <w:p w:rsidR="00EA7B37" w:rsidRDefault="00EA7B37" w:rsidP="00EA7B37">
      <w:pPr>
        <w:tabs>
          <w:tab w:val="left" w:pos="1155"/>
        </w:tabs>
        <w:spacing w:line="240" w:lineRule="auto"/>
        <w:rPr>
          <w:rFonts w:ascii="Times New Roman" w:hAnsi="Times New Roman"/>
          <w:lang w:val="ru-RU"/>
        </w:rPr>
      </w:pPr>
      <w:r>
        <w:rPr>
          <w:rFonts w:ascii="Times New Roman" w:hAnsi="Times New Roman"/>
          <w:lang w:val="ru-RU"/>
        </w:rPr>
        <w:tab/>
      </w:r>
    </w:p>
    <w:p w:rsidR="00EA7B37" w:rsidRDefault="00EA7B37" w:rsidP="00EA7B37">
      <w:pPr>
        <w:spacing w:line="240" w:lineRule="auto"/>
        <w:rPr>
          <w:rFonts w:ascii="Times New Roman" w:hAnsi="Times New Roman"/>
        </w:rPr>
      </w:pPr>
      <w:r w:rsidRPr="006B04E1">
        <w:rPr>
          <w:rFonts w:ascii="Times New Roman" w:hAnsi="Times New Roman"/>
          <w:lang w:val="ru-RU"/>
        </w:rPr>
        <w:br w:type="page"/>
      </w:r>
      <w:r>
        <w:rPr>
          <w:rFonts w:ascii="Times New Roman" w:hAnsi="Times New Roman"/>
        </w:rPr>
        <w:lastRenderedPageBreak/>
        <w:t xml:space="preserve"> </w:t>
      </w:r>
    </w:p>
    <w:p w:rsidR="00EA7B37" w:rsidRPr="00856645" w:rsidRDefault="00EA7B37" w:rsidP="00EA7B37">
      <w:pPr>
        <w:spacing w:line="240" w:lineRule="auto"/>
        <w:rPr>
          <w:rFonts w:ascii="Times New Roman" w:hAnsi="Times New Roman"/>
          <w:b/>
        </w:rPr>
      </w:pPr>
      <w:bookmarkStart w:id="0" w:name="_Toc442348057"/>
      <w:r w:rsidRPr="00856645">
        <w:rPr>
          <w:rFonts w:ascii="Times New Roman" w:hAnsi="Times New Roman"/>
          <w:b/>
        </w:rPr>
        <w:t>А. Техническо изпълнение на проектите</w:t>
      </w:r>
      <w:bookmarkEnd w:id="0"/>
      <w:r w:rsidRPr="00856645">
        <w:rPr>
          <w:rFonts w:ascii="Times New Roman" w:hAnsi="Times New Roman"/>
          <w:b/>
        </w:rPr>
        <w:t>:</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856645">
        <w:rPr>
          <w:rFonts w:ascii="Times New Roman" w:hAnsi="Times New Roman"/>
          <w:b/>
        </w:rPr>
        <w:t>Раздел I. Срок за изпълнение на одобрения проект и мониторингов период</w:t>
      </w:r>
      <w:r w:rsidRPr="00856645">
        <w:rPr>
          <w:rFonts w:ascii="Times New Roman" w:hAnsi="Times New Roman"/>
          <w:b/>
          <w:lang w:val="ru-RU"/>
        </w:rPr>
        <w:t>:</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Одобреният проект се изпълнява в срок до 36 месеца, считано от датата на подписването на административния договор. </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856645">
        <w:rPr>
          <w:rFonts w:ascii="Times New Roman" w:hAnsi="Times New Roman"/>
        </w:rPr>
        <w:t xml:space="preserve">2. Крайният срок по т. 1 не може да е по-дълъг от </w:t>
      </w:r>
      <w:r w:rsidRPr="00856645">
        <w:rPr>
          <w:rFonts w:ascii="Times New Roman" w:hAnsi="Times New Roman"/>
          <w:u w:val="single"/>
        </w:rPr>
        <w:t>30 юни 2023 г.</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 Критерии за допустимост, ангажименти и други задължения на бенефициентите</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1. Критерии за допустимост:</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 Ангажименти и други задължения на бенефициентите:</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2.1.</w:t>
      </w:r>
      <w:r w:rsidRPr="00856645">
        <w:rPr>
          <w:rFonts w:ascii="Times New Roman" w:hAnsi="Times New Roman"/>
        </w:rPr>
        <w:t xml:space="preserve"> Бенефициентите </w:t>
      </w:r>
      <w:r w:rsidRPr="00856645">
        <w:rPr>
          <w:rFonts w:ascii="Times New Roman" w:hAnsi="Times New Roman"/>
          <w:b/>
        </w:rPr>
        <w:t>възложители съгласно Закона за обществените поръчки</w:t>
      </w:r>
      <w:r w:rsidRPr="00856645">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2.2.</w:t>
      </w:r>
      <w:r w:rsidRPr="00856645">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2.5. Бенефициентите са длъжни да допускат представители, определени с нормативен акт органи, </w:t>
      </w:r>
      <w:r w:rsidRPr="00856645">
        <w:rPr>
          <w:rFonts w:ascii="Times New Roman" w:hAnsi="Times New Roman"/>
          <w:highlight w:val="yellow"/>
        </w:rPr>
        <w:t>,</w:t>
      </w:r>
      <w:r w:rsidRPr="00856645">
        <w:rPr>
          <w:rFonts w:ascii="Times New Roman" w:hAnsi="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2.6. Задължения, свързани със застраховане на подпомаганото имущество:</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2.6.1.1. Договорът за застраховка да бъде сключен с уговорка в полза на Държавен фонд „Земеделие“ - Разплащателната агенция, като:</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2.6.1.4. Застрахователната премия е за сметка на бенефициента.</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2.6.1.5. Застраховката следва да покрива рисковете, посочени в приложение към административния договор.</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2.7. Бенефициентите са длъжни да:</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856645">
        <w:rPr>
          <w:rFonts w:ascii="Times New Roman" w:hAnsi="Times New Roman"/>
          <w:highlight w:val="yellow"/>
        </w:rPr>
        <w:t>,</w:t>
      </w:r>
      <w:r w:rsidRPr="00856645">
        <w:rPr>
          <w:rFonts w:ascii="Times New Roman" w:hAnsi="Times New Roman"/>
        </w:rPr>
        <w:t xml:space="preserve"> включително като прилагат към искането за плащане документите, посочени в настоящите условия</w:t>
      </w:r>
      <w:r w:rsidRPr="00856645">
        <w:rPr>
          <w:rFonts w:ascii="Times New Roman" w:hAnsi="Times New Roman"/>
          <w:highlight w:val="yellow"/>
        </w:rPr>
        <w:t>;</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2.8. Бенефициентите се задължават от датата на сключването на административния договор до изтичане на мониторинговия период:</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 Бенефициентите се задължават от датата на изпълнение на одобрения проект до изтичане на мониторинговия период:</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EA7B37" w:rsidRPr="00856645" w:rsidRDefault="00EA7B37" w:rsidP="00EA7B37">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hAnsi="Times New Roman"/>
        </w:rPr>
      </w:pPr>
      <w:r w:rsidRPr="00856645">
        <w:rPr>
          <w:rFonts w:ascii="Times New Roman" w:hAnsi="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2.9.5. не променят местоположението на подпомаганата дейност извън допустимите територии;</w:t>
      </w:r>
    </w:p>
    <w:p w:rsidR="00EA7B37" w:rsidRPr="00856645" w:rsidRDefault="00EA7B37" w:rsidP="00EA7B37">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2.9.6. да спазва и други свои задължения, посочени в административния договор или в приложим нормативен акт.</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lastRenderedPageBreak/>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На контрол по т. 1 подлежат бенефициентите, както и техните контрагенти по подпомаганите дейности.</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w:t>
      </w:r>
      <w:r w:rsidRPr="00856645">
        <w:rPr>
          <w:rFonts w:ascii="Times New Roman" w:hAnsi="Times New Roman"/>
          <w:b/>
          <w:lang w:val="en-US"/>
        </w:rPr>
        <w:t>V</w:t>
      </w:r>
      <w:r w:rsidRPr="00856645">
        <w:rPr>
          <w:rFonts w:ascii="Times New Roman" w:hAnsi="Times New Roman"/>
          <w:b/>
        </w:rPr>
        <w:t>. Изменение и прекратяване на административния договор</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EA7B37" w:rsidRPr="00856645" w:rsidRDefault="00EA7B37" w:rsidP="00EA7B37">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EA7B37" w:rsidRPr="00856645" w:rsidRDefault="00EA7B37" w:rsidP="00EA7B37">
      <w:pPr>
        <w:keepNext/>
        <w:keepLines/>
        <w:spacing w:before="120" w:after="120" w:line="240" w:lineRule="auto"/>
        <w:outlineLvl w:val="2"/>
        <w:rPr>
          <w:rFonts w:ascii="Times New Roman" w:eastAsia="Times New Roman" w:hAnsi="Times New Roman"/>
          <w:b/>
          <w:bCs/>
          <w:lang w:eastAsia="x-none"/>
        </w:rPr>
      </w:pPr>
      <w:bookmarkStart w:id="1" w:name="_Toc442348058"/>
      <w:r w:rsidRPr="00856645">
        <w:rPr>
          <w:rFonts w:ascii="Times New Roman" w:eastAsia="Times New Roman" w:hAnsi="Times New Roman"/>
          <w:b/>
          <w:bCs/>
          <w:lang w:eastAsia="x-none"/>
        </w:rPr>
        <w:t>Б.</w:t>
      </w:r>
      <w:r w:rsidRPr="00856645">
        <w:rPr>
          <w:rFonts w:ascii="Times New Roman" w:eastAsia="Times New Roman" w:hAnsi="Times New Roman"/>
          <w:b/>
          <w:bCs/>
          <w:color w:val="5B9BD5"/>
          <w:lang w:eastAsia="x-none"/>
        </w:rPr>
        <w:t xml:space="preserve"> </w:t>
      </w:r>
      <w:r w:rsidRPr="00856645">
        <w:rPr>
          <w:rFonts w:ascii="Times New Roman" w:eastAsia="Times New Roman" w:hAnsi="Times New Roman"/>
          <w:b/>
          <w:bCs/>
          <w:lang w:val="ru-RU" w:eastAsia="x-none"/>
        </w:rPr>
        <w:t xml:space="preserve"> </w:t>
      </w:r>
      <w:r w:rsidRPr="00856645">
        <w:rPr>
          <w:rFonts w:ascii="Times New Roman" w:eastAsia="Times New Roman" w:hAnsi="Times New Roman"/>
          <w:b/>
          <w:bCs/>
          <w:lang w:eastAsia="x-none"/>
        </w:rPr>
        <w:t>Финансово изпълнение на проектите и плащане</w:t>
      </w:r>
      <w:bookmarkEnd w:id="1"/>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Финансовата помощ по проект може да бъде изплащана авансово, междинно и окончателно.</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856645">
        <w:t xml:space="preserve"> </w:t>
      </w:r>
      <w:r w:rsidRPr="00856645">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856645">
        <w:rPr>
          <w:rFonts w:ascii="Times New Roman" w:hAnsi="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3.Когато получател е община или читалище, авансово плащане се допуска след представяне на: </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9. Получателят на финансова помощ подава искане за авансово плащане по образец, утвърден от изпълнителния директор на ДФЗ.</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10. Междинно плащане се извършва при условие, че такова е заявено от бенефициента и е предвидено в административния договор.</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pPr>
      <w:r w:rsidRPr="00856645">
        <w:rPr>
          <w:rFonts w:ascii="Times New Roman" w:hAnsi="Times New Roman"/>
        </w:rPr>
        <w:t>12. Междинното плащане е допустимо за одобрена обособена част от инвестицията.</w:t>
      </w:r>
      <w:r w:rsidRPr="00856645">
        <w:t xml:space="preserve"> </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EA7B37" w:rsidRPr="00856645" w:rsidRDefault="00EA7B37" w:rsidP="00EA7B37">
      <w:pPr>
        <w:keepNext/>
        <w:keepLines/>
        <w:spacing w:before="120" w:after="120" w:line="240" w:lineRule="auto"/>
        <w:outlineLvl w:val="2"/>
        <w:rPr>
          <w:rFonts w:ascii="Times New Roman" w:eastAsia="Times New Roman" w:hAnsi="Times New Roman"/>
          <w:b/>
          <w:bCs/>
          <w:lang w:eastAsia="x-none"/>
        </w:rPr>
      </w:pPr>
      <w:bookmarkStart w:id="2" w:name="_Toc442348059"/>
      <w:r w:rsidRPr="00856645">
        <w:rPr>
          <w:rFonts w:ascii="Times New Roman" w:eastAsia="Times New Roman" w:hAnsi="Times New Roman"/>
          <w:b/>
          <w:bCs/>
          <w:lang w:eastAsia="x-none"/>
        </w:rPr>
        <w:t>В</w:t>
      </w:r>
      <w:r w:rsidRPr="00856645">
        <w:rPr>
          <w:rFonts w:ascii="Times New Roman" w:eastAsia="Times New Roman" w:hAnsi="Times New Roman"/>
          <w:b/>
          <w:bCs/>
          <w:color w:val="5B9BD5"/>
          <w:lang w:eastAsia="x-none"/>
        </w:rPr>
        <w:t xml:space="preserve">. </w:t>
      </w:r>
      <w:r w:rsidRPr="00856645">
        <w:rPr>
          <w:rFonts w:ascii="Times New Roman" w:eastAsia="Times New Roman" w:hAnsi="Times New Roman"/>
          <w:b/>
          <w:bCs/>
          <w:lang w:eastAsia="x-none"/>
        </w:rPr>
        <w:t>Мерки за информиране и публичност</w:t>
      </w:r>
      <w:bookmarkEnd w:id="2"/>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w:t>
      </w:r>
    </w:p>
    <w:p w:rsidR="00EA7B37" w:rsidRPr="00856645" w:rsidRDefault="00EA7B37" w:rsidP="00EA7B3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856645">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EA7B37" w:rsidRPr="00856645" w:rsidRDefault="00EA7B37" w:rsidP="00EA7B37">
      <w:pPr>
        <w:keepNext/>
        <w:keepLines/>
        <w:spacing w:before="200" w:after="0" w:line="240" w:lineRule="auto"/>
        <w:outlineLvl w:val="1"/>
        <w:rPr>
          <w:rFonts w:ascii="Times New Roman" w:eastAsia="Times New Roman" w:hAnsi="Times New Roman"/>
          <w:b/>
          <w:bCs/>
        </w:rPr>
      </w:pPr>
      <w:bookmarkStart w:id="3" w:name="_Toc442274579"/>
      <w:bookmarkStart w:id="4" w:name="_Toc442348060"/>
      <w:r w:rsidRPr="00856645">
        <w:rPr>
          <w:rFonts w:ascii="Times New Roman" w:eastAsia="Times New Roman" w:hAnsi="Times New Roman"/>
          <w:b/>
          <w:bCs/>
        </w:rPr>
        <w:t>Г. Приложения към Условията за изпълнение:</w:t>
      </w:r>
      <w:bookmarkEnd w:id="3"/>
      <w:bookmarkEnd w:id="4"/>
    </w:p>
    <w:tbl>
      <w:tblPr>
        <w:tblStyle w:val="ac"/>
        <w:tblW w:w="0" w:type="auto"/>
        <w:tblLook w:val="04A0" w:firstRow="1" w:lastRow="0" w:firstColumn="1" w:lastColumn="0" w:noHBand="0" w:noVBand="1"/>
      </w:tblPr>
      <w:tblGrid>
        <w:gridCol w:w="9496"/>
      </w:tblGrid>
      <w:tr w:rsidR="00EA7B37" w:rsidRPr="00856645" w:rsidTr="0007203C">
        <w:tc>
          <w:tcPr>
            <w:tcW w:w="9496" w:type="dxa"/>
          </w:tcPr>
          <w:p w:rsidR="00EA7B37" w:rsidRPr="00856645" w:rsidRDefault="00EA7B37" w:rsidP="0007203C">
            <w:pPr>
              <w:rPr>
                <w:rFonts w:eastAsia="Calibri"/>
              </w:rPr>
            </w:pPr>
            <w:r w:rsidRPr="00856645">
              <w:rPr>
                <w:rFonts w:eastAsia="Calibri"/>
              </w:rPr>
              <w:t>Приложение 1 Декларация чл. 25 ЗУСЕСИФ</w:t>
            </w:r>
          </w:p>
          <w:p w:rsidR="00EA7B37" w:rsidRPr="00856645" w:rsidRDefault="00EA7B37" w:rsidP="0007203C">
            <w:pPr>
              <w:rPr>
                <w:rFonts w:eastAsia="Calibri"/>
              </w:rPr>
            </w:pPr>
            <w:r w:rsidRPr="00856645">
              <w:rPr>
                <w:rFonts w:eastAsia="Calibri"/>
              </w:rPr>
              <w:t>Приложение 2 Декларация  ДДС</w:t>
            </w:r>
          </w:p>
          <w:p w:rsidR="00EA7B37" w:rsidRPr="00856645" w:rsidRDefault="00EA7B37" w:rsidP="0007203C">
            <w:pPr>
              <w:rPr>
                <w:rFonts w:eastAsia="Calibri"/>
              </w:rPr>
            </w:pPr>
            <w:r w:rsidRPr="00856645">
              <w:rPr>
                <w:rFonts w:eastAsia="Calibri"/>
              </w:rPr>
              <w:t>Приложение 3 Декларация двойно финансиране</w:t>
            </w:r>
          </w:p>
          <w:p w:rsidR="00EA7B37" w:rsidRPr="00856645" w:rsidRDefault="00EA7B37" w:rsidP="0007203C">
            <w:pPr>
              <w:rPr>
                <w:rFonts w:eastAsia="Calibri"/>
              </w:rPr>
            </w:pPr>
            <w:r w:rsidRPr="00856645">
              <w:rPr>
                <w:rFonts w:eastAsia="Calibri"/>
              </w:rPr>
              <w:t>Приложение 4 ДОГОВОР_19.2_ЗУСЕСИФ</w:t>
            </w:r>
          </w:p>
          <w:p w:rsidR="00EA7B37" w:rsidRPr="00856645" w:rsidRDefault="00EA7B37" w:rsidP="0007203C">
            <w:pPr>
              <w:rPr>
                <w:rFonts w:eastAsia="Calibri"/>
              </w:rPr>
            </w:pPr>
            <w:r w:rsidRPr="00856645">
              <w:rPr>
                <w:rFonts w:eastAsia="Calibri"/>
              </w:rPr>
              <w:t>Приложение 5 Декларация за наличие липса на обстоятелства Наредба 22</w:t>
            </w:r>
          </w:p>
          <w:p w:rsidR="00EA7B37" w:rsidRPr="00856645" w:rsidRDefault="00EA7B37" w:rsidP="0007203C">
            <w:pPr>
              <w:rPr>
                <w:rFonts w:eastAsia="Calibri"/>
              </w:rPr>
            </w:pPr>
            <w:r w:rsidRPr="00856645">
              <w:rPr>
                <w:rFonts w:eastAsia="Calibri"/>
              </w:rPr>
              <w:t>Приложение 6 Декларация за нередности</w:t>
            </w:r>
          </w:p>
          <w:p w:rsidR="00EA7B37" w:rsidRPr="00856645" w:rsidRDefault="00EA7B37" w:rsidP="0007203C">
            <w:pPr>
              <w:rPr>
                <w:rFonts w:eastAsia="Calibri"/>
              </w:rPr>
            </w:pPr>
            <w:r w:rsidRPr="00856645">
              <w:rPr>
                <w:rFonts w:eastAsia="Calibri"/>
              </w:rPr>
              <w:t>Приложение 7 Единен наръчник на бенефициента</w:t>
            </w:r>
          </w:p>
          <w:p w:rsidR="00EA7B37" w:rsidRPr="00856645" w:rsidRDefault="00EA7B37" w:rsidP="0007203C">
            <w:pPr>
              <w:rPr>
                <w:rFonts w:eastAsia="Calibri"/>
              </w:rPr>
            </w:pPr>
            <w:r w:rsidRPr="00856645">
              <w:rPr>
                <w:rFonts w:eastAsia="Calibri"/>
              </w:rPr>
              <w:t>Приложение 8 Условия за възстановяване на помощта към административния договор</w:t>
            </w:r>
          </w:p>
          <w:p w:rsidR="00EA7B37" w:rsidRPr="00856645" w:rsidRDefault="00EA7B37" w:rsidP="0007203C">
            <w:pPr>
              <w:rPr>
                <w:rFonts w:eastAsia="Calibri"/>
              </w:rPr>
            </w:pPr>
            <w:r>
              <w:rPr>
                <w:rFonts w:eastAsia="Calibri"/>
              </w:rPr>
              <w:t xml:space="preserve">Приложение 4 към договор Условия за изпълнение </w:t>
            </w:r>
            <w:r w:rsidRPr="00856645">
              <w:rPr>
                <w:rFonts w:eastAsia="Calibri"/>
              </w:rPr>
              <w:t>МИГ</w:t>
            </w:r>
          </w:p>
          <w:p w:rsidR="00EA7B37" w:rsidRPr="00856645" w:rsidRDefault="00EA7B37" w:rsidP="0007203C">
            <w:pPr>
              <w:rPr>
                <w:rFonts w:eastAsia="Calibri"/>
              </w:rPr>
            </w:pPr>
            <w:r>
              <w:rPr>
                <w:rFonts w:eastAsia="Calibri"/>
              </w:rPr>
              <w:t xml:space="preserve">Приложение 6 </w:t>
            </w:r>
            <w:r w:rsidRPr="00856645">
              <w:rPr>
                <w:rFonts w:eastAsia="Calibri"/>
              </w:rPr>
              <w:t xml:space="preserve">към договор </w:t>
            </w:r>
            <w:r>
              <w:rPr>
                <w:rFonts w:eastAsia="Calibri"/>
              </w:rPr>
              <w:t xml:space="preserve">Застрахователни рискове 19.2 </w:t>
            </w:r>
            <w:r w:rsidRPr="00856645">
              <w:rPr>
                <w:rFonts w:eastAsia="Calibri"/>
              </w:rPr>
              <w:t>ЗУСЕСИФ</w:t>
            </w:r>
          </w:p>
          <w:p w:rsidR="00EA7B37" w:rsidRPr="00856645" w:rsidRDefault="00EA7B37" w:rsidP="0007203C">
            <w:pPr>
              <w:rPr>
                <w:rFonts w:asciiTheme="minorHAnsi" w:eastAsiaTheme="minorHAnsi" w:hAnsiTheme="minorHAnsi" w:cstheme="minorBidi"/>
              </w:rPr>
            </w:pPr>
            <w:r>
              <w:rPr>
                <w:rFonts w:eastAsia="Calibri"/>
              </w:rPr>
              <w:t xml:space="preserve">Приложение 8 към договор АСД 19.2 </w:t>
            </w:r>
            <w:r w:rsidRPr="00856645">
              <w:rPr>
                <w:rFonts w:eastAsia="Calibri"/>
              </w:rPr>
              <w:t>ЗУСЕСИФ</w:t>
            </w:r>
          </w:p>
        </w:tc>
        <w:bookmarkStart w:id="5" w:name="_GoBack"/>
        <w:bookmarkEnd w:id="5"/>
      </w:tr>
    </w:tbl>
    <w:p w:rsidR="00EA7B37" w:rsidRPr="00856645" w:rsidRDefault="00EA7B37" w:rsidP="00EA7B37">
      <w:pPr>
        <w:rPr>
          <w:rFonts w:ascii="Times New Roman" w:hAnsi="Times New Roman"/>
        </w:rPr>
      </w:pPr>
    </w:p>
    <w:p w:rsidR="00EA7B37" w:rsidRPr="00856645" w:rsidRDefault="00EA7B37" w:rsidP="00EA7B37">
      <w:pPr>
        <w:rPr>
          <w:rFonts w:ascii="Times New Roman" w:hAnsi="Times New Roman"/>
        </w:rPr>
      </w:pPr>
    </w:p>
    <w:p w:rsidR="00EA7B37" w:rsidRPr="00856645" w:rsidRDefault="00EA7B37" w:rsidP="00EA7B37">
      <w:pPr>
        <w:jc w:val="both"/>
        <w:rPr>
          <w:rFonts w:ascii="Times New Roman" w:hAnsi="Times New Roman"/>
          <w:sz w:val="24"/>
          <w:szCs w:val="24"/>
        </w:rPr>
      </w:pPr>
      <w:r w:rsidRPr="00856645">
        <w:rPr>
          <w:rFonts w:ascii="Times New Roman" w:hAnsi="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EA7B37" w:rsidRDefault="00EA7B37" w:rsidP="00EA7B37">
      <w:pPr>
        <w:rPr>
          <w:rFonts w:ascii="Times New Roman" w:hAnsi="Times New Roman"/>
        </w:rPr>
      </w:pPr>
    </w:p>
    <w:p w:rsidR="00FE3428" w:rsidRDefault="00FE3428" w:rsidP="00EA7B37">
      <w:pPr>
        <w:spacing w:line="360" w:lineRule="auto"/>
        <w:jc w:val="center"/>
        <w:rPr>
          <w:rFonts w:ascii="Times New Roman" w:hAnsi="Times New Roman"/>
        </w:rPr>
      </w:pPr>
    </w:p>
    <w:sectPr w:rsidR="00FE3428" w:rsidSect="000B5E6B">
      <w:headerReference w:type="even" r:id="rId8"/>
      <w:headerReference w:type="default" r:id="rId9"/>
      <w:footerReference w:type="default" r:id="rId10"/>
      <w:headerReference w:type="firs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F69" w:rsidRDefault="00D25F69" w:rsidP="002325A3">
      <w:pPr>
        <w:spacing w:after="0" w:line="240" w:lineRule="auto"/>
      </w:pPr>
      <w:r>
        <w:separator/>
      </w:r>
    </w:p>
  </w:endnote>
  <w:endnote w:type="continuationSeparator" w:id="0">
    <w:p w:rsidR="00D25F69" w:rsidRDefault="00D25F69" w:rsidP="002325A3">
      <w:pPr>
        <w:spacing w:after="0" w:line="240" w:lineRule="auto"/>
      </w:pPr>
      <w:r>
        <w:continuationSeparator/>
      </w:r>
    </w:p>
  </w:endnote>
  <w:endnote w:type="continuationNotice" w:id="1">
    <w:p w:rsidR="00D25F69" w:rsidRDefault="00D25F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B54B5E">
    <w:pPr>
      <w:pStyle w:val="aa"/>
      <w:jc w:val="center"/>
    </w:pPr>
    <w:r>
      <w:fldChar w:fldCharType="begin"/>
    </w:r>
    <w:r>
      <w:instrText xml:space="preserve"> PAGE   \* MERGEFORMAT </w:instrText>
    </w:r>
    <w:r>
      <w:fldChar w:fldCharType="separate"/>
    </w:r>
    <w:r w:rsidR="00EA7B37">
      <w:rPr>
        <w:noProof/>
      </w:rPr>
      <w:t>3</w:t>
    </w:r>
    <w:r>
      <w:rPr>
        <w:noProof/>
      </w:rPr>
      <w:fldChar w:fldCharType="end"/>
    </w:r>
  </w:p>
  <w:p w:rsidR="00B54B5E" w:rsidRPr="008C0317" w:rsidRDefault="00B54B5E" w:rsidP="008C031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F69" w:rsidRDefault="00D25F69" w:rsidP="002325A3">
      <w:pPr>
        <w:spacing w:after="0" w:line="240" w:lineRule="auto"/>
      </w:pPr>
      <w:r>
        <w:separator/>
      </w:r>
    </w:p>
  </w:footnote>
  <w:footnote w:type="continuationSeparator" w:id="0">
    <w:p w:rsidR="00D25F69" w:rsidRDefault="00D25F69" w:rsidP="002325A3">
      <w:pPr>
        <w:spacing w:after="0" w:line="240" w:lineRule="auto"/>
      </w:pPr>
      <w:r>
        <w:continuationSeparator/>
      </w:r>
    </w:p>
  </w:footnote>
  <w:footnote w:type="continuationNotice" w:id="1">
    <w:p w:rsidR="00D25F69" w:rsidRDefault="00D25F69">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D25F69">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1" type="#_x0000_t136" style="position:absolute;margin-left:0;margin-top:0;width:439.65pt;height:219.8pt;rotation:315;z-index:-25166080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B54B5E" w:rsidP="006D6C76">
    <w:pPr>
      <w:pStyle w:val="a8"/>
      <w:jc w:val="center"/>
      <w:rPr>
        <w:b/>
        <w:sz w:val="20"/>
        <w:szCs w:val="20"/>
      </w:rPr>
    </w:pPr>
    <w:r>
      <w:rPr>
        <w:noProof/>
        <w:lang w:eastAsia="bg-BG"/>
      </w:rPr>
      <w:drawing>
        <wp:anchor distT="0" distB="0" distL="114300" distR="114300" simplePos="0" relativeHeight="251657728" behindDoc="0" locked="0" layoutInCell="1" allowOverlap="1" wp14:anchorId="1C6A5C68" wp14:editId="3767C1EC">
          <wp:simplePos x="0" y="0"/>
          <wp:positionH relativeFrom="column">
            <wp:posOffset>3623945</wp:posOffset>
          </wp:positionH>
          <wp:positionV relativeFrom="paragraph">
            <wp:posOffset>160020</wp:posOffset>
          </wp:positionV>
          <wp:extent cx="1596390" cy="629285"/>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752" behindDoc="0" locked="0" layoutInCell="1" allowOverlap="1" wp14:anchorId="228740CB" wp14:editId="39CD7F38">
          <wp:simplePos x="0" y="0"/>
          <wp:positionH relativeFrom="column">
            <wp:posOffset>-711200</wp:posOffset>
          </wp:positionH>
          <wp:positionV relativeFrom="paragraph">
            <wp:posOffset>64135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B54B5E" w:rsidP="006D6C76">
    <w:pPr>
      <w:pStyle w:val="a8"/>
      <w:jc w:val="center"/>
      <w:rPr>
        <w:b/>
        <w:sz w:val="20"/>
        <w:szCs w:val="20"/>
      </w:rPr>
    </w:pPr>
    <w:r>
      <w:rPr>
        <w:noProof/>
        <w:lang w:eastAsia="bg-BG"/>
      </w:rPr>
      <w:drawing>
        <wp:anchor distT="0" distB="0" distL="114300" distR="114300" simplePos="0" relativeHeight="251660800" behindDoc="0" locked="0" layoutInCell="1" allowOverlap="1" wp14:anchorId="1B964829" wp14:editId="6F5B04F0">
          <wp:simplePos x="0" y="0"/>
          <wp:positionH relativeFrom="column">
            <wp:posOffset>5309870</wp:posOffset>
          </wp:positionH>
          <wp:positionV relativeFrom="paragraph">
            <wp:posOffset>44450</wp:posOffset>
          </wp:positionV>
          <wp:extent cx="808355" cy="560070"/>
          <wp:effectExtent l="19050" t="1905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6704" behindDoc="0" locked="0" layoutInCell="1" allowOverlap="1" wp14:anchorId="11D9664C" wp14:editId="5C3635DE">
          <wp:simplePos x="0" y="0"/>
          <wp:positionH relativeFrom="column">
            <wp:posOffset>2479040</wp:posOffset>
          </wp:positionH>
          <wp:positionV relativeFrom="paragraph">
            <wp:posOffset>44450</wp:posOffset>
          </wp:positionV>
          <wp:extent cx="962025" cy="561975"/>
          <wp:effectExtent l="0" t="0" r="0" b="0"/>
          <wp:wrapNone/>
          <wp:docPr id="6"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776" behindDoc="0" locked="0" layoutInCell="1" allowOverlap="1" wp14:anchorId="26BD71B2" wp14:editId="4CBF90A8">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B54B5E" w:rsidP="006D6C76">
    <w:pPr>
      <w:pStyle w:val="a8"/>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B54B5E" w:rsidP="006D6C76">
    <w:pPr>
      <w:pStyle w:val="a8"/>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D25F69">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50" type="#_x0000_t136" style="position:absolute;margin-left:0;margin-top:0;width:439.65pt;height:219.8pt;rotation:315;z-index:-2516618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52"/>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7C4"/>
    <w:rsid w:val="00027C99"/>
    <w:rsid w:val="000302E7"/>
    <w:rsid w:val="000308ED"/>
    <w:rsid w:val="00030A77"/>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14BE"/>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5BEE"/>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19"/>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3523"/>
    <w:rsid w:val="0017437B"/>
    <w:rsid w:val="001744A4"/>
    <w:rsid w:val="0017590E"/>
    <w:rsid w:val="00175D15"/>
    <w:rsid w:val="00175F55"/>
    <w:rsid w:val="001760F2"/>
    <w:rsid w:val="001767C1"/>
    <w:rsid w:val="001776D4"/>
    <w:rsid w:val="00177868"/>
    <w:rsid w:val="0017789F"/>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CA9"/>
    <w:rsid w:val="00186246"/>
    <w:rsid w:val="001870F8"/>
    <w:rsid w:val="00187551"/>
    <w:rsid w:val="00187B21"/>
    <w:rsid w:val="00187C5E"/>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288B"/>
    <w:rsid w:val="001A3668"/>
    <w:rsid w:val="001A449D"/>
    <w:rsid w:val="001A46AB"/>
    <w:rsid w:val="001A48F7"/>
    <w:rsid w:val="001A496C"/>
    <w:rsid w:val="001A4A8D"/>
    <w:rsid w:val="001A54AD"/>
    <w:rsid w:val="001A54EB"/>
    <w:rsid w:val="001A568B"/>
    <w:rsid w:val="001A57E1"/>
    <w:rsid w:val="001A5A12"/>
    <w:rsid w:val="001A7081"/>
    <w:rsid w:val="001A722C"/>
    <w:rsid w:val="001B07E6"/>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2A7"/>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392"/>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E0"/>
    <w:rsid w:val="0020341D"/>
    <w:rsid w:val="00203B58"/>
    <w:rsid w:val="002044FC"/>
    <w:rsid w:val="002045B9"/>
    <w:rsid w:val="00204EAD"/>
    <w:rsid w:val="00205021"/>
    <w:rsid w:val="00206467"/>
    <w:rsid w:val="00206DB6"/>
    <w:rsid w:val="00206E07"/>
    <w:rsid w:val="00207607"/>
    <w:rsid w:val="00210152"/>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B23"/>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349B"/>
    <w:rsid w:val="00284052"/>
    <w:rsid w:val="00284156"/>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B0B"/>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492"/>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5D5"/>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99B"/>
    <w:rsid w:val="00316EB5"/>
    <w:rsid w:val="00316F0C"/>
    <w:rsid w:val="0031702B"/>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64"/>
    <w:rsid w:val="00357B8D"/>
    <w:rsid w:val="00357E33"/>
    <w:rsid w:val="003605F3"/>
    <w:rsid w:val="00360A1F"/>
    <w:rsid w:val="0036134E"/>
    <w:rsid w:val="00361438"/>
    <w:rsid w:val="00361C1D"/>
    <w:rsid w:val="00362978"/>
    <w:rsid w:val="0036324D"/>
    <w:rsid w:val="00363B3B"/>
    <w:rsid w:val="0036411A"/>
    <w:rsid w:val="003642AA"/>
    <w:rsid w:val="00365138"/>
    <w:rsid w:val="003659D3"/>
    <w:rsid w:val="00365BE5"/>
    <w:rsid w:val="00366505"/>
    <w:rsid w:val="00367A0E"/>
    <w:rsid w:val="00367BE5"/>
    <w:rsid w:val="00370582"/>
    <w:rsid w:val="00370941"/>
    <w:rsid w:val="003710A1"/>
    <w:rsid w:val="00371A5B"/>
    <w:rsid w:val="00371D3E"/>
    <w:rsid w:val="00371E4F"/>
    <w:rsid w:val="00372A07"/>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22D"/>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449B"/>
    <w:rsid w:val="004144E3"/>
    <w:rsid w:val="00414566"/>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0FCA"/>
    <w:rsid w:val="0044182E"/>
    <w:rsid w:val="00442248"/>
    <w:rsid w:val="00442733"/>
    <w:rsid w:val="00443CC2"/>
    <w:rsid w:val="00444341"/>
    <w:rsid w:val="0044478E"/>
    <w:rsid w:val="00445C26"/>
    <w:rsid w:val="00446048"/>
    <w:rsid w:val="004471D0"/>
    <w:rsid w:val="00447B1A"/>
    <w:rsid w:val="00450A2B"/>
    <w:rsid w:val="00451FBC"/>
    <w:rsid w:val="004523DF"/>
    <w:rsid w:val="00454211"/>
    <w:rsid w:val="00454AFA"/>
    <w:rsid w:val="00454DFD"/>
    <w:rsid w:val="004557F2"/>
    <w:rsid w:val="004564EC"/>
    <w:rsid w:val="0046036D"/>
    <w:rsid w:val="004603D6"/>
    <w:rsid w:val="0046056A"/>
    <w:rsid w:val="00460623"/>
    <w:rsid w:val="00460D84"/>
    <w:rsid w:val="0046183F"/>
    <w:rsid w:val="004621B8"/>
    <w:rsid w:val="00462A3E"/>
    <w:rsid w:val="00462ABC"/>
    <w:rsid w:val="00462EC7"/>
    <w:rsid w:val="00462ED3"/>
    <w:rsid w:val="0046318F"/>
    <w:rsid w:val="00464C84"/>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278B"/>
    <w:rsid w:val="004B29A7"/>
    <w:rsid w:val="004B2D84"/>
    <w:rsid w:val="004B2DC2"/>
    <w:rsid w:val="004B32ED"/>
    <w:rsid w:val="004B3B64"/>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684"/>
    <w:rsid w:val="004E138E"/>
    <w:rsid w:val="004E19F0"/>
    <w:rsid w:val="004E1C42"/>
    <w:rsid w:val="004E213A"/>
    <w:rsid w:val="004E25C4"/>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722"/>
    <w:rsid w:val="00506D2F"/>
    <w:rsid w:val="00507BA1"/>
    <w:rsid w:val="005100FE"/>
    <w:rsid w:val="00510197"/>
    <w:rsid w:val="0051028E"/>
    <w:rsid w:val="005104C7"/>
    <w:rsid w:val="005109F5"/>
    <w:rsid w:val="00510A73"/>
    <w:rsid w:val="00510EF7"/>
    <w:rsid w:val="00510FB3"/>
    <w:rsid w:val="005110D3"/>
    <w:rsid w:val="00513698"/>
    <w:rsid w:val="00514382"/>
    <w:rsid w:val="005144A9"/>
    <w:rsid w:val="00514735"/>
    <w:rsid w:val="005150D8"/>
    <w:rsid w:val="00515376"/>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3E3E"/>
    <w:rsid w:val="00564E8C"/>
    <w:rsid w:val="0056534B"/>
    <w:rsid w:val="00565ABD"/>
    <w:rsid w:val="005660D6"/>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35D2"/>
    <w:rsid w:val="005748B2"/>
    <w:rsid w:val="00574BBE"/>
    <w:rsid w:val="005752F3"/>
    <w:rsid w:val="00575399"/>
    <w:rsid w:val="00576052"/>
    <w:rsid w:val="0057684E"/>
    <w:rsid w:val="005776D6"/>
    <w:rsid w:val="005824A9"/>
    <w:rsid w:val="00583C34"/>
    <w:rsid w:val="0058444E"/>
    <w:rsid w:val="00584D27"/>
    <w:rsid w:val="00584E9B"/>
    <w:rsid w:val="00584F56"/>
    <w:rsid w:val="00586080"/>
    <w:rsid w:val="0058683A"/>
    <w:rsid w:val="005868D2"/>
    <w:rsid w:val="005871B9"/>
    <w:rsid w:val="00587744"/>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3AC"/>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0690"/>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33A"/>
    <w:rsid w:val="005E2554"/>
    <w:rsid w:val="005E2C97"/>
    <w:rsid w:val="005E30BD"/>
    <w:rsid w:val="005E3818"/>
    <w:rsid w:val="005E391D"/>
    <w:rsid w:val="005E44FB"/>
    <w:rsid w:val="005E5522"/>
    <w:rsid w:val="005E5A1F"/>
    <w:rsid w:val="005E5D98"/>
    <w:rsid w:val="005E6285"/>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5E1"/>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9B8"/>
    <w:rsid w:val="00617CE1"/>
    <w:rsid w:val="006202EE"/>
    <w:rsid w:val="00620D4A"/>
    <w:rsid w:val="00621933"/>
    <w:rsid w:val="00622A49"/>
    <w:rsid w:val="00622EA0"/>
    <w:rsid w:val="006236AE"/>
    <w:rsid w:val="006237FF"/>
    <w:rsid w:val="0062410C"/>
    <w:rsid w:val="00624238"/>
    <w:rsid w:val="00624790"/>
    <w:rsid w:val="006254B0"/>
    <w:rsid w:val="00625BBD"/>
    <w:rsid w:val="00625E7C"/>
    <w:rsid w:val="006265A1"/>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5E96"/>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5D54"/>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4E1"/>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0A8"/>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947"/>
    <w:rsid w:val="006D6C76"/>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2333"/>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6C2"/>
    <w:rsid w:val="00747DF6"/>
    <w:rsid w:val="007501F1"/>
    <w:rsid w:val="00750839"/>
    <w:rsid w:val="0075085C"/>
    <w:rsid w:val="00750941"/>
    <w:rsid w:val="00750A55"/>
    <w:rsid w:val="00750B15"/>
    <w:rsid w:val="0075172E"/>
    <w:rsid w:val="00751BFF"/>
    <w:rsid w:val="00751C15"/>
    <w:rsid w:val="00752519"/>
    <w:rsid w:val="007526C4"/>
    <w:rsid w:val="007528B0"/>
    <w:rsid w:val="00752D9B"/>
    <w:rsid w:val="00753194"/>
    <w:rsid w:val="00753245"/>
    <w:rsid w:val="00753C03"/>
    <w:rsid w:val="00755C41"/>
    <w:rsid w:val="00755EBB"/>
    <w:rsid w:val="00755F1F"/>
    <w:rsid w:val="00756197"/>
    <w:rsid w:val="0075682B"/>
    <w:rsid w:val="00756C87"/>
    <w:rsid w:val="00760323"/>
    <w:rsid w:val="007603E3"/>
    <w:rsid w:val="00761E62"/>
    <w:rsid w:val="0076236B"/>
    <w:rsid w:val="00762682"/>
    <w:rsid w:val="00763228"/>
    <w:rsid w:val="007632A0"/>
    <w:rsid w:val="00763554"/>
    <w:rsid w:val="00764146"/>
    <w:rsid w:val="00766118"/>
    <w:rsid w:val="007668C0"/>
    <w:rsid w:val="007677B9"/>
    <w:rsid w:val="00767B7B"/>
    <w:rsid w:val="00770C3E"/>
    <w:rsid w:val="00771183"/>
    <w:rsid w:val="0077158D"/>
    <w:rsid w:val="0077166A"/>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313"/>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0647"/>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502"/>
    <w:rsid w:val="007E7840"/>
    <w:rsid w:val="007E7A3D"/>
    <w:rsid w:val="007F0444"/>
    <w:rsid w:val="007F3910"/>
    <w:rsid w:val="007F3D26"/>
    <w:rsid w:val="007F4002"/>
    <w:rsid w:val="007F417A"/>
    <w:rsid w:val="007F4652"/>
    <w:rsid w:val="007F466A"/>
    <w:rsid w:val="007F4C75"/>
    <w:rsid w:val="007F4E62"/>
    <w:rsid w:val="007F5B95"/>
    <w:rsid w:val="007F5DBD"/>
    <w:rsid w:val="007F5FF4"/>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37F"/>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077"/>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280C"/>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B16"/>
    <w:rsid w:val="008C0F21"/>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5413"/>
    <w:rsid w:val="008E7749"/>
    <w:rsid w:val="008F0101"/>
    <w:rsid w:val="008F055D"/>
    <w:rsid w:val="008F1430"/>
    <w:rsid w:val="008F20AA"/>
    <w:rsid w:val="008F2988"/>
    <w:rsid w:val="008F3084"/>
    <w:rsid w:val="008F374F"/>
    <w:rsid w:val="008F50E8"/>
    <w:rsid w:val="008F64CF"/>
    <w:rsid w:val="008F6722"/>
    <w:rsid w:val="008F68B5"/>
    <w:rsid w:val="008F6C9F"/>
    <w:rsid w:val="008F7912"/>
    <w:rsid w:val="008F7A61"/>
    <w:rsid w:val="009000CE"/>
    <w:rsid w:val="00900749"/>
    <w:rsid w:val="009008C3"/>
    <w:rsid w:val="009009C0"/>
    <w:rsid w:val="009018B6"/>
    <w:rsid w:val="00901A30"/>
    <w:rsid w:val="00901CFA"/>
    <w:rsid w:val="00901F98"/>
    <w:rsid w:val="009022AF"/>
    <w:rsid w:val="00902BCF"/>
    <w:rsid w:val="00902C76"/>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15E"/>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5B14"/>
    <w:rsid w:val="00966687"/>
    <w:rsid w:val="009667DC"/>
    <w:rsid w:val="009667F6"/>
    <w:rsid w:val="0096725D"/>
    <w:rsid w:val="009676BE"/>
    <w:rsid w:val="00970BDA"/>
    <w:rsid w:val="00971C23"/>
    <w:rsid w:val="009728D5"/>
    <w:rsid w:val="00972CCA"/>
    <w:rsid w:val="00972E94"/>
    <w:rsid w:val="009736E9"/>
    <w:rsid w:val="0097374B"/>
    <w:rsid w:val="00974B48"/>
    <w:rsid w:val="009755AD"/>
    <w:rsid w:val="0097629E"/>
    <w:rsid w:val="00976928"/>
    <w:rsid w:val="00976F89"/>
    <w:rsid w:val="0097764F"/>
    <w:rsid w:val="00977A20"/>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EB5"/>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3C58"/>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A7A"/>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52E"/>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39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74"/>
    <w:rsid w:val="00A43E94"/>
    <w:rsid w:val="00A44608"/>
    <w:rsid w:val="00A44D37"/>
    <w:rsid w:val="00A45A68"/>
    <w:rsid w:val="00A45AF7"/>
    <w:rsid w:val="00A463E9"/>
    <w:rsid w:val="00A47E5F"/>
    <w:rsid w:val="00A47F34"/>
    <w:rsid w:val="00A50403"/>
    <w:rsid w:val="00A50726"/>
    <w:rsid w:val="00A50E4F"/>
    <w:rsid w:val="00A51193"/>
    <w:rsid w:val="00A51419"/>
    <w:rsid w:val="00A5145A"/>
    <w:rsid w:val="00A5168A"/>
    <w:rsid w:val="00A51DEF"/>
    <w:rsid w:val="00A51F0A"/>
    <w:rsid w:val="00A521D9"/>
    <w:rsid w:val="00A52320"/>
    <w:rsid w:val="00A538E2"/>
    <w:rsid w:val="00A53B9C"/>
    <w:rsid w:val="00A53CC4"/>
    <w:rsid w:val="00A53F30"/>
    <w:rsid w:val="00A54061"/>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8EC"/>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99C"/>
    <w:rsid w:val="00A87D85"/>
    <w:rsid w:val="00A87FE9"/>
    <w:rsid w:val="00A90652"/>
    <w:rsid w:val="00A909F2"/>
    <w:rsid w:val="00A90E59"/>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2C8C"/>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3C0D"/>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9CD"/>
    <w:rsid w:val="00B10B66"/>
    <w:rsid w:val="00B116A9"/>
    <w:rsid w:val="00B1282F"/>
    <w:rsid w:val="00B12E3A"/>
    <w:rsid w:val="00B12E7A"/>
    <w:rsid w:val="00B13920"/>
    <w:rsid w:val="00B13930"/>
    <w:rsid w:val="00B141C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1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6A3E"/>
    <w:rsid w:val="00B4765F"/>
    <w:rsid w:val="00B47D4C"/>
    <w:rsid w:val="00B47EFC"/>
    <w:rsid w:val="00B50F20"/>
    <w:rsid w:val="00B5238B"/>
    <w:rsid w:val="00B524F0"/>
    <w:rsid w:val="00B52B87"/>
    <w:rsid w:val="00B532EF"/>
    <w:rsid w:val="00B543E0"/>
    <w:rsid w:val="00B54478"/>
    <w:rsid w:val="00B544F3"/>
    <w:rsid w:val="00B545CD"/>
    <w:rsid w:val="00B54B5E"/>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49D"/>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77"/>
    <w:rsid w:val="00BA53FB"/>
    <w:rsid w:val="00BA5D07"/>
    <w:rsid w:val="00BA5EAA"/>
    <w:rsid w:val="00BA640F"/>
    <w:rsid w:val="00BA6414"/>
    <w:rsid w:val="00BA6DF2"/>
    <w:rsid w:val="00BB0408"/>
    <w:rsid w:val="00BB0499"/>
    <w:rsid w:val="00BB128F"/>
    <w:rsid w:val="00BB1364"/>
    <w:rsid w:val="00BB1861"/>
    <w:rsid w:val="00BB1863"/>
    <w:rsid w:val="00BB2451"/>
    <w:rsid w:val="00BB2577"/>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D78E2"/>
    <w:rsid w:val="00BE0F52"/>
    <w:rsid w:val="00BE145A"/>
    <w:rsid w:val="00BE17C2"/>
    <w:rsid w:val="00BE1E06"/>
    <w:rsid w:val="00BE2839"/>
    <w:rsid w:val="00BE289C"/>
    <w:rsid w:val="00BE3226"/>
    <w:rsid w:val="00BE412A"/>
    <w:rsid w:val="00BE466E"/>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5EE"/>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0B71"/>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5A4"/>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257"/>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61F"/>
    <w:rsid w:val="00CF48D9"/>
    <w:rsid w:val="00CF50E8"/>
    <w:rsid w:val="00CF56B8"/>
    <w:rsid w:val="00CF5FB5"/>
    <w:rsid w:val="00CF6195"/>
    <w:rsid w:val="00CF634D"/>
    <w:rsid w:val="00CF7454"/>
    <w:rsid w:val="00CF79B1"/>
    <w:rsid w:val="00CF7DF9"/>
    <w:rsid w:val="00D003E0"/>
    <w:rsid w:val="00D00A3C"/>
    <w:rsid w:val="00D01B3A"/>
    <w:rsid w:val="00D01E80"/>
    <w:rsid w:val="00D0209F"/>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5F69"/>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156"/>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49A8"/>
    <w:rsid w:val="00D65450"/>
    <w:rsid w:val="00D657E0"/>
    <w:rsid w:val="00D65862"/>
    <w:rsid w:val="00D65AF9"/>
    <w:rsid w:val="00D65C2E"/>
    <w:rsid w:val="00D669C3"/>
    <w:rsid w:val="00D66EDF"/>
    <w:rsid w:val="00D67292"/>
    <w:rsid w:val="00D6749D"/>
    <w:rsid w:val="00D6772D"/>
    <w:rsid w:val="00D678E4"/>
    <w:rsid w:val="00D67D94"/>
    <w:rsid w:val="00D70229"/>
    <w:rsid w:val="00D705BA"/>
    <w:rsid w:val="00D7070C"/>
    <w:rsid w:val="00D707C5"/>
    <w:rsid w:val="00D71012"/>
    <w:rsid w:val="00D716F6"/>
    <w:rsid w:val="00D71723"/>
    <w:rsid w:val="00D717F2"/>
    <w:rsid w:val="00D718C2"/>
    <w:rsid w:val="00D721FC"/>
    <w:rsid w:val="00D7288F"/>
    <w:rsid w:val="00D73249"/>
    <w:rsid w:val="00D7325F"/>
    <w:rsid w:val="00D73462"/>
    <w:rsid w:val="00D738A5"/>
    <w:rsid w:val="00D74B3D"/>
    <w:rsid w:val="00D74CD0"/>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5FE2"/>
    <w:rsid w:val="00DB6207"/>
    <w:rsid w:val="00DB6642"/>
    <w:rsid w:val="00DB6BE4"/>
    <w:rsid w:val="00DB7AB0"/>
    <w:rsid w:val="00DB7DF4"/>
    <w:rsid w:val="00DB7E75"/>
    <w:rsid w:val="00DC056E"/>
    <w:rsid w:val="00DC0899"/>
    <w:rsid w:val="00DC11DF"/>
    <w:rsid w:val="00DC14A3"/>
    <w:rsid w:val="00DC21B8"/>
    <w:rsid w:val="00DC22C0"/>
    <w:rsid w:val="00DC2496"/>
    <w:rsid w:val="00DC2FAA"/>
    <w:rsid w:val="00DC33C3"/>
    <w:rsid w:val="00DC41E7"/>
    <w:rsid w:val="00DC447E"/>
    <w:rsid w:val="00DC45D5"/>
    <w:rsid w:val="00DC4747"/>
    <w:rsid w:val="00DC54DF"/>
    <w:rsid w:val="00DC58D2"/>
    <w:rsid w:val="00DC6457"/>
    <w:rsid w:val="00DC68C2"/>
    <w:rsid w:val="00DC6B6E"/>
    <w:rsid w:val="00DC7BBB"/>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4E"/>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72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10B7"/>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90C"/>
    <w:rsid w:val="00E74DA9"/>
    <w:rsid w:val="00E75184"/>
    <w:rsid w:val="00E753B9"/>
    <w:rsid w:val="00E75771"/>
    <w:rsid w:val="00E80A16"/>
    <w:rsid w:val="00E8101D"/>
    <w:rsid w:val="00E814E7"/>
    <w:rsid w:val="00E817D9"/>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54"/>
    <w:rsid w:val="00E97FA4"/>
    <w:rsid w:val="00EA01E8"/>
    <w:rsid w:val="00EA107A"/>
    <w:rsid w:val="00EA1134"/>
    <w:rsid w:val="00EA2953"/>
    <w:rsid w:val="00EA3182"/>
    <w:rsid w:val="00EA32E9"/>
    <w:rsid w:val="00EA3A91"/>
    <w:rsid w:val="00EA3E77"/>
    <w:rsid w:val="00EA47AD"/>
    <w:rsid w:val="00EA48B4"/>
    <w:rsid w:val="00EA6DEB"/>
    <w:rsid w:val="00EA734F"/>
    <w:rsid w:val="00EA761E"/>
    <w:rsid w:val="00EA7917"/>
    <w:rsid w:val="00EA7950"/>
    <w:rsid w:val="00EA7B37"/>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2A1"/>
    <w:rsid w:val="00EC49CE"/>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5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44F"/>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56"/>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9D6"/>
    <w:rsid w:val="00FD0DEF"/>
    <w:rsid w:val="00FD1B38"/>
    <w:rsid w:val="00FD1BBA"/>
    <w:rsid w:val="00FD1CA3"/>
    <w:rsid w:val="00FD237F"/>
    <w:rsid w:val="00FD269E"/>
    <w:rsid w:val="00FD358A"/>
    <w:rsid w:val="00FD3605"/>
    <w:rsid w:val="00FD3C5B"/>
    <w:rsid w:val="00FD3FDB"/>
    <w:rsid w:val="00FD4EEA"/>
    <w:rsid w:val="00FD50D6"/>
    <w:rsid w:val="00FD5551"/>
    <w:rsid w:val="00FD66BE"/>
    <w:rsid w:val="00FD73A0"/>
    <w:rsid w:val="00FD7BFF"/>
    <w:rsid w:val="00FD7FFD"/>
    <w:rsid w:val="00FE08B2"/>
    <w:rsid w:val="00FE0C35"/>
    <w:rsid w:val="00FE0D5C"/>
    <w:rsid w:val="00FE10BD"/>
    <w:rsid w:val="00FE1301"/>
    <w:rsid w:val="00FE2C6E"/>
    <w:rsid w:val="00FE31D4"/>
    <w:rsid w:val="00FE3428"/>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eastAsia="x-none"/>
    </w:rPr>
  </w:style>
  <w:style w:type="paragraph" w:styleId="4">
    <w:name w:val="heading 4"/>
    <w:basedOn w:val="a"/>
    <w:next w:val="a"/>
    <w:link w:val="40"/>
    <w:uiPriority w:val="9"/>
    <w:semiHidden/>
    <w:unhideWhenUsed/>
    <w:qFormat/>
    <w:rsid w:val="0051473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semiHidden/>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character" w:customStyle="1" w:styleId="40">
    <w:name w:val="Заглавие 4 Знак"/>
    <w:basedOn w:val="a0"/>
    <w:link w:val="4"/>
    <w:uiPriority w:val="9"/>
    <w:semiHidden/>
    <w:rsid w:val="00514735"/>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5761379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85D2A-3B4B-41AE-AEBF-43D5EA0B3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2803</Words>
  <Characters>15983</Characters>
  <Application>Microsoft Office Word</Application>
  <DocSecurity>0</DocSecurity>
  <Lines>133</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18749</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2018-05-09T11:24:00Z</dcterms:created>
  <dcterms:modified xsi:type="dcterms:W3CDTF">2018-11-06T08:21:00Z</dcterms:modified>
</cp:coreProperties>
</file>