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EB9" w:rsidRPr="005555A2" w:rsidRDefault="00100BFD" w:rsidP="00151EB9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5389B584" wp14:editId="6505620A">
            <wp:simplePos x="0" y="0"/>
            <wp:positionH relativeFrom="column">
              <wp:posOffset>203200</wp:posOffset>
            </wp:positionH>
            <wp:positionV relativeFrom="paragraph">
              <wp:posOffset>6350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5F99103D" wp14:editId="0E10F0C5">
            <wp:simplePos x="0" y="0"/>
            <wp:positionH relativeFrom="column">
              <wp:posOffset>2436495</wp:posOffset>
            </wp:positionH>
            <wp:positionV relativeFrom="paragraph">
              <wp:posOffset>123190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3AF16BAA" wp14:editId="5ABC3824">
            <wp:simplePos x="0" y="0"/>
            <wp:positionH relativeFrom="column">
              <wp:posOffset>3726815</wp:posOffset>
            </wp:positionH>
            <wp:positionV relativeFrom="paragraph">
              <wp:posOffset>154940</wp:posOffset>
            </wp:positionV>
            <wp:extent cx="962025" cy="561975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01C29FB0" wp14:editId="2274D7EA">
            <wp:simplePos x="0" y="0"/>
            <wp:positionH relativeFrom="column">
              <wp:posOffset>5100320</wp:posOffset>
            </wp:positionH>
            <wp:positionV relativeFrom="paragraph">
              <wp:posOffset>119380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1EB9"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151EB9" w:rsidRPr="005555A2" w:rsidRDefault="00151EB9" w:rsidP="00151EB9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431A2A23" wp14:editId="5DCF577B">
            <wp:simplePos x="0" y="0"/>
            <wp:positionH relativeFrom="column">
              <wp:posOffset>7842885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EB9" w:rsidRPr="005555A2" w:rsidRDefault="00151EB9" w:rsidP="00151EB9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151EB9" w:rsidRPr="005555A2" w:rsidRDefault="00151EB9" w:rsidP="00151EB9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151EB9" w:rsidRPr="005555A2" w:rsidRDefault="00151EB9" w:rsidP="00151EB9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151EB9" w:rsidRPr="005555A2" w:rsidRDefault="00151EB9" w:rsidP="00100BFD">
      <w:pPr>
        <w:tabs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</w:p>
    <w:p w:rsidR="00151EB9" w:rsidRPr="005555A2" w:rsidRDefault="00151EB9" w:rsidP="00100BFD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151EB9" w:rsidRPr="005555A2" w:rsidRDefault="00151EB9" w:rsidP="00100BFD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151EB9" w:rsidRPr="005555A2" w:rsidRDefault="00151EB9" w:rsidP="00100BFD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“ № 9,</w:t>
      </w:r>
    </w:p>
    <w:p w:rsidR="00151EB9" w:rsidRPr="005555A2" w:rsidRDefault="00151EB9" w:rsidP="00100BFD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9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151EB9" w:rsidRDefault="00151EB9" w:rsidP="0071666B">
      <w:pPr>
        <w:jc w:val="right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 w:rsidRPr="0051353C">
        <w:rPr>
          <w:rFonts w:ascii="Bookman Old Style" w:hAnsi="Bookman Old Style"/>
          <w:sz w:val="24"/>
          <w:szCs w:val="24"/>
        </w:rPr>
        <w:t xml:space="preserve">Приложение № </w:t>
      </w:r>
      <w:r w:rsidR="00BE2ECB">
        <w:rPr>
          <w:rFonts w:ascii="Bookman Old Style" w:hAnsi="Bookman Old Style"/>
          <w:sz w:val="24"/>
          <w:szCs w:val="24"/>
        </w:rPr>
        <w:t>32</w:t>
      </w:r>
      <w:r w:rsidRPr="0051353C">
        <w:rPr>
          <w:rFonts w:ascii="Bookman Old Style" w:hAnsi="Bookman Old Style"/>
          <w:sz w:val="24"/>
          <w:szCs w:val="24"/>
        </w:rPr>
        <w:t xml:space="preserve"> </w:t>
      </w:r>
    </w:p>
    <w:p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>към Условия за кандидатстване</w:t>
      </w: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51353C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:rsidR="0051353C" w:rsidRPr="0051353C" w:rsidRDefault="0051353C" w:rsidP="0051353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lastRenderedPageBreak/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Вид на посещението: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4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363"/>
        <w:gridCol w:w="1212"/>
        <w:gridCol w:w="1306"/>
        <w:gridCol w:w="1424"/>
        <w:gridCol w:w="1197"/>
        <w:gridCol w:w="1366"/>
        <w:gridCol w:w="949"/>
        <w:gridCol w:w="972"/>
      </w:tblGrid>
      <w:tr w:rsidR="0071666B" w:rsidRPr="0071666B" w:rsidTr="0071666B">
        <w:trPr>
          <w:trHeight w:val="405"/>
        </w:trPr>
        <w:tc>
          <w:tcPr>
            <w:tcW w:w="14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Терени            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ДМА  и приложените документи</w:t>
            </w:r>
          </w:p>
        </w:tc>
        <w:tc>
          <w:tcPr>
            <w:tcW w:w="5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от посещението на място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72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257"/>
        </w:trPr>
        <w:tc>
          <w:tcPr>
            <w:tcW w:w="5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514"/>
        </w:trPr>
        <w:tc>
          <w:tcPr>
            <w:tcW w:w="5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529"/>
        </w:trPr>
        <w:tc>
          <w:tcPr>
            <w:tcW w:w="51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tbl>
      <w:tblPr>
        <w:tblW w:w="14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:rsidTr="0071666B">
        <w:trPr>
          <w:trHeight w:val="254"/>
        </w:trPr>
        <w:tc>
          <w:tcPr>
            <w:tcW w:w="1498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78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35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lastRenderedPageBreak/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7166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2C"/>
    <w:rsid w:val="000F672C"/>
    <w:rsid w:val="00100BFD"/>
    <w:rsid w:val="00151EB9"/>
    <w:rsid w:val="0051353C"/>
    <w:rsid w:val="0071286B"/>
    <w:rsid w:val="0071666B"/>
    <w:rsid w:val="00B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53F3C5-1A32-45BB-B4F4-795A025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2018-07-19T10:19:00Z</dcterms:created>
  <dcterms:modified xsi:type="dcterms:W3CDTF">2018-11-05T12:19:00Z</dcterms:modified>
</cp:coreProperties>
</file>